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7"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-669290</wp:posOffset>
            </wp:positionH>
            <wp:positionV relativeFrom="paragraph">
              <wp:posOffset>-938530</wp:posOffset>
            </wp:positionV>
            <wp:extent cx="7731760" cy="11078845"/>
            <wp:effectExtent l="0" t="0" r="2540" b="8255"/>
            <wp:wrapNone/>
            <wp:docPr id="1" name="图片 1" descr="新文档 2023-02-19 08.35.1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9 08.35.17_5"/>
                    <pic:cNvPicPr>
                      <a:picLocks noChangeAspect="1"/>
                    </pic:cNvPicPr>
                  </pic:nvPicPr>
                  <pic:blipFill>
                    <a:blip r:embed="rId6"/>
                    <a:stretch>
                      <a:fillRect/>
                    </a:stretch>
                  </pic:blipFill>
                  <pic:spPr>
                    <a:xfrm>
                      <a:off x="0" y="0"/>
                      <a:ext cx="7731760" cy="11078845"/>
                    </a:xfrm>
                    <a:prstGeom prst="rect">
                      <a:avLst/>
                    </a:prstGeom>
                  </pic:spPr>
                </pic:pic>
              </a:graphicData>
            </a:graphic>
          </wp:anchor>
        </w:drawing>
      </w:r>
      <w:bookmarkEnd w:id="7"/>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河北医工医疗设备服务有限公司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
            <w:r>
              <w:rPr>
                <w:rFonts w:hint="eastAsia"/>
                <w:sz w:val="22"/>
                <w:szCs w:val="22"/>
              </w:rPr>
              <w:t>■</w:t>
            </w:r>
            <w:bookmarkEnd w:id="1"/>
            <w:r>
              <w:rPr>
                <w:rFonts w:hint="eastAsia"/>
                <w:sz w:val="22"/>
                <w:szCs w:val="22"/>
              </w:rPr>
              <w:t>GB/T19001-2016</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0153-2023-Q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4" w:name="监督次数"/>
            <w:bookmarkEnd w:id="4"/>
            <w:r>
              <w:rPr>
                <w:rFonts w:hint="eastAsia"/>
                <w:sz w:val="22"/>
                <w:szCs w:val="22"/>
                <w:lang w:val="en-US" w:eastAsia="zh-CN"/>
              </w:rPr>
              <w:t>2</w:t>
            </w:r>
            <w:r>
              <w:rPr>
                <w:sz w:val="22"/>
                <w:szCs w:val="22"/>
              </w:rPr>
              <w:t xml:space="preserve"> )</w:t>
            </w:r>
            <w:r>
              <w:rPr>
                <w:rFonts w:hint="eastAsia"/>
                <w:sz w:val="22"/>
                <w:szCs w:val="22"/>
              </w:rPr>
              <w:t>阶段审核</w:t>
            </w:r>
            <w:bookmarkStart w:id="5" w:name="再认证勾选"/>
            <w:r>
              <w:rPr>
                <w:rFonts w:hint="eastAsia"/>
                <w:sz w:val="22"/>
                <w:szCs w:val="22"/>
              </w:rPr>
              <w:t>□</w:t>
            </w:r>
            <w:bookmarkEnd w:id="5"/>
            <w:r>
              <w:rPr>
                <w:rFonts w:hint="eastAsia"/>
                <w:sz w:val="22"/>
                <w:szCs w:val="22"/>
              </w:rPr>
              <w:t>再认证□证书转换</w:t>
            </w:r>
            <w:bookmarkStart w:id="6" w:name="特殊审核勾选"/>
            <w:r>
              <w:rPr>
                <w:rFonts w:hint="eastAsia"/>
                <w:sz w:val="22"/>
                <w:szCs w:val="22"/>
              </w:rPr>
              <w:t>□</w:t>
            </w:r>
            <w:bookmarkEnd w:id="6"/>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6892651"/>
    <w:rsid w:val="6F955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2023-02-19T01:02:50Z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