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0380-2022-EnMs-2023</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无锡市恒通电器有限公司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无锡市恒通电器有限公司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无锡市滨湖区太湖街道周新东路68号</w:t>
            </w:r>
            <w:bookmarkEnd w:id="7"/>
          </w:p>
        </w:tc>
        <w:tc>
          <w:tcPr>
            <w:tcW w:w="1242" w:type="dxa"/>
            <w:vMerge w:val="restart"/>
            <w:vAlign w:val="center"/>
          </w:tcPr>
          <w:p w:rsidR="003966DB">
            <w:r>
              <w:rPr>
                <w:rFonts w:hint="eastAsia"/>
              </w:rPr>
              <w:t>邮编</w:t>
            </w:r>
          </w:p>
        </w:tc>
        <w:tc>
          <w:tcPr>
            <w:tcW w:w="1771" w:type="dxa"/>
          </w:tcPr>
          <w:p w:rsidR="003966DB">
            <w:bookmarkStart w:id="8" w:name="注册邮编"/>
            <w:r>
              <w:t>214121</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江苏省无锡市滨湖区太湖街道周新东路68号</w:t>
            </w:r>
            <w:bookmarkEnd w:id="9"/>
          </w:p>
        </w:tc>
        <w:tc>
          <w:tcPr>
            <w:tcW w:w="1242" w:type="dxa"/>
            <w:vMerge/>
            <w:vAlign w:val="center"/>
          </w:tcPr>
          <w:p w:rsidR="003966DB"/>
        </w:tc>
        <w:tc>
          <w:tcPr>
            <w:tcW w:w="1771" w:type="dxa"/>
          </w:tcPr>
          <w:p w:rsidR="003966DB">
            <w:bookmarkStart w:id="10" w:name="办公邮编"/>
            <w:r>
              <w:t>214121</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吴滨</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13806193561</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秦冬雷</w:t>
            </w:r>
            <w:bookmarkEnd w:id="14"/>
          </w:p>
        </w:tc>
        <w:tc>
          <w:tcPr>
            <w:tcW w:w="1313" w:type="dxa"/>
            <w:vAlign w:val="center"/>
          </w:tcPr>
          <w:p w:rsidR="003966DB">
            <w:r>
              <w:rPr>
                <w:rFonts w:hint="eastAsia"/>
              </w:rPr>
              <w:t>管理者代表</w:t>
            </w:r>
          </w:p>
        </w:tc>
        <w:tc>
          <w:tcPr>
            <w:tcW w:w="2180" w:type="dxa"/>
          </w:tcPr>
          <w:p w:rsidR="003966DB">
            <w:bookmarkStart w:id="15" w:name="管理者代表"/>
            <w:r>
              <w:t>吴滨</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2023年03月24日 上午至2023年03月24日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r>
              <w:rPr>
                <w:rFonts w:hint="eastAsia"/>
              </w:rPr>
              <w:t>一</w:t>
            </w:r>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智能电表生产所涉及的能源管理活动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2.7</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周涛</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2021-N1EnMS-2072033</w:t>
            </w:r>
          </w:p>
        </w:tc>
        <w:tc>
          <w:tcPr>
            <w:tcW w:w="2179" w:type="dxa"/>
            <w:vAlign w:val="center"/>
          </w:tcPr>
          <w:p w:rsidR="003966DB">
            <w:r>
              <w:t>2.7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王琳</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2022-N1EnMS-1254369</w:t>
            </w:r>
          </w:p>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