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B20480" w:rsidRPr="00B20480" w:rsidTr="00B00D7A">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910"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1261"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7D14AA">
              <w:rPr>
                <w:rFonts w:ascii="楷体" w:eastAsia="楷体" w:hAnsi="楷体" w:cs="宋体" w:hint="eastAsia"/>
                <w:sz w:val="24"/>
                <w:szCs w:val="24"/>
              </w:rPr>
              <w:t>邢树利</w:t>
            </w:r>
            <w:r w:rsidRPr="00B20480">
              <w:rPr>
                <w:rFonts w:ascii="楷体" w:eastAsia="楷体" w:hAnsi="楷体" w:cs="宋体" w:hint="eastAsia"/>
                <w:sz w:val="24"/>
                <w:szCs w:val="24"/>
              </w:rPr>
              <w:t xml:space="preserve">  </w:t>
            </w:r>
            <w:r w:rsidR="00417BAE">
              <w:rPr>
                <w:rFonts w:ascii="楷体" w:eastAsia="楷体" w:hAnsi="楷体" w:cs="宋体" w:hint="eastAsia"/>
                <w:sz w:val="24"/>
                <w:szCs w:val="24"/>
              </w:rPr>
              <w:t xml:space="preserve"> </w:t>
            </w:r>
            <w:r w:rsidRPr="00B20480">
              <w:rPr>
                <w:rFonts w:ascii="楷体" w:eastAsia="楷体" w:hAnsi="楷体" w:cs="宋体" w:hint="eastAsia"/>
                <w:sz w:val="24"/>
                <w:szCs w:val="24"/>
              </w:rPr>
              <w:t>管理者代表：</w:t>
            </w:r>
            <w:r w:rsidR="007D14AA">
              <w:rPr>
                <w:rFonts w:ascii="楷体" w:eastAsia="楷体" w:hAnsi="楷体" w:hint="eastAsia"/>
                <w:bCs/>
                <w:sz w:val="24"/>
                <w:szCs w:val="24"/>
              </w:rPr>
              <w:t>冯福鑫</w:t>
            </w:r>
            <w:r w:rsidRPr="00B20480">
              <w:rPr>
                <w:rFonts w:ascii="楷体" w:eastAsia="楷体" w:hAnsi="楷体" w:hint="eastAsia"/>
                <w:bCs/>
                <w:sz w:val="24"/>
                <w:szCs w:val="24"/>
              </w:rPr>
              <w:t xml:space="preserve">  </w:t>
            </w:r>
            <w:r w:rsidR="007472F6">
              <w:rPr>
                <w:rFonts w:ascii="楷体" w:eastAsia="楷体" w:hAnsi="楷体" w:hint="eastAsia"/>
                <w:bCs/>
                <w:sz w:val="24"/>
                <w:szCs w:val="24"/>
              </w:rPr>
              <w:t>陪同人员：</w:t>
            </w:r>
            <w:r w:rsidR="007D14AA">
              <w:rPr>
                <w:rFonts w:ascii="楷体" w:eastAsia="楷体" w:hAnsi="楷体" w:hint="eastAsia"/>
                <w:sz w:val="24"/>
                <w:szCs w:val="24"/>
              </w:rPr>
              <w:t>王玮</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rsidTr="00B00D7A">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B20480" w:rsidRDefault="00DC2311" w:rsidP="000E513E">
            <w:pPr>
              <w:spacing w:line="360" w:lineRule="auto"/>
              <w:rPr>
                <w:rFonts w:ascii="楷体" w:eastAsia="楷体" w:hAnsi="楷体" w:cs="宋体"/>
                <w:sz w:val="24"/>
                <w:szCs w:val="24"/>
              </w:rPr>
            </w:pPr>
            <w:r>
              <w:rPr>
                <w:rFonts w:ascii="楷体" w:eastAsia="楷体" w:hAnsi="楷体" w:cs="宋体" w:hint="eastAsia"/>
                <w:sz w:val="24"/>
                <w:szCs w:val="24"/>
              </w:rPr>
              <w:t>审核员：</w:t>
            </w:r>
            <w:r w:rsidR="00A4491B">
              <w:rPr>
                <w:rFonts w:ascii="楷体" w:eastAsia="楷体" w:hAnsi="楷体" w:cs="宋体" w:hint="eastAsia"/>
                <w:sz w:val="24"/>
                <w:szCs w:val="24"/>
              </w:rPr>
              <w:t>姜海军</w:t>
            </w:r>
            <w:r w:rsidR="007742A2" w:rsidRPr="00B20480">
              <w:rPr>
                <w:rFonts w:ascii="楷体" w:eastAsia="楷体" w:hAnsi="楷体" w:cs="宋体" w:hint="eastAsia"/>
                <w:sz w:val="24"/>
                <w:szCs w:val="24"/>
              </w:rPr>
              <w:t xml:space="preserve">             审核时间：202</w:t>
            </w:r>
            <w:r w:rsidR="000E513E">
              <w:rPr>
                <w:rFonts w:ascii="楷体" w:eastAsia="楷体" w:hAnsi="楷体" w:cs="宋体" w:hint="eastAsia"/>
                <w:sz w:val="24"/>
                <w:szCs w:val="24"/>
              </w:rPr>
              <w:t>3</w:t>
            </w:r>
            <w:r w:rsidR="007742A2" w:rsidRPr="00B20480">
              <w:rPr>
                <w:rFonts w:ascii="楷体" w:eastAsia="楷体" w:hAnsi="楷体" w:cs="宋体" w:hint="eastAsia"/>
                <w:sz w:val="24"/>
                <w:szCs w:val="24"/>
              </w:rPr>
              <w:t>年</w:t>
            </w:r>
            <w:r w:rsidR="000E513E">
              <w:rPr>
                <w:rFonts w:ascii="楷体" w:eastAsia="楷体" w:hAnsi="楷体" w:cs="宋体" w:hint="eastAsia"/>
                <w:sz w:val="24"/>
                <w:szCs w:val="24"/>
              </w:rPr>
              <w:t>2</w:t>
            </w:r>
            <w:r w:rsidR="007742A2" w:rsidRPr="00B20480">
              <w:rPr>
                <w:rFonts w:ascii="楷体" w:eastAsia="楷体" w:hAnsi="楷体" w:cs="宋体" w:hint="eastAsia"/>
                <w:sz w:val="24"/>
                <w:szCs w:val="24"/>
              </w:rPr>
              <w:t>月</w:t>
            </w:r>
            <w:r w:rsidR="000E513E">
              <w:rPr>
                <w:rFonts w:ascii="楷体" w:eastAsia="楷体" w:hAnsi="楷体" w:cs="宋体" w:hint="eastAsia"/>
                <w:sz w:val="24"/>
                <w:szCs w:val="24"/>
              </w:rPr>
              <w:t>21</w:t>
            </w:r>
            <w:r w:rsidR="007742A2"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DC2311" w:rsidRPr="00DC2311" w:rsidRDefault="00DC2311" w:rsidP="00DC2311">
            <w:pPr>
              <w:adjustRightInd w:val="0"/>
              <w:snapToGrid w:val="0"/>
              <w:ind w:rightChars="50" w:right="105"/>
              <w:jc w:val="left"/>
              <w:textAlignment w:val="baseline"/>
              <w:rPr>
                <w:rFonts w:ascii="楷体" w:eastAsia="楷体" w:hAnsi="楷体" w:cs="Arial"/>
                <w:spacing w:val="-6"/>
                <w:szCs w:val="21"/>
              </w:rPr>
            </w:pPr>
            <w:r w:rsidRPr="00DC2311">
              <w:rPr>
                <w:rFonts w:ascii="楷体" w:eastAsia="楷体" w:hAnsi="楷体" w:cs="Arial" w:hint="eastAsia"/>
                <w:spacing w:val="-6"/>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w:t>
            </w:r>
            <w:r w:rsidR="00F97224" w:rsidRPr="001F1E90">
              <w:rPr>
                <w:rFonts w:ascii="楷体" w:eastAsia="楷体" w:hAnsi="楷体" w:cs="Arial" w:hint="eastAsia"/>
                <w:spacing w:val="-6"/>
                <w:szCs w:val="21"/>
              </w:rPr>
              <w:t>9.1.1监视、测量、分析和评价总则</w:t>
            </w:r>
            <w:r w:rsidR="00F97224" w:rsidRPr="001F1E90">
              <w:rPr>
                <w:rFonts w:ascii="楷体" w:eastAsia="楷体" w:hAnsi="楷体" w:cs="Arial" w:hint="eastAsia"/>
                <w:szCs w:val="21"/>
              </w:rPr>
              <w:t>、9.1.3分析与评价</w:t>
            </w:r>
            <w:r w:rsidR="00F97224" w:rsidRPr="001F1E90">
              <w:rPr>
                <w:rFonts w:ascii="楷体" w:eastAsia="楷体" w:hAnsi="楷体" w:cs="Arial" w:hint="eastAsia"/>
                <w:spacing w:val="-6"/>
                <w:szCs w:val="21"/>
              </w:rPr>
              <w:t>、</w:t>
            </w:r>
            <w:r w:rsidRPr="00DC2311">
              <w:rPr>
                <w:rFonts w:ascii="楷体" w:eastAsia="楷体" w:hAnsi="楷体" w:cs="Arial" w:hint="eastAsia"/>
                <w:spacing w:val="-6"/>
                <w:szCs w:val="21"/>
              </w:rPr>
              <w:t>9.3管理评审、10.1改进、10.3持续改进，</w:t>
            </w:r>
          </w:p>
          <w:p w:rsidR="00EE4ECC" w:rsidRPr="00DC2311" w:rsidRDefault="00DC2311" w:rsidP="00DC2311">
            <w:pPr>
              <w:ind w:firstLineChars="200" w:firstLine="396"/>
              <w:jc w:val="left"/>
              <w:rPr>
                <w:rFonts w:ascii="楷体" w:eastAsia="楷体" w:hAnsi="楷体" w:cs="Arial"/>
                <w:spacing w:val="-6"/>
                <w:szCs w:val="21"/>
              </w:rPr>
            </w:pPr>
            <w:r w:rsidRPr="00DC2311">
              <w:rPr>
                <w:rFonts w:ascii="楷体" w:eastAsia="楷体" w:hAnsi="楷体" w:cs="Arial" w:hint="eastAsia"/>
                <w:spacing w:val="-6"/>
                <w:szCs w:val="21"/>
              </w:rPr>
              <w:t>国家/地方监督抽查情况；顾客满意、相关方投诉及处理情况；一阶段问题验证，验证企业相关资质证明的有效性；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910" w:type="dxa"/>
            <w:vAlign w:val="center"/>
          </w:tcPr>
          <w:p w:rsidR="00EE4ECC" w:rsidRPr="00B20480" w:rsidRDefault="00EE4ECC">
            <w:pPr>
              <w:spacing w:line="360" w:lineRule="auto"/>
              <w:rPr>
                <w:rFonts w:ascii="楷体" w:eastAsia="楷体" w:hAnsi="楷体"/>
                <w:b/>
                <w:sz w:val="24"/>
                <w:szCs w:val="24"/>
              </w:rPr>
            </w:pPr>
          </w:p>
        </w:tc>
        <w:tc>
          <w:tcPr>
            <w:tcW w:w="11261"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7D14AA">
              <w:rPr>
                <w:rFonts w:ascii="楷体" w:eastAsia="楷体" w:hAnsi="楷体" w:hint="eastAsia"/>
                <w:sz w:val="24"/>
                <w:szCs w:val="24"/>
              </w:rPr>
              <w:t>邢树利</w:t>
            </w:r>
            <w:r w:rsidR="007742A2" w:rsidRPr="00B20480">
              <w:rPr>
                <w:rFonts w:ascii="楷体" w:eastAsia="楷体" w:hAnsi="楷体" w:hint="eastAsia"/>
                <w:sz w:val="24"/>
                <w:szCs w:val="24"/>
              </w:rPr>
              <w:t>、管代</w:t>
            </w:r>
            <w:r w:rsidR="007D14AA">
              <w:rPr>
                <w:rFonts w:ascii="楷体" w:eastAsia="楷体" w:hAnsi="楷体" w:hint="eastAsia"/>
                <w:sz w:val="24"/>
                <w:szCs w:val="24"/>
              </w:rPr>
              <w:t>冯福鑫</w:t>
            </w:r>
            <w:r w:rsidR="003A67AC">
              <w:rPr>
                <w:rFonts w:ascii="楷体" w:eastAsia="楷体" w:hAnsi="楷体" w:hint="eastAsia"/>
                <w:sz w:val="24"/>
                <w:szCs w:val="24"/>
              </w:rPr>
              <w:t>，</w:t>
            </w:r>
          </w:p>
          <w:p w:rsidR="00EE4ECC" w:rsidRDefault="007D14AA">
            <w:pPr>
              <w:spacing w:line="360" w:lineRule="auto"/>
              <w:ind w:firstLineChars="200" w:firstLine="480"/>
              <w:rPr>
                <w:rFonts w:ascii="楷体" w:eastAsia="楷体" w:hAnsi="楷体"/>
                <w:sz w:val="24"/>
                <w:szCs w:val="24"/>
              </w:rPr>
            </w:pPr>
            <w:r>
              <w:rPr>
                <w:rFonts w:ascii="楷体" w:eastAsia="楷体" w:hAnsi="楷体" w:hint="eastAsia"/>
                <w:sz w:val="24"/>
                <w:szCs w:val="24"/>
              </w:rPr>
              <w:t>邢树利</w:t>
            </w:r>
            <w:r w:rsidR="006150CD">
              <w:rPr>
                <w:rFonts w:ascii="楷体" w:eastAsia="楷体" w:hAnsi="楷体" w:hint="eastAsia"/>
                <w:sz w:val="24"/>
                <w:szCs w:val="24"/>
              </w:rPr>
              <w:t>介绍：</w:t>
            </w:r>
            <w:r w:rsidR="007742A2" w:rsidRPr="00B20480">
              <w:rPr>
                <w:rFonts w:ascii="楷体" w:eastAsia="楷体" w:hAnsi="楷体" w:hint="eastAsia"/>
                <w:sz w:val="24"/>
                <w:szCs w:val="24"/>
              </w:rPr>
              <w:t>公司成立于</w:t>
            </w:r>
            <w:r w:rsidR="00267F7B" w:rsidRPr="00267F7B">
              <w:rPr>
                <w:rFonts w:ascii="楷体" w:eastAsia="楷体" w:hAnsi="楷体" w:hint="eastAsia"/>
                <w:sz w:val="24"/>
                <w:szCs w:val="24"/>
              </w:rPr>
              <w:t>201</w:t>
            </w:r>
            <w:r w:rsidR="00576100">
              <w:rPr>
                <w:rFonts w:ascii="楷体" w:eastAsia="楷体" w:hAnsi="楷体" w:hint="eastAsia"/>
                <w:sz w:val="24"/>
                <w:szCs w:val="24"/>
              </w:rPr>
              <w:t>8</w:t>
            </w:r>
            <w:r w:rsidR="00267F7B" w:rsidRPr="00267F7B">
              <w:rPr>
                <w:rFonts w:ascii="楷体" w:eastAsia="楷体" w:hAnsi="楷体" w:hint="eastAsia"/>
                <w:sz w:val="24"/>
                <w:szCs w:val="24"/>
              </w:rPr>
              <w:t>.</w:t>
            </w:r>
            <w:r w:rsidR="00576100">
              <w:rPr>
                <w:rFonts w:ascii="楷体" w:eastAsia="楷体" w:hAnsi="楷体" w:hint="eastAsia"/>
                <w:sz w:val="24"/>
                <w:szCs w:val="24"/>
              </w:rPr>
              <w:t>4</w:t>
            </w:r>
            <w:r w:rsidR="00267F7B" w:rsidRPr="00267F7B">
              <w:rPr>
                <w:rFonts w:ascii="楷体" w:eastAsia="楷体" w:hAnsi="楷体" w:hint="eastAsia"/>
                <w:sz w:val="24"/>
                <w:szCs w:val="24"/>
              </w:rPr>
              <w:t>.</w:t>
            </w:r>
            <w:r w:rsidR="00EB0350">
              <w:rPr>
                <w:rFonts w:ascii="楷体" w:eastAsia="楷体" w:hAnsi="楷体" w:hint="eastAsia"/>
                <w:sz w:val="24"/>
                <w:szCs w:val="24"/>
              </w:rPr>
              <w:t>4</w:t>
            </w:r>
            <w:r w:rsidR="00267F7B" w:rsidRPr="00267F7B">
              <w:rPr>
                <w:rFonts w:ascii="楷体" w:eastAsia="楷体" w:hAnsi="楷体" w:hint="eastAsia"/>
                <w:sz w:val="24"/>
                <w:szCs w:val="24"/>
              </w:rPr>
              <w:t>日</w:t>
            </w:r>
            <w:r w:rsidR="007742A2" w:rsidRPr="00B20480">
              <w:rPr>
                <w:rFonts w:ascii="楷体" w:eastAsia="楷体" w:hAnsi="楷体" w:hint="eastAsia"/>
                <w:sz w:val="24"/>
                <w:szCs w:val="24"/>
              </w:rPr>
              <w:t>，</w:t>
            </w:r>
            <w:r w:rsidR="00EB0350" w:rsidRPr="00EB0350">
              <w:rPr>
                <w:rFonts w:ascii="楷体" w:eastAsia="楷体" w:hAnsi="楷体" w:hint="eastAsia"/>
                <w:sz w:val="24"/>
                <w:szCs w:val="24"/>
              </w:rPr>
              <w:t xml:space="preserve">有效期： </w:t>
            </w:r>
            <w:r w:rsidR="00576100" w:rsidRPr="00576100">
              <w:rPr>
                <w:rFonts w:ascii="楷体" w:eastAsia="楷体" w:hAnsi="楷体" w:hint="eastAsia"/>
                <w:sz w:val="24"/>
                <w:szCs w:val="24"/>
              </w:rPr>
              <w:t>2018年04月04日至2038年04月03</w:t>
            </w:r>
            <w:r w:rsidR="00EB0350" w:rsidRPr="00EB0350">
              <w:rPr>
                <w:rFonts w:ascii="楷体" w:eastAsia="楷体" w:hAnsi="楷体" w:hint="eastAsia"/>
                <w:sz w:val="24"/>
                <w:szCs w:val="24"/>
              </w:rPr>
              <w:t>日</w:t>
            </w:r>
            <w:r w:rsidR="00EB0350">
              <w:rPr>
                <w:rFonts w:ascii="楷体" w:eastAsia="楷体" w:hAnsi="楷体" w:hint="eastAsia"/>
                <w:sz w:val="24"/>
                <w:szCs w:val="24"/>
              </w:rPr>
              <w:t>，</w:t>
            </w:r>
            <w:r w:rsidR="007742A2" w:rsidRPr="00B20480">
              <w:rPr>
                <w:rFonts w:ascii="楷体" w:eastAsia="楷体" w:hAnsi="楷体" w:hint="eastAsia"/>
                <w:sz w:val="24"/>
                <w:szCs w:val="24"/>
              </w:rPr>
              <w:t>法人代表</w:t>
            </w:r>
            <w:r>
              <w:rPr>
                <w:rFonts w:ascii="楷体" w:eastAsia="楷体" w:hAnsi="楷体" w:hint="eastAsia"/>
                <w:sz w:val="24"/>
                <w:szCs w:val="24"/>
              </w:rPr>
              <w:t>邢树利</w:t>
            </w:r>
            <w:r w:rsidR="00267F7B">
              <w:rPr>
                <w:rFonts w:ascii="楷体" w:eastAsia="楷体" w:hAnsi="楷体" w:hint="eastAsia"/>
                <w:sz w:val="24"/>
                <w:szCs w:val="24"/>
              </w:rPr>
              <w:t>，</w:t>
            </w:r>
            <w:r w:rsidR="007742A2" w:rsidRPr="00B20480">
              <w:rPr>
                <w:rFonts w:ascii="楷体" w:eastAsia="楷体" w:hAnsi="楷体" w:hint="eastAsia"/>
                <w:sz w:val="24"/>
                <w:szCs w:val="24"/>
              </w:rPr>
              <w:t>总经理</w:t>
            </w:r>
            <w:r>
              <w:rPr>
                <w:rFonts w:ascii="楷体" w:eastAsia="楷体" w:hAnsi="楷体" w:hint="eastAsia"/>
                <w:sz w:val="24"/>
                <w:szCs w:val="24"/>
              </w:rPr>
              <w:t>邢树利</w:t>
            </w:r>
            <w:r w:rsidR="007742A2" w:rsidRPr="00B20480">
              <w:rPr>
                <w:rFonts w:ascii="楷体" w:eastAsia="楷体" w:hAnsi="楷体" w:hint="eastAsia"/>
                <w:sz w:val="24"/>
                <w:szCs w:val="24"/>
              </w:rPr>
              <w:t>，</w:t>
            </w:r>
            <w:r w:rsidR="00EE67B1" w:rsidRPr="00586055">
              <w:rPr>
                <w:rFonts w:ascii="楷体" w:eastAsia="楷体" w:hAnsi="楷体" w:hint="eastAsia"/>
                <w:sz w:val="24"/>
                <w:szCs w:val="24"/>
              </w:rPr>
              <w:t>统一社会信用代码</w:t>
            </w:r>
            <w:r w:rsidR="00EE67B1">
              <w:rPr>
                <w:rFonts w:ascii="楷体" w:eastAsia="楷体" w:hAnsi="楷体" w:hint="eastAsia"/>
                <w:sz w:val="24"/>
                <w:szCs w:val="24"/>
              </w:rPr>
              <w:t>：</w:t>
            </w:r>
            <w:r w:rsidR="00576100" w:rsidRPr="00576100">
              <w:rPr>
                <w:rFonts w:ascii="楷体" w:eastAsia="楷体" w:hAnsi="楷体"/>
                <w:sz w:val="24"/>
                <w:szCs w:val="24"/>
              </w:rPr>
              <w:t>91130923MA09YEL37H</w:t>
            </w:r>
            <w:r w:rsidR="00EE67B1" w:rsidRPr="00EE67B1">
              <w:rPr>
                <w:rFonts w:ascii="楷体" w:eastAsia="楷体" w:hAnsi="楷体" w:hint="eastAsia"/>
                <w:sz w:val="24"/>
                <w:szCs w:val="24"/>
              </w:rPr>
              <w:t>，</w:t>
            </w:r>
            <w:r w:rsidR="007742A2" w:rsidRPr="00B20480">
              <w:rPr>
                <w:rFonts w:ascii="楷体" w:eastAsia="楷体" w:hAnsi="楷体" w:hint="eastAsia"/>
                <w:sz w:val="24"/>
                <w:szCs w:val="24"/>
              </w:rPr>
              <w:t>注册地址：</w:t>
            </w:r>
            <w:bookmarkStart w:id="0" w:name="生产地址"/>
            <w:r w:rsidR="00576100" w:rsidRPr="00576100">
              <w:rPr>
                <w:rFonts w:ascii="楷体" w:eastAsia="楷体" w:hAnsi="楷体" w:hint="eastAsia"/>
                <w:sz w:val="24"/>
                <w:szCs w:val="24"/>
              </w:rPr>
              <w:t>河北省沧州市东光县连镇镇二街村、105国道西侧</w:t>
            </w:r>
            <w:bookmarkEnd w:id="0"/>
            <w:r w:rsidR="00661E7F" w:rsidRPr="00B20480">
              <w:rPr>
                <w:rFonts w:ascii="楷体" w:eastAsia="楷体" w:hAnsi="楷体" w:hint="eastAsia"/>
                <w:sz w:val="24"/>
                <w:szCs w:val="24"/>
              </w:rPr>
              <w:t>；</w:t>
            </w:r>
            <w:r w:rsidR="00267F7B">
              <w:rPr>
                <w:rFonts w:ascii="楷体" w:eastAsia="楷体" w:hAnsi="楷体" w:hint="eastAsia"/>
                <w:sz w:val="24"/>
                <w:szCs w:val="24"/>
              </w:rPr>
              <w:t>生产</w:t>
            </w:r>
            <w:r w:rsidR="007742A2" w:rsidRPr="00B20480">
              <w:rPr>
                <w:rFonts w:ascii="楷体" w:eastAsia="楷体" w:hAnsi="楷体"/>
                <w:sz w:val="24"/>
                <w:szCs w:val="24"/>
              </w:rPr>
              <w:t>经营</w:t>
            </w:r>
            <w:r w:rsidR="007742A2" w:rsidRPr="00B20480">
              <w:rPr>
                <w:rFonts w:ascii="楷体" w:eastAsia="楷体" w:hAnsi="楷体" w:hint="eastAsia"/>
                <w:sz w:val="24"/>
                <w:szCs w:val="24"/>
              </w:rPr>
              <w:t>地址：</w:t>
            </w:r>
            <w:r w:rsidR="00576100" w:rsidRPr="00576100">
              <w:rPr>
                <w:rFonts w:ascii="楷体" w:eastAsia="楷体" w:hAnsi="楷体" w:hint="eastAsia"/>
                <w:sz w:val="24"/>
                <w:szCs w:val="24"/>
              </w:rPr>
              <w:t>河北省沧州市东光县连镇镇二街村、105国道西侧</w:t>
            </w:r>
            <w:r w:rsidR="007742A2" w:rsidRPr="00B20480">
              <w:rPr>
                <w:rFonts w:ascii="楷体" w:eastAsia="楷体" w:hAnsi="楷体" w:hint="eastAsia"/>
                <w:sz w:val="24"/>
                <w:szCs w:val="24"/>
              </w:rPr>
              <w:t>。</w:t>
            </w:r>
          </w:p>
          <w:p w:rsidR="00E24BFE" w:rsidRPr="00E24BFE" w:rsidRDefault="00E24BFE" w:rsidP="00E24BFE">
            <w:pPr>
              <w:pStyle w:val="a0"/>
              <w:ind w:firstLineChars="200" w:firstLine="480"/>
              <w:rPr>
                <w:rFonts w:ascii="楷体" w:eastAsia="楷体" w:hAnsi="楷体"/>
                <w:szCs w:val="24"/>
              </w:rPr>
            </w:pPr>
            <w:r w:rsidRPr="00E24BFE">
              <w:rPr>
                <w:rFonts w:ascii="楷体" w:eastAsia="楷体" w:hAnsi="楷体" w:hint="eastAsia"/>
                <w:szCs w:val="24"/>
              </w:rPr>
              <w:t>经营范围：</w:t>
            </w:r>
            <w:r w:rsidR="00576100" w:rsidRPr="00576100">
              <w:rPr>
                <w:rFonts w:ascii="楷体" w:eastAsia="楷体" w:hAnsi="楷体" w:hint="eastAsia"/>
                <w:szCs w:val="24"/>
              </w:rPr>
              <w:t>一般项目:黑色金属铸造;机械零件、零部件加工及销售。(除依法须经批准的项目外，凭营业执照依法自主开展经营活动)</w:t>
            </w:r>
            <w:r w:rsidR="00370AAB">
              <w:rPr>
                <w:rFonts w:ascii="楷体" w:eastAsia="楷体" w:hAnsi="楷体" w:hint="eastAsia"/>
                <w:szCs w:val="24"/>
              </w:rPr>
              <w:t>。</w:t>
            </w:r>
          </w:p>
          <w:p w:rsidR="00EE4ECC" w:rsidRPr="00B20480" w:rsidRDefault="007742A2" w:rsidP="00576100">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576100" w:rsidRPr="00576100">
              <w:rPr>
                <w:rFonts w:ascii="楷体" w:eastAsia="楷体" w:hAnsi="楷体" w:hint="eastAsia"/>
                <w:sz w:val="24"/>
                <w:szCs w:val="24"/>
              </w:rPr>
              <w:t>一般项目:黑色金属铸造</w:t>
            </w:r>
            <w:r w:rsidRPr="00B20480">
              <w:rPr>
                <w:rFonts w:ascii="楷体" w:eastAsia="楷体" w:hAnsi="楷体" w:hint="eastAsia"/>
                <w:sz w:val="24"/>
                <w:szCs w:val="24"/>
              </w:rPr>
              <w:t>，查看认证范围在营业执照的经营范围内。</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910" w:type="dxa"/>
            <w:vAlign w:val="center"/>
          </w:tcPr>
          <w:p w:rsidR="00EE4ECC" w:rsidRPr="00B20480" w:rsidRDefault="00DC2311">
            <w:pPr>
              <w:spacing w:line="360" w:lineRule="auto"/>
              <w:rPr>
                <w:rFonts w:ascii="楷体" w:eastAsia="楷体" w:hAnsi="楷体"/>
                <w:b/>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：5.1，5.3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公司对部门及其职责进行了规定，</w:t>
            </w:r>
            <w:r w:rsidR="00AE6D47">
              <w:rPr>
                <w:rFonts w:ascii="楷体" w:eastAsia="楷体" w:hAnsi="楷体" w:hint="eastAsia"/>
                <w:sz w:val="24"/>
                <w:szCs w:val="24"/>
              </w:rPr>
              <w:t>目前公司</w:t>
            </w:r>
            <w:r w:rsidRPr="00B20480">
              <w:rPr>
                <w:rFonts w:ascii="楷体" w:eastAsia="楷体" w:hAnsi="楷体" w:hint="eastAsia"/>
                <w:sz w:val="24"/>
                <w:szCs w:val="24"/>
              </w:rPr>
              <w:t>设有</w:t>
            </w:r>
            <w:r w:rsidR="0067024A">
              <w:rPr>
                <w:rFonts w:ascii="楷体" w:eastAsia="楷体" w:hAnsi="楷体" w:hint="eastAsia"/>
                <w:sz w:val="24"/>
                <w:szCs w:val="24"/>
              </w:rPr>
              <w:t>办公室</w:t>
            </w:r>
            <w:r w:rsidRPr="00B20480">
              <w:rPr>
                <w:rFonts w:ascii="楷体" w:eastAsia="楷体" w:hAnsi="楷体" w:hint="eastAsia"/>
                <w:sz w:val="24"/>
                <w:szCs w:val="24"/>
              </w:rPr>
              <w:t>、</w:t>
            </w:r>
            <w:r w:rsidR="00BD3F87">
              <w:rPr>
                <w:rFonts w:ascii="楷体" w:eastAsia="楷体" w:hAnsi="楷体" w:hint="eastAsia"/>
                <w:sz w:val="24"/>
                <w:szCs w:val="24"/>
              </w:rPr>
              <w:t>供销部</w:t>
            </w:r>
            <w:r w:rsidR="002E10A4">
              <w:rPr>
                <w:rFonts w:ascii="楷体" w:eastAsia="楷体" w:hAnsi="楷体" w:hint="eastAsia"/>
                <w:sz w:val="24"/>
                <w:szCs w:val="24"/>
              </w:rPr>
              <w:t>、</w:t>
            </w:r>
            <w:r w:rsidR="00576100">
              <w:rPr>
                <w:rFonts w:ascii="楷体" w:eastAsia="楷体" w:hAnsi="楷体" w:hint="eastAsia"/>
                <w:sz w:val="24"/>
                <w:szCs w:val="24"/>
              </w:rPr>
              <w:t>生产技术部</w:t>
            </w:r>
            <w:r w:rsidR="002E10A4">
              <w:rPr>
                <w:rFonts w:ascii="楷体" w:eastAsia="楷体" w:hAnsi="楷体" w:hint="eastAsia"/>
                <w:sz w:val="24"/>
                <w:szCs w:val="24"/>
              </w:rPr>
              <w:t>、</w:t>
            </w:r>
            <w:r w:rsidR="00BD3F87">
              <w:rPr>
                <w:rFonts w:ascii="楷体" w:eastAsia="楷体" w:hAnsi="楷体" w:hint="eastAsia"/>
                <w:sz w:val="24"/>
                <w:szCs w:val="24"/>
              </w:rPr>
              <w:t>质检部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7D14AA">
              <w:rPr>
                <w:rFonts w:ascii="楷体" w:eastAsia="楷体" w:hAnsi="楷体" w:hint="eastAsia"/>
                <w:sz w:val="24"/>
                <w:szCs w:val="24"/>
              </w:rPr>
              <w:t>邢树利</w:t>
            </w:r>
            <w:r w:rsidRPr="00B20480">
              <w:rPr>
                <w:rFonts w:ascii="楷体" w:eastAsia="楷体" w:hAnsi="楷体" w:hint="eastAsia"/>
                <w:sz w:val="24"/>
                <w:szCs w:val="24"/>
              </w:rPr>
              <w:t>主要负责公司全面工作，日常主要侧重于公司</w:t>
            </w:r>
            <w:r w:rsidR="0065086A">
              <w:rPr>
                <w:rFonts w:ascii="楷体" w:eastAsia="楷体" w:hAnsi="楷体" w:hint="eastAsia"/>
                <w:sz w:val="24"/>
                <w:szCs w:val="24"/>
              </w:rPr>
              <w:t>生产</w:t>
            </w:r>
            <w:r w:rsidRPr="00B20480">
              <w:rPr>
                <w:rFonts w:ascii="楷体" w:eastAsia="楷体" w:hAnsi="楷体" w:hint="eastAsia"/>
                <w:sz w:val="24"/>
                <w:szCs w:val="24"/>
              </w:rPr>
              <w:t>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管代</w:t>
            </w:r>
            <w:r w:rsidR="007D14AA">
              <w:rPr>
                <w:rFonts w:ascii="楷体" w:eastAsia="楷体" w:hAnsi="楷体" w:hint="eastAsia"/>
                <w:sz w:val="24"/>
                <w:szCs w:val="24"/>
              </w:rPr>
              <w:t>冯福鑫</w:t>
            </w:r>
            <w:r w:rsidRPr="00B20480">
              <w:rPr>
                <w:rFonts w:ascii="楷体" w:eastAsia="楷体" w:hAnsi="楷体" w:hint="eastAsia"/>
                <w:sz w:val="24"/>
                <w:szCs w:val="24"/>
              </w:rPr>
              <w:t>，主要负责公司</w:t>
            </w:r>
            <w:r w:rsidR="0065086A">
              <w:rPr>
                <w:rFonts w:ascii="楷体" w:eastAsia="楷体" w:hAnsi="楷体" w:hint="eastAsia"/>
                <w:sz w:val="24"/>
                <w:szCs w:val="24"/>
              </w:rPr>
              <w:t>市场</w:t>
            </w:r>
            <w:r w:rsidRPr="00B20480">
              <w:rPr>
                <w:rFonts w:ascii="楷体" w:eastAsia="楷体" w:hAnsi="楷体" w:hint="eastAsia"/>
                <w:sz w:val="24"/>
                <w:szCs w:val="24"/>
              </w:rPr>
              <w:t>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1、确保本公司</w:t>
            </w:r>
            <w:r w:rsidR="00866F07">
              <w:rPr>
                <w:rFonts w:ascii="楷体" w:eastAsia="楷体" w:hAnsi="楷体" w:hint="eastAsia"/>
                <w:sz w:val="24"/>
                <w:szCs w:val="24"/>
              </w:rPr>
              <w:t>质量管理</w:t>
            </w:r>
            <w:r w:rsidRPr="00B20480">
              <w:rPr>
                <w:rFonts w:ascii="楷体" w:eastAsia="楷体" w:hAnsi="楷体" w:hint="eastAsia"/>
                <w:sz w:val="24"/>
                <w:szCs w:val="24"/>
              </w:rPr>
              <w:t>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w:t>
            </w:r>
            <w:r w:rsidR="00C20AE9">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EE4ECC" w:rsidRPr="00B20480" w:rsidRDefault="00C20AE9">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w:t>
            </w:r>
            <w:r w:rsidR="007742A2" w:rsidRPr="00B20480">
              <w:rPr>
                <w:rFonts w:ascii="楷体" w:eastAsia="楷体" w:hAnsi="楷体" w:hint="eastAsia"/>
                <w:sz w:val="24"/>
                <w:szCs w:val="24"/>
              </w:rPr>
              <w:t>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经交流总经理和管代熟悉管理体系的基本运行情况，比较重视体系建设。</w:t>
            </w:r>
          </w:p>
          <w:p w:rsidR="00EE4ECC" w:rsidRPr="00B20480" w:rsidRDefault="000567FB" w:rsidP="0092034A">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从</w:t>
            </w:r>
            <w:r w:rsidR="00804240">
              <w:rPr>
                <w:rFonts w:ascii="楷体" w:eastAsia="楷体" w:hAnsi="楷体" w:hint="eastAsia"/>
                <w:sz w:val="24"/>
                <w:szCs w:val="24"/>
              </w:rPr>
              <w:t>20</w:t>
            </w:r>
            <w:r w:rsidR="0092034A">
              <w:rPr>
                <w:rFonts w:ascii="楷体" w:eastAsia="楷体" w:hAnsi="楷体" w:hint="eastAsia"/>
                <w:sz w:val="24"/>
                <w:szCs w:val="24"/>
              </w:rPr>
              <w:t>22</w:t>
            </w:r>
            <w:r w:rsidR="007742A2" w:rsidRPr="00B20480">
              <w:rPr>
                <w:rFonts w:ascii="楷体" w:eastAsia="楷体" w:hAnsi="楷体" w:hint="eastAsia"/>
                <w:sz w:val="24"/>
                <w:szCs w:val="24"/>
              </w:rPr>
              <w:t>年</w:t>
            </w:r>
            <w:r w:rsidR="0092034A">
              <w:rPr>
                <w:rFonts w:ascii="楷体" w:eastAsia="楷体" w:hAnsi="楷体" w:hint="eastAsia"/>
                <w:sz w:val="24"/>
                <w:szCs w:val="24"/>
              </w:rPr>
              <w:t>5</w:t>
            </w:r>
            <w:r w:rsidR="007742A2" w:rsidRPr="00B20480">
              <w:rPr>
                <w:rFonts w:ascii="楷体" w:eastAsia="楷体" w:hAnsi="楷体" w:hint="eastAsia"/>
                <w:sz w:val="24"/>
                <w:szCs w:val="24"/>
              </w:rPr>
              <w:t>月</w:t>
            </w:r>
            <w:r w:rsidR="00A54FBA">
              <w:rPr>
                <w:rFonts w:ascii="楷体" w:eastAsia="楷体" w:hAnsi="楷体" w:hint="eastAsia"/>
                <w:sz w:val="24"/>
                <w:szCs w:val="24"/>
              </w:rPr>
              <w:t>1</w:t>
            </w:r>
            <w:r w:rsidR="0092034A">
              <w:rPr>
                <w:rFonts w:ascii="楷体" w:eastAsia="楷体" w:hAnsi="楷体" w:hint="eastAsia"/>
                <w:sz w:val="24"/>
                <w:szCs w:val="24"/>
              </w:rPr>
              <w:t>0</w:t>
            </w:r>
            <w:r w:rsidR="00A54FBA">
              <w:rPr>
                <w:rFonts w:ascii="楷体" w:eastAsia="楷体" w:hAnsi="楷体" w:hint="eastAsia"/>
                <w:sz w:val="24"/>
                <w:szCs w:val="24"/>
              </w:rPr>
              <w:t>日</w:t>
            </w:r>
            <w:r w:rsidR="007742A2" w:rsidRPr="00B20480">
              <w:rPr>
                <w:rFonts w:ascii="楷体" w:eastAsia="楷体" w:hAnsi="楷体" w:hint="eastAsia"/>
                <w:sz w:val="24"/>
                <w:szCs w:val="24"/>
              </w:rPr>
              <w:t>开始运行</w:t>
            </w:r>
            <w:r w:rsidR="00C86310">
              <w:rPr>
                <w:rFonts w:ascii="楷体" w:eastAsia="楷体" w:hAnsi="楷体" w:hint="eastAsia"/>
                <w:sz w:val="24"/>
                <w:szCs w:val="24"/>
              </w:rPr>
              <w:t>质量管理体系</w:t>
            </w:r>
            <w:r w:rsidR="007742A2" w:rsidRPr="00B20480">
              <w:rPr>
                <w:rFonts w:ascii="楷体" w:eastAsia="楷体" w:hAnsi="楷体" w:hint="eastAsia"/>
                <w:sz w:val="24"/>
                <w:szCs w:val="24"/>
              </w:rPr>
              <w:t>，</w:t>
            </w:r>
            <w:r w:rsidR="003D127A">
              <w:rPr>
                <w:rFonts w:ascii="楷体" w:eastAsia="楷体" w:hAnsi="楷体" w:hint="eastAsia"/>
                <w:sz w:val="24"/>
                <w:szCs w:val="24"/>
              </w:rPr>
              <w:t>企业</w:t>
            </w:r>
            <w:r w:rsidR="007742A2" w:rsidRPr="00B20480">
              <w:rPr>
                <w:rFonts w:ascii="楷体" w:eastAsia="楷体" w:hAnsi="楷体" w:hint="eastAsia"/>
                <w:sz w:val="24"/>
                <w:szCs w:val="24"/>
              </w:rPr>
              <w:t>识别了</w:t>
            </w:r>
            <w:r w:rsidR="007C4781">
              <w:rPr>
                <w:rFonts w:ascii="楷体" w:eastAsia="楷体" w:hAnsi="楷体" w:hint="eastAsia"/>
                <w:sz w:val="24"/>
                <w:szCs w:val="24"/>
              </w:rPr>
              <w:t>黑色金属铸造</w:t>
            </w:r>
            <w:r w:rsidR="007742A2" w:rsidRPr="00B20480">
              <w:rPr>
                <w:rFonts w:ascii="楷体" w:eastAsia="楷体" w:hAnsi="楷体" w:hint="eastAsia"/>
                <w:sz w:val="24"/>
                <w:szCs w:val="24"/>
              </w:rPr>
              <w:t>的过程及其相互关系，企业提供编号：</w:t>
            </w:r>
            <w:r w:rsidR="00D02E82" w:rsidRPr="00D02E82">
              <w:rPr>
                <w:rFonts w:ascii="楷体" w:eastAsia="楷体" w:hAnsi="楷体"/>
                <w:sz w:val="24"/>
                <w:szCs w:val="24"/>
              </w:rPr>
              <w:t>HX/QES—SC—2022</w:t>
            </w:r>
            <w:r w:rsidR="00890F50" w:rsidRPr="00B20480">
              <w:rPr>
                <w:rFonts w:ascii="楷体" w:eastAsia="楷体" w:hAnsi="楷体" w:hint="eastAsia"/>
                <w:sz w:val="24"/>
                <w:szCs w:val="24"/>
              </w:rPr>
              <w:t>的</w:t>
            </w:r>
            <w:r w:rsidR="007742A2" w:rsidRPr="00B20480">
              <w:rPr>
                <w:rFonts w:ascii="楷体" w:eastAsia="楷体" w:hAnsi="楷体" w:hint="eastAsia"/>
                <w:sz w:val="24"/>
                <w:szCs w:val="24"/>
              </w:rPr>
              <w:t>《</w:t>
            </w:r>
            <w:r w:rsidR="00061124">
              <w:rPr>
                <w:rFonts w:ascii="楷体" w:eastAsia="楷体" w:hAnsi="楷体" w:hint="eastAsia"/>
                <w:sz w:val="24"/>
                <w:szCs w:val="24"/>
              </w:rPr>
              <w:t>管理手册</w:t>
            </w:r>
            <w:r w:rsidR="007742A2" w:rsidRPr="00B20480">
              <w:rPr>
                <w:rFonts w:ascii="楷体" w:eastAsia="楷体" w:hAnsi="楷体" w:hint="eastAsia"/>
                <w:sz w:val="24"/>
                <w:szCs w:val="24"/>
              </w:rPr>
              <w:t>》，依据GB/T19001-2016/ISO9001:2015。</w:t>
            </w:r>
            <w:r w:rsidR="0092034A">
              <w:rPr>
                <w:rFonts w:ascii="楷体" w:eastAsia="楷体" w:hAnsi="楷体" w:hint="eastAsia"/>
                <w:sz w:val="24"/>
                <w:szCs w:val="24"/>
              </w:rPr>
              <w:t>2022.5.10</w:t>
            </w:r>
            <w:r w:rsidR="00CF5DA9">
              <w:rPr>
                <w:rFonts w:ascii="楷体" w:eastAsia="楷体" w:hAnsi="楷体" w:hint="eastAsia"/>
                <w:sz w:val="24"/>
                <w:szCs w:val="24"/>
              </w:rPr>
              <w:t>日</w:t>
            </w:r>
            <w:r w:rsidR="007742A2" w:rsidRPr="00B20480">
              <w:rPr>
                <w:rFonts w:ascii="楷体" w:eastAsia="楷体" w:hAnsi="楷体" w:hint="eastAsia"/>
                <w:sz w:val="24"/>
                <w:szCs w:val="24"/>
              </w:rPr>
              <w:t>发布，</w:t>
            </w:r>
            <w:r w:rsidR="0092034A">
              <w:rPr>
                <w:rFonts w:ascii="楷体" w:eastAsia="楷体" w:hAnsi="楷体" w:hint="eastAsia"/>
                <w:sz w:val="24"/>
                <w:szCs w:val="24"/>
              </w:rPr>
              <w:t>2022.5.10</w:t>
            </w:r>
            <w:r w:rsidR="00CF5DA9">
              <w:rPr>
                <w:rFonts w:ascii="楷体" w:eastAsia="楷体" w:hAnsi="楷体" w:hint="eastAsia"/>
                <w:sz w:val="24"/>
                <w:szCs w:val="24"/>
              </w:rPr>
              <w:t>日</w:t>
            </w:r>
            <w:r w:rsidR="007742A2" w:rsidRPr="00B20480">
              <w:rPr>
                <w:rFonts w:ascii="楷体" w:eastAsia="楷体" w:hAnsi="楷体" w:hint="eastAsia"/>
                <w:sz w:val="24"/>
                <w:szCs w:val="24"/>
              </w:rPr>
              <w:t>实施；总经理</w:t>
            </w:r>
            <w:r w:rsidR="007D14AA">
              <w:rPr>
                <w:rFonts w:ascii="楷体" w:eastAsia="楷体" w:hAnsi="楷体" w:hint="eastAsia"/>
                <w:sz w:val="24"/>
                <w:szCs w:val="24"/>
              </w:rPr>
              <w:t>邢树利</w:t>
            </w:r>
            <w:r w:rsidR="007742A2" w:rsidRPr="00B20480">
              <w:rPr>
                <w:rFonts w:ascii="楷体" w:eastAsia="楷体" w:hAnsi="楷体" w:hint="eastAsia"/>
                <w:sz w:val="24"/>
                <w:szCs w:val="24"/>
              </w:rPr>
              <w:t>批准。任命管代：</w:t>
            </w:r>
            <w:r w:rsidR="007D14AA">
              <w:rPr>
                <w:rFonts w:ascii="楷体" w:eastAsia="楷体" w:hAnsi="楷体" w:hint="eastAsia"/>
                <w:sz w:val="24"/>
                <w:szCs w:val="24"/>
              </w:rPr>
              <w:t>冯福鑫</w:t>
            </w:r>
            <w:r w:rsidR="00E35D36">
              <w:rPr>
                <w:rFonts w:ascii="楷体" w:eastAsia="楷体" w:hAnsi="楷体" w:hint="eastAsia"/>
                <w:sz w:val="24"/>
                <w:szCs w:val="24"/>
              </w:rPr>
              <w:t>；</w:t>
            </w:r>
            <w:r w:rsidR="007742A2" w:rsidRPr="00B20480">
              <w:rPr>
                <w:rFonts w:ascii="楷体" w:eastAsia="楷体" w:hAnsi="楷体" w:hint="eastAsia"/>
                <w:sz w:val="24"/>
                <w:szCs w:val="24"/>
              </w:rPr>
              <w:t>现有手册从发布实施以来已经运行</w:t>
            </w:r>
            <w:r w:rsidR="0092034A">
              <w:rPr>
                <w:rFonts w:ascii="楷体" w:eastAsia="楷体" w:hAnsi="楷体" w:hint="eastAsia"/>
                <w:sz w:val="24"/>
                <w:szCs w:val="24"/>
              </w:rPr>
              <w:t>半</w:t>
            </w:r>
            <w:r w:rsidR="003D127A">
              <w:rPr>
                <w:rFonts w:ascii="楷体" w:eastAsia="楷体" w:hAnsi="楷体" w:hint="eastAsia"/>
                <w:sz w:val="24"/>
                <w:szCs w:val="24"/>
              </w:rPr>
              <w:t>年</w:t>
            </w:r>
            <w:r w:rsidR="007742A2" w:rsidRPr="00B20480">
              <w:rPr>
                <w:rFonts w:ascii="楷体" w:eastAsia="楷体" w:hAnsi="楷体" w:hint="eastAsia"/>
                <w:sz w:val="24"/>
                <w:szCs w:val="24"/>
              </w:rPr>
              <w:t>以上。</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：4.1</w:t>
            </w:r>
          </w:p>
        </w:tc>
        <w:tc>
          <w:tcPr>
            <w:tcW w:w="11261" w:type="dxa"/>
            <w:vAlign w:val="center"/>
          </w:tcPr>
          <w:p w:rsidR="00EE4ECC" w:rsidRPr="00B20480" w:rsidRDefault="001E4995">
            <w:pPr>
              <w:spacing w:line="360" w:lineRule="auto"/>
              <w:ind w:firstLineChars="200" w:firstLine="480"/>
              <w:rPr>
                <w:rFonts w:ascii="楷体" w:eastAsia="楷体" w:hAnsi="楷体"/>
                <w:sz w:val="24"/>
                <w:szCs w:val="24"/>
              </w:rPr>
            </w:pPr>
            <w:r>
              <w:rPr>
                <w:rFonts w:ascii="楷体" w:eastAsia="楷体" w:hAnsi="楷体" w:hint="eastAsia"/>
                <w:sz w:val="24"/>
                <w:szCs w:val="24"/>
              </w:rPr>
              <w:t>公司编制了《</w:t>
            </w:r>
            <w:r w:rsidRPr="001E4995">
              <w:rPr>
                <w:rFonts w:ascii="楷体" w:eastAsia="楷体" w:hAnsi="楷体" w:hint="eastAsia"/>
                <w:sz w:val="24"/>
                <w:szCs w:val="24"/>
              </w:rPr>
              <w:t>HX/QES-CX-01-2022</w:t>
            </w:r>
            <w:r w:rsidRPr="001E4995">
              <w:rPr>
                <w:rFonts w:ascii="楷体" w:eastAsia="楷体" w:hAnsi="楷体" w:hint="eastAsia"/>
                <w:sz w:val="24"/>
                <w:szCs w:val="24"/>
              </w:rPr>
              <w:tab/>
              <w:t>公司环境分析控制程序</w:t>
            </w:r>
            <w:r>
              <w:rPr>
                <w:rFonts w:ascii="楷体" w:eastAsia="楷体" w:hAnsi="楷体" w:hint="eastAsia"/>
                <w:sz w:val="24"/>
                <w:szCs w:val="24"/>
              </w:rPr>
              <w:t>》，</w:t>
            </w:r>
            <w:r w:rsidR="007742A2" w:rsidRPr="00B20480">
              <w:rPr>
                <w:rFonts w:ascii="楷体" w:eastAsia="楷体" w:hAnsi="楷体" w:hint="eastAsia"/>
                <w:sz w:val="24"/>
                <w:szCs w:val="24"/>
              </w:rPr>
              <w:t>对公司地理位置、国内市场地位、法律法规要求、公司内部文化观价值观、内外部环境变化等</w:t>
            </w:r>
            <w:proofErr w:type="gramStart"/>
            <w:r w:rsidR="007742A2" w:rsidRPr="00B20480">
              <w:rPr>
                <w:rFonts w:ascii="楷体" w:eastAsia="楷体" w:hAnsi="楷体" w:hint="eastAsia"/>
                <w:sz w:val="24"/>
                <w:szCs w:val="24"/>
              </w:rPr>
              <w:t>作出</w:t>
            </w:r>
            <w:proofErr w:type="gramEnd"/>
            <w:r w:rsidR="007742A2" w:rsidRPr="00B20480">
              <w:rPr>
                <w:rFonts w:ascii="楷体" w:eastAsia="楷体" w:hAnsi="楷体" w:hint="eastAsia"/>
                <w:sz w:val="24"/>
                <w:szCs w:val="24"/>
              </w:rPr>
              <w:t xml:space="preserve">描述。 </w:t>
            </w:r>
          </w:p>
          <w:p w:rsidR="00B24DE9" w:rsidRPr="00B20480" w:rsidRDefault="00B24DE9" w:rsidP="00D638BE">
            <w:pPr>
              <w:spacing w:line="360" w:lineRule="auto"/>
              <w:ind w:firstLine="400"/>
              <w:rPr>
                <w:rFonts w:ascii="楷体" w:eastAsia="楷体" w:hAnsi="楷体"/>
                <w:sz w:val="24"/>
                <w:szCs w:val="24"/>
              </w:rPr>
            </w:pPr>
            <w:r w:rsidRPr="00B20480">
              <w:rPr>
                <w:rFonts w:ascii="楷体" w:eastAsia="楷体" w:hAnsi="楷体" w:hint="eastAsia"/>
                <w:sz w:val="24"/>
                <w:szCs w:val="24"/>
              </w:rPr>
              <w:t>形成</w:t>
            </w:r>
            <w:r w:rsidR="00CF5DA9">
              <w:rPr>
                <w:rFonts w:ascii="楷体" w:eastAsia="楷体" w:hAnsi="楷体" w:hint="eastAsia"/>
                <w:sz w:val="24"/>
                <w:szCs w:val="24"/>
              </w:rPr>
              <w:t>“</w:t>
            </w:r>
            <w:r w:rsidR="00547D4E" w:rsidRPr="00547D4E">
              <w:rPr>
                <w:rFonts w:ascii="楷体" w:eastAsia="楷体" w:hAnsi="楷体" w:hint="eastAsia"/>
                <w:sz w:val="24"/>
                <w:szCs w:val="24"/>
              </w:rPr>
              <w:t>组织的内外重要环境因素分析表</w:t>
            </w:r>
            <w:r w:rsidR="0067024A">
              <w:rPr>
                <w:rFonts w:ascii="楷体" w:eastAsia="楷体" w:hAnsi="楷体" w:hint="eastAsia"/>
                <w:sz w:val="24"/>
                <w:szCs w:val="24"/>
              </w:rPr>
              <w:t>”</w:t>
            </w:r>
            <w:r w:rsidR="00E35D36">
              <w:rPr>
                <w:rFonts w:ascii="楷体" w:eastAsia="楷体" w:hAnsi="楷体" w:hint="eastAsia"/>
                <w:sz w:val="24"/>
                <w:szCs w:val="24"/>
              </w:rPr>
              <w:t>，内部环境因素（人力因素、</w:t>
            </w:r>
            <w:r w:rsidR="00547D4E">
              <w:rPr>
                <w:rFonts w:ascii="楷体" w:eastAsia="楷体" w:hAnsi="楷体" w:hint="eastAsia"/>
                <w:sz w:val="24"/>
                <w:szCs w:val="24"/>
              </w:rPr>
              <w:t>市场营销</w:t>
            </w:r>
            <w:r w:rsidR="00CF5DA9" w:rsidRPr="00CF5DA9">
              <w:rPr>
                <w:rFonts w:ascii="楷体" w:eastAsia="楷体" w:hAnsi="楷体" w:hint="eastAsia"/>
                <w:sz w:val="24"/>
                <w:szCs w:val="24"/>
              </w:rPr>
              <w:t>、</w:t>
            </w:r>
            <w:r w:rsidR="00E35D36">
              <w:rPr>
                <w:rFonts w:ascii="楷体" w:eastAsia="楷体" w:hAnsi="楷体" w:hint="eastAsia"/>
                <w:sz w:val="24"/>
                <w:szCs w:val="24"/>
              </w:rPr>
              <w:t>财务因素</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w:t>
            </w:r>
            <w:r w:rsidR="00CF5DA9" w:rsidRPr="00CF5DA9">
              <w:rPr>
                <w:rFonts w:ascii="楷体" w:eastAsia="楷体" w:hAnsi="楷体" w:hint="eastAsia"/>
                <w:sz w:val="24"/>
                <w:szCs w:val="24"/>
              </w:rPr>
              <w:t>技术环境、</w:t>
            </w:r>
            <w:r w:rsidRPr="00B20480">
              <w:rPr>
                <w:rFonts w:ascii="楷体" w:eastAsia="楷体" w:hAnsi="楷体" w:hint="eastAsia"/>
                <w:sz w:val="24"/>
                <w:szCs w:val="24"/>
              </w:rPr>
              <w:t>社会环境、经济环境</w:t>
            </w:r>
            <w:r w:rsidR="005D4904" w:rsidRPr="00B20480">
              <w:rPr>
                <w:rFonts w:ascii="楷体" w:eastAsia="楷体" w:hAnsi="楷体" w:hint="eastAsia"/>
                <w:sz w:val="24"/>
                <w:szCs w:val="24"/>
              </w:rPr>
              <w:t>、</w:t>
            </w:r>
            <w:r w:rsidR="00CF5DA9" w:rsidRPr="00CF5DA9">
              <w:rPr>
                <w:rFonts w:ascii="楷体" w:eastAsia="楷体" w:hAnsi="楷体" w:hint="eastAsia"/>
                <w:sz w:val="24"/>
                <w:szCs w:val="24"/>
              </w:rPr>
              <w:t>竞争力</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w:t>
            </w:r>
            <w:r w:rsidR="00E35D36">
              <w:rPr>
                <w:rFonts w:ascii="楷体" w:eastAsia="楷体" w:hAnsi="楷体" w:hint="eastAsia"/>
                <w:sz w:val="24"/>
                <w:szCs w:val="24"/>
              </w:rPr>
              <w:t>和质量</w:t>
            </w:r>
            <w:r w:rsidRPr="00B20480">
              <w:rPr>
                <w:rFonts w:ascii="楷体" w:eastAsia="楷体" w:hAnsi="楷体" w:hint="eastAsia"/>
                <w:sz w:val="24"/>
                <w:szCs w:val="24"/>
              </w:rPr>
              <w:t>目标以及规范的要求，同时对可能影响体系的变更进行了策划。</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：4.2</w:t>
            </w:r>
          </w:p>
        </w:tc>
        <w:tc>
          <w:tcPr>
            <w:tcW w:w="11261" w:type="dxa"/>
            <w:vAlign w:val="center"/>
          </w:tcPr>
          <w:p w:rsidR="0092034A" w:rsidRDefault="0092034A" w:rsidP="00AD5678">
            <w:pPr>
              <w:spacing w:line="360" w:lineRule="auto"/>
              <w:ind w:firstLine="420"/>
              <w:rPr>
                <w:rFonts w:ascii="楷体" w:eastAsia="楷体" w:hAnsi="楷体"/>
                <w:sz w:val="24"/>
                <w:szCs w:val="24"/>
              </w:rPr>
            </w:pPr>
            <w:r>
              <w:rPr>
                <w:rFonts w:ascii="楷体" w:eastAsia="楷体" w:hAnsi="楷体" w:hint="eastAsia"/>
                <w:sz w:val="24"/>
                <w:szCs w:val="24"/>
              </w:rPr>
              <w:t>公司编制了《</w:t>
            </w:r>
            <w:r w:rsidR="00275A1A">
              <w:rPr>
                <w:rFonts w:ascii="楷体" w:eastAsia="楷体" w:hAnsi="楷体" w:hint="eastAsia"/>
                <w:sz w:val="24"/>
                <w:szCs w:val="24"/>
              </w:rPr>
              <w:t>HX/QES-CX-02-2022</w:t>
            </w:r>
            <w:r w:rsidRPr="0092034A">
              <w:rPr>
                <w:rFonts w:ascii="楷体" w:eastAsia="楷体" w:hAnsi="楷体" w:hint="eastAsia"/>
                <w:sz w:val="24"/>
                <w:szCs w:val="24"/>
              </w:rPr>
              <w:t>相关方需求和期望控制程序</w:t>
            </w:r>
            <w:r>
              <w:rPr>
                <w:rFonts w:ascii="楷体" w:eastAsia="楷体" w:hAnsi="楷体" w:hint="eastAsia"/>
                <w:sz w:val="24"/>
                <w:szCs w:val="24"/>
              </w:rPr>
              <w:t>》，</w:t>
            </w:r>
          </w:p>
          <w:p w:rsidR="00AD5678" w:rsidRPr="00B20480" w:rsidRDefault="0067024A" w:rsidP="00AD5678">
            <w:pPr>
              <w:spacing w:line="360" w:lineRule="auto"/>
              <w:ind w:firstLine="420"/>
              <w:rPr>
                <w:rFonts w:ascii="楷体" w:eastAsia="楷体" w:hAnsi="楷体"/>
                <w:sz w:val="24"/>
                <w:szCs w:val="24"/>
              </w:rPr>
            </w:pPr>
            <w:r>
              <w:rPr>
                <w:rFonts w:ascii="楷体" w:eastAsia="楷体" w:hAnsi="楷体" w:hint="eastAsia"/>
                <w:sz w:val="24"/>
                <w:szCs w:val="24"/>
              </w:rPr>
              <w:t>办公室</w:t>
            </w:r>
            <w:r w:rsidR="00AD5678"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a)</w:t>
            </w:r>
            <w:r w:rsidR="00E35D36">
              <w:rPr>
                <w:rFonts w:ascii="楷体" w:eastAsia="楷体" w:hAnsi="楷体" w:hint="eastAsia"/>
                <w:sz w:val="24"/>
                <w:szCs w:val="24"/>
              </w:rPr>
              <w:t>与质量</w:t>
            </w:r>
            <w:r w:rsidRPr="00B20480">
              <w:rPr>
                <w:rFonts w:ascii="楷体" w:eastAsia="楷体" w:hAnsi="楷体" w:hint="eastAsia"/>
                <w:sz w:val="24"/>
                <w:szCs w:val="24"/>
              </w:rPr>
              <w:t xml:space="preserve">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c）识别这些需求和期望中属于其合规义务范围的要求，强制执行，满足要求。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w:t>
            </w:r>
            <w:r w:rsidR="0067024A">
              <w:rPr>
                <w:rFonts w:ascii="楷体" w:eastAsia="楷体" w:hAnsi="楷体" w:hint="eastAsia"/>
                <w:sz w:val="24"/>
                <w:szCs w:val="24"/>
              </w:rPr>
              <w:t>“</w:t>
            </w:r>
            <w:r w:rsidR="00547D4E" w:rsidRPr="00547D4E">
              <w:rPr>
                <w:rFonts w:ascii="楷体" w:eastAsia="楷体" w:hAnsi="楷体" w:hint="eastAsia"/>
                <w:sz w:val="24"/>
                <w:szCs w:val="24"/>
              </w:rPr>
              <w:t>组织的相关方需求和期望调查表</w:t>
            </w:r>
            <w:r w:rsidR="0067024A">
              <w:rPr>
                <w:rFonts w:ascii="楷体" w:eastAsia="楷体" w:hAnsi="楷体" w:hint="eastAsia"/>
                <w:sz w:val="24"/>
                <w:szCs w:val="24"/>
              </w:rPr>
              <w:t>”</w:t>
            </w:r>
            <w:r w:rsidRPr="00B20480">
              <w:rPr>
                <w:rFonts w:ascii="楷体" w:eastAsia="楷体" w:hAnsi="楷体" w:hint="eastAsia"/>
                <w:sz w:val="24"/>
                <w:szCs w:val="24"/>
              </w:rPr>
              <w:t>，对“顾客、供方、员工、政府机构</w:t>
            </w:r>
            <w:r w:rsidR="0067024A">
              <w:rPr>
                <w:rFonts w:ascii="楷体" w:eastAsia="楷体" w:hAnsi="楷体" w:hint="eastAsia"/>
                <w:sz w:val="24"/>
                <w:szCs w:val="24"/>
              </w:rPr>
              <w:t>、审核机构</w:t>
            </w:r>
            <w:r w:rsidRPr="00B20480">
              <w:rPr>
                <w:rFonts w:ascii="楷体" w:eastAsia="楷体" w:hAnsi="楷体" w:hint="eastAsia"/>
                <w:sz w:val="24"/>
                <w:szCs w:val="24"/>
              </w:rPr>
              <w:t>”等相关方的需求和期望等项目进行了影响程度分析，并制定了应对措施。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相关方需求与期望的确认、监视、评审基本符合要求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275A1A">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0A7982" w:rsidP="00E6423E">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的范围</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：4.3 </w:t>
            </w:r>
          </w:p>
        </w:tc>
        <w:tc>
          <w:tcPr>
            <w:tcW w:w="11261"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w:t>
            </w:r>
            <w:r w:rsidR="00275A1A">
              <w:rPr>
                <w:rFonts w:ascii="楷体" w:eastAsia="楷体" w:hAnsi="楷体"/>
                <w:sz w:val="24"/>
                <w:szCs w:val="24"/>
              </w:rPr>
              <w:t>质量</w:t>
            </w:r>
            <w:r w:rsidRPr="00B20480">
              <w:rPr>
                <w:rFonts w:ascii="楷体" w:eastAsia="楷体" w:hAnsi="楷体"/>
                <w:sz w:val="24"/>
                <w:szCs w:val="24"/>
              </w:rPr>
              <w:t>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7C4781">
              <w:rPr>
                <w:rFonts w:ascii="楷体" w:eastAsia="楷体" w:hAnsi="楷体" w:hint="eastAsia"/>
                <w:sz w:val="24"/>
                <w:szCs w:val="24"/>
              </w:rPr>
              <w:t>黑色金属铸造</w:t>
            </w:r>
            <w:r w:rsidRPr="00B20480">
              <w:rPr>
                <w:rFonts w:ascii="楷体" w:eastAsia="楷体" w:hAnsi="楷体" w:hint="eastAsia"/>
                <w:sz w:val="24"/>
                <w:szCs w:val="24"/>
              </w:rPr>
              <w:t>；</w:t>
            </w:r>
          </w:p>
          <w:p w:rsidR="00EE4ECC" w:rsidRPr="00B20480" w:rsidRDefault="007742A2" w:rsidP="0039064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w:t>
            </w:r>
            <w:r w:rsidR="00390644">
              <w:rPr>
                <w:rFonts w:ascii="楷体" w:eastAsia="楷体" w:hAnsi="楷体" w:hint="eastAsia"/>
                <w:sz w:val="24"/>
                <w:szCs w:val="24"/>
              </w:rPr>
              <w:t>标准和客户要求生产，</w:t>
            </w:r>
            <w:r w:rsidR="007C4781">
              <w:rPr>
                <w:rFonts w:ascii="楷体" w:eastAsia="楷体" w:hAnsi="楷体" w:cs="楷体" w:hint="eastAsia"/>
                <w:sz w:val="24"/>
                <w:szCs w:val="24"/>
              </w:rPr>
              <w:t>铸造</w:t>
            </w:r>
            <w:r w:rsidR="00390644">
              <w:rPr>
                <w:rFonts w:ascii="楷体" w:eastAsia="楷体" w:hAnsi="楷体" w:hint="eastAsia"/>
                <w:sz w:val="24"/>
                <w:szCs w:val="24"/>
              </w:rPr>
              <w:t>工艺成熟</w:t>
            </w:r>
            <w:r w:rsidR="0067024A">
              <w:rPr>
                <w:rFonts w:ascii="楷体" w:eastAsia="楷体" w:hAnsi="楷体" w:hint="eastAsia"/>
                <w:sz w:val="24"/>
                <w:szCs w:val="24"/>
              </w:rPr>
              <w:t>，</w:t>
            </w:r>
            <w:r w:rsidRPr="00B20480">
              <w:rPr>
                <w:rFonts w:ascii="楷体" w:eastAsia="楷体" w:hAnsi="楷体" w:hint="eastAsia"/>
                <w:sz w:val="24"/>
                <w:szCs w:val="24"/>
              </w:rPr>
              <w:t>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及其过程</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：4.4  </w:t>
            </w:r>
          </w:p>
        </w:tc>
        <w:tc>
          <w:tcPr>
            <w:tcW w:w="11261"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标准的要求识别了质量管理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sidR="000A7982">
              <w:rPr>
                <w:rFonts w:ascii="楷体" w:eastAsia="楷体" w:hAnsi="楷体" w:hint="eastAsia"/>
                <w:sz w:val="24"/>
                <w:szCs w:val="24"/>
              </w:rPr>
              <w:t>质量管理体系</w:t>
            </w:r>
            <w:r w:rsidRPr="00B20480">
              <w:rPr>
                <w:rFonts w:ascii="楷体" w:eastAsia="楷体" w:hAnsi="楷体" w:hint="eastAsia"/>
                <w:sz w:val="24"/>
                <w:szCs w:val="24"/>
              </w:rPr>
              <w:t>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w:t>
            </w:r>
            <w:r w:rsidR="000A7982">
              <w:rPr>
                <w:rFonts w:ascii="楷体" w:eastAsia="楷体" w:hAnsi="楷体" w:hint="eastAsia"/>
                <w:sz w:val="24"/>
                <w:szCs w:val="24"/>
              </w:rPr>
              <w:t>质量管理体系，编制了</w:t>
            </w:r>
            <w:r w:rsidR="00061124">
              <w:rPr>
                <w:rFonts w:ascii="楷体" w:eastAsia="楷体" w:hAnsi="楷体" w:hint="eastAsia"/>
                <w:sz w:val="24"/>
                <w:szCs w:val="24"/>
              </w:rPr>
              <w:t>管理手册</w:t>
            </w:r>
            <w:r w:rsidRPr="00B20480">
              <w:rPr>
                <w:rFonts w:ascii="楷体" w:eastAsia="楷体" w:hAnsi="楷体" w:hint="eastAsia"/>
                <w:sz w:val="24"/>
                <w:szCs w:val="24"/>
              </w:rPr>
              <w:t>，流程性文件、管理制度等；并对各个过程的监控进行了记录，形成了相关文件化信息，为过程运行提供了支持，以证实过程按照策划执行。</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：5.2 </w:t>
            </w:r>
          </w:p>
        </w:tc>
        <w:tc>
          <w:tcPr>
            <w:tcW w:w="11261"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企业已经制定质量</w:t>
            </w:r>
            <w:r w:rsidR="007742A2" w:rsidRPr="00B20480">
              <w:rPr>
                <w:rFonts w:ascii="楷体" w:eastAsia="楷体" w:hAnsi="楷体" w:hint="eastAsia"/>
                <w:sz w:val="24"/>
                <w:szCs w:val="24"/>
              </w:rPr>
              <w:t>方针，具体包含在《</w:t>
            </w:r>
            <w:r w:rsidR="00061124">
              <w:rPr>
                <w:rFonts w:ascii="楷体" w:eastAsia="楷体" w:hAnsi="楷体" w:hint="eastAsia"/>
                <w:sz w:val="24"/>
                <w:szCs w:val="24"/>
              </w:rPr>
              <w:t>管理手册</w:t>
            </w:r>
            <w:r w:rsidR="007742A2" w:rsidRPr="00B20480">
              <w:rPr>
                <w:rFonts w:ascii="楷体" w:eastAsia="楷体" w:hAnsi="楷体" w:hint="eastAsia"/>
                <w:sz w:val="24"/>
                <w:szCs w:val="24"/>
              </w:rPr>
              <w:t>》，</w:t>
            </w:r>
          </w:p>
          <w:p w:rsidR="00EE4ECC" w:rsidRPr="00B20480" w:rsidRDefault="007472F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E42232">
              <w:rPr>
                <w:rFonts w:ascii="楷体" w:eastAsia="楷体" w:hAnsi="楷体" w:hint="eastAsia"/>
                <w:sz w:val="24"/>
                <w:szCs w:val="24"/>
              </w:rPr>
              <w:t>质量</w:t>
            </w:r>
            <w:r w:rsidR="007742A2" w:rsidRPr="00B20480">
              <w:rPr>
                <w:rFonts w:ascii="楷体" w:eastAsia="楷体" w:hAnsi="楷体" w:hint="eastAsia"/>
                <w:sz w:val="24"/>
                <w:szCs w:val="24"/>
              </w:rPr>
              <w:t>方针是：</w:t>
            </w:r>
          </w:p>
          <w:p w:rsidR="00EE4ECC" w:rsidRPr="00885672" w:rsidRDefault="00CD2B5D" w:rsidP="00CD2B5D">
            <w:pPr>
              <w:tabs>
                <w:tab w:val="right" w:pos="8306"/>
              </w:tabs>
              <w:spacing w:line="360" w:lineRule="auto"/>
              <w:ind w:firstLineChars="300" w:firstLine="720"/>
              <w:rPr>
                <w:rFonts w:ascii="楷体" w:eastAsia="楷体" w:hAnsi="楷体"/>
                <w:sz w:val="24"/>
                <w:szCs w:val="24"/>
              </w:rPr>
            </w:pPr>
            <w:r w:rsidRPr="00CD2B5D">
              <w:rPr>
                <w:rFonts w:ascii="楷体" w:eastAsia="楷体" w:hAnsi="楷体" w:hint="eastAsia"/>
                <w:sz w:val="24"/>
                <w:szCs w:val="24"/>
              </w:rPr>
              <w:t>坚持标准，持续改进，争创一流，顾客满意</w:t>
            </w:r>
            <w:r w:rsidR="007742A2" w:rsidRPr="00885672">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查领导层参与制定管理体系方针的情况，是否熟悉组织的管理体系方针内容、含义：</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7D14AA">
              <w:rPr>
                <w:rFonts w:ascii="楷体" w:eastAsia="楷体" w:hAnsi="楷体" w:hint="eastAsia"/>
                <w:sz w:val="24"/>
                <w:szCs w:val="24"/>
              </w:rPr>
              <w:t>邢树利</w:t>
            </w:r>
            <w:r w:rsidRPr="00B20480">
              <w:rPr>
                <w:rFonts w:ascii="楷体" w:eastAsia="楷体" w:hAnsi="楷体" w:hint="eastAsia"/>
                <w:sz w:val="24"/>
                <w:szCs w:val="24"/>
              </w:rPr>
              <w:t>；管代：</w:t>
            </w:r>
            <w:r w:rsidR="007D14AA">
              <w:rPr>
                <w:rFonts w:ascii="楷体" w:eastAsia="楷体" w:hAnsi="楷体" w:hint="eastAsia"/>
                <w:sz w:val="24"/>
                <w:szCs w:val="24"/>
              </w:rPr>
              <w:t>冯福鑫</w:t>
            </w:r>
            <w:r w:rsidRPr="00B20480">
              <w:rPr>
                <w:rFonts w:ascii="楷体" w:eastAsia="楷体" w:hAnsi="楷体" w:hint="eastAsia"/>
                <w:sz w:val="24"/>
                <w:szCs w:val="24"/>
              </w:rPr>
              <w:t>，按照标准要求制订的方针，对体系知识的学习还需加强。管理评审对</w:t>
            </w:r>
            <w:r w:rsidR="00E35D36">
              <w:rPr>
                <w:rFonts w:ascii="楷体" w:eastAsia="楷体" w:hAnsi="楷体" w:hint="eastAsia"/>
                <w:sz w:val="24"/>
                <w:szCs w:val="24"/>
              </w:rPr>
              <w:t>质量</w:t>
            </w:r>
            <w:r w:rsidRPr="00B20480">
              <w:rPr>
                <w:rFonts w:ascii="楷体" w:eastAsia="楷体" w:hAnsi="楷体" w:hint="eastAsia"/>
                <w:sz w:val="24"/>
                <w:szCs w:val="24"/>
              </w:rPr>
              <w:t>方针的适宜性</w:t>
            </w:r>
            <w:r w:rsidR="00E35D36">
              <w:rPr>
                <w:rFonts w:ascii="楷体" w:eastAsia="楷体" w:hAnsi="楷体" w:hint="eastAsia"/>
                <w:sz w:val="24"/>
                <w:szCs w:val="24"/>
              </w:rPr>
              <w:t>作了评审，判定适宜，适合公司的发展需求。质量</w:t>
            </w:r>
            <w:r w:rsidRPr="00B20480">
              <w:rPr>
                <w:rFonts w:ascii="楷体" w:eastAsia="楷体" w:hAnsi="楷体" w:hint="eastAsia"/>
                <w:sz w:val="24"/>
                <w:szCs w:val="24"/>
              </w:rPr>
              <w:t>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：5.3  </w:t>
            </w:r>
          </w:p>
        </w:tc>
        <w:tc>
          <w:tcPr>
            <w:tcW w:w="11261" w:type="dxa"/>
            <w:vAlign w:val="center"/>
          </w:tcPr>
          <w:p w:rsidR="00EE4ECC" w:rsidRPr="00B20480" w:rsidRDefault="00A4327F">
            <w:pPr>
              <w:spacing w:line="360" w:lineRule="auto"/>
              <w:ind w:firstLineChars="200" w:firstLine="480"/>
              <w:rPr>
                <w:rFonts w:ascii="楷体" w:eastAsia="楷体" w:hAnsi="楷体"/>
                <w:sz w:val="24"/>
                <w:szCs w:val="24"/>
              </w:rPr>
            </w:pPr>
            <w:r>
              <w:rPr>
                <w:rFonts w:ascii="楷体" w:eastAsia="楷体" w:hAnsi="楷体" w:hint="eastAsia"/>
                <w:sz w:val="24"/>
                <w:szCs w:val="24"/>
              </w:rPr>
              <w:t>编制了《</w:t>
            </w:r>
            <w:r w:rsidRPr="00A4327F">
              <w:rPr>
                <w:rFonts w:ascii="楷体" w:eastAsia="楷体" w:hAnsi="楷体" w:hint="eastAsia"/>
                <w:sz w:val="24"/>
                <w:szCs w:val="24"/>
              </w:rPr>
              <w:t>HX/QES-CX-03-2022</w:t>
            </w:r>
            <w:r w:rsidRPr="00A4327F">
              <w:rPr>
                <w:rFonts w:ascii="楷体" w:eastAsia="楷体" w:hAnsi="楷体" w:hint="eastAsia"/>
                <w:sz w:val="24"/>
                <w:szCs w:val="24"/>
              </w:rPr>
              <w:tab/>
              <w:t>部门职责及权限</w:t>
            </w:r>
            <w:r>
              <w:rPr>
                <w:rFonts w:ascii="楷体" w:eastAsia="楷体" w:hAnsi="楷体" w:hint="eastAsia"/>
                <w:sz w:val="24"/>
                <w:szCs w:val="24"/>
              </w:rPr>
              <w:t>》，</w:t>
            </w:r>
            <w:r w:rsidR="007742A2" w:rsidRPr="00B20480">
              <w:rPr>
                <w:rFonts w:ascii="楷体" w:eastAsia="楷体" w:hAnsi="楷体" w:hint="eastAsia"/>
                <w:sz w:val="24"/>
                <w:szCs w:val="24"/>
              </w:rPr>
              <w:t>最高管理者明确了各部门和各岗位的职责和权限，以确保管理体系符合各项标准的要求，并确保</w:t>
            </w:r>
            <w:r w:rsidR="00E35D36">
              <w:rPr>
                <w:rFonts w:ascii="楷体" w:eastAsia="楷体" w:hAnsi="楷体" w:hint="eastAsia"/>
                <w:sz w:val="24"/>
                <w:szCs w:val="24"/>
              </w:rPr>
              <w:t>各个过程获得其预期输出，向最高管理者报告质量</w:t>
            </w:r>
            <w:r w:rsidR="007742A2" w:rsidRPr="00B20480">
              <w:rPr>
                <w:rFonts w:ascii="楷体" w:eastAsia="楷体" w:hAnsi="楷体" w:hint="eastAsia"/>
                <w:sz w:val="24"/>
                <w:szCs w:val="24"/>
              </w:rPr>
              <w:t>管理体系的绩效及改进机会，确保整个组织推动以顾客为关注焦点，确保在策划和实施管理体系变更时保持其完整性。经</w:t>
            </w:r>
            <w:proofErr w:type="gramStart"/>
            <w:r w:rsidR="007742A2" w:rsidRPr="00B20480">
              <w:rPr>
                <w:rFonts w:ascii="楷体" w:eastAsia="楷体" w:hAnsi="楷体" w:hint="eastAsia"/>
                <w:sz w:val="24"/>
                <w:szCs w:val="24"/>
              </w:rPr>
              <w:t>查每个</w:t>
            </w:r>
            <w:proofErr w:type="gramEnd"/>
            <w:r w:rsidR="007742A2" w:rsidRPr="00B20480">
              <w:rPr>
                <w:rFonts w:ascii="楷体" w:eastAsia="楷体" w:hAnsi="楷体" w:hint="eastAsia"/>
                <w:sz w:val="24"/>
                <w:szCs w:val="24"/>
              </w:rPr>
              <w:t>部门均有部门职责和权限，各岗位的职责和权限、任职要求在《</w:t>
            </w:r>
            <w:r w:rsidR="00BB2D90" w:rsidRPr="00BB2D90">
              <w:rPr>
                <w:rFonts w:ascii="楷体" w:eastAsia="楷体" w:hAnsi="楷体" w:hint="eastAsia"/>
                <w:sz w:val="24"/>
                <w:szCs w:val="24"/>
              </w:rPr>
              <w:t>岗位任职资格及要求</w:t>
            </w:r>
            <w:r w:rsidR="007742A2"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应对风险和机会的措施</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rsidR="00EE4ECC" w:rsidRPr="00B20480" w:rsidRDefault="00EE4ECC">
            <w:pPr>
              <w:spacing w:line="360" w:lineRule="auto"/>
              <w:rPr>
                <w:rFonts w:ascii="楷体" w:eastAsia="楷体" w:hAnsi="楷体"/>
                <w:sz w:val="24"/>
                <w:szCs w:val="24"/>
              </w:rPr>
            </w:pPr>
          </w:p>
        </w:tc>
        <w:tc>
          <w:tcPr>
            <w:tcW w:w="11261"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D02E82" w:rsidRPr="00D02E82">
              <w:rPr>
                <w:rFonts w:ascii="楷体" w:eastAsia="楷体" w:hAnsi="楷体" w:hint="eastAsia"/>
                <w:sz w:val="24"/>
                <w:szCs w:val="24"/>
              </w:rPr>
              <w:t>HX/QES-CX-04-2022</w:t>
            </w:r>
            <w:r w:rsidR="00D02E82" w:rsidRPr="00D02E82">
              <w:rPr>
                <w:rFonts w:ascii="楷体" w:eastAsia="楷体" w:hAnsi="楷体" w:hint="eastAsia"/>
                <w:sz w:val="24"/>
                <w:szCs w:val="24"/>
              </w:rPr>
              <w:tab/>
              <w:t>风险和机遇控制程序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67024A" w:rsidRPr="0067024A">
              <w:rPr>
                <w:rFonts w:ascii="楷体" w:eastAsia="楷体" w:hAnsi="楷体" w:hint="eastAsia"/>
                <w:sz w:val="24"/>
                <w:szCs w:val="24"/>
              </w:rPr>
              <w:t>客户开发，合同评审过程</w:t>
            </w:r>
            <w:r w:rsidR="00330F54" w:rsidRPr="00B20480">
              <w:rPr>
                <w:rFonts w:ascii="楷体" w:eastAsia="楷体" w:hAnsi="楷体" w:hint="eastAsia"/>
                <w:sz w:val="24"/>
                <w:szCs w:val="24"/>
              </w:rPr>
              <w:t>、</w:t>
            </w:r>
            <w:r w:rsidR="0067024A" w:rsidRPr="0067024A">
              <w:rPr>
                <w:rFonts w:ascii="楷体" w:eastAsia="楷体" w:hAnsi="楷体" w:hint="eastAsia"/>
                <w:sz w:val="24"/>
                <w:szCs w:val="24"/>
              </w:rPr>
              <w:t>顾客服务</w:t>
            </w:r>
            <w:r w:rsidR="00330F54" w:rsidRPr="00B20480">
              <w:rPr>
                <w:rFonts w:ascii="楷体" w:eastAsia="楷体" w:hAnsi="楷体" w:hint="eastAsia"/>
                <w:sz w:val="24"/>
                <w:szCs w:val="24"/>
              </w:rPr>
              <w:t>、</w:t>
            </w:r>
            <w:r w:rsidR="0067024A" w:rsidRPr="0067024A">
              <w:rPr>
                <w:rFonts w:ascii="楷体" w:eastAsia="楷体" w:hAnsi="楷体" w:hint="eastAsia"/>
                <w:sz w:val="24"/>
                <w:szCs w:val="24"/>
              </w:rPr>
              <w:t>组织环境及相关方管理过程</w:t>
            </w:r>
            <w:r w:rsidR="00E35D36">
              <w:rPr>
                <w:rFonts w:ascii="楷体" w:eastAsia="楷体" w:hAnsi="楷体" w:hint="eastAsia"/>
                <w:sz w:val="24"/>
                <w:szCs w:val="24"/>
              </w:rPr>
              <w:t>、</w:t>
            </w:r>
            <w:r w:rsidR="0067024A" w:rsidRPr="0067024A">
              <w:rPr>
                <w:rFonts w:ascii="楷体" w:eastAsia="楷体" w:hAnsi="楷体" w:hint="eastAsia"/>
                <w:sz w:val="24"/>
                <w:szCs w:val="24"/>
              </w:rPr>
              <w:t>人力资源控制</w:t>
            </w:r>
            <w:r w:rsidR="004C5009" w:rsidRPr="00B20480">
              <w:rPr>
                <w:rFonts w:ascii="楷体" w:eastAsia="楷体" w:hAnsi="楷体" w:hint="eastAsia"/>
                <w:sz w:val="24"/>
                <w:szCs w:val="24"/>
              </w:rPr>
              <w:t>”等方面进行风险源的识别和评价，确定公司的主要风险和机遇，形成</w:t>
            </w:r>
            <w:r w:rsidR="0067024A">
              <w:rPr>
                <w:rFonts w:ascii="楷体" w:eastAsia="楷体" w:hAnsi="楷体" w:hint="eastAsia"/>
                <w:sz w:val="24"/>
                <w:szCs w:val="24"/>
              </w:rPr>
              <w:t>“</w:t>
            </w:r>
            <w:r w:rsidR="00FD62E0" w:rsidRPr="00FD62E0">
              <w:rPr>
                <w:rFonts w:ascii="楷体" w:eastAsia="楷体" w:hAnsi="楷体" w:hint="eastAsia"/>
                <w:sz w:val="24"/>
                <w:szCs w:val="24"/>
              </w:rPr>
              <w:t>风险和机遇评估分析表</w:t>
            </w:r>
            <w:r w:rsidR="0067024A">
              <w:rPr>
                <w:rFonts w:ascii="楷体" w:eastAsia="楷体" w:hAnsi="楷体" w:hint="eastAsia"/>
                <w:sz w:val="24"/>
                <w:szCs w:val="24"/>
              </w:rPr>
              <w:t>”</w:t>
            </w:r>
            <w:r w:rsidR="004C5009" w:rsidRPr="00B20480">
              <w:rPr>
                <w:rFonts w:ascii="楷体" w:eastAsia="楷体" w:hAnsi="楷体" w:hint="eastAsia"/>
                <w:sz w:val="24"/>
                <w:szCs w:val="24"/>
              </w:rPr>
              <w:t>，为控制措施的制定提供依据。</w:t>
            </w:r>
          </w:p>
          <w:p w:rsidR="00EE4ECC" w:rsidRPr="00B20480" w:rsidRDefault="0067024A" w:rsidP="002D716B">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4C5009" w:rsidRPr="00B20480">
              <w:rPr>
                <w:rFonts w:ascii="楷体" w:eastAsia="楷体" w:hAnsi="楷体" w:hint="eastAsia"/>
                <w:sz w:val="24"/>
                <w:szCs w:val="24"/>
              </w:rPr>
              <w:t>协助管理者代表组织各部门，通过公司所处环境、相关方的需求及期望</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rsidP="00E6423E">
            <w:pPr>
              <w:spacing w:line="360" w:lineRule="auto"/>
              <w:rPr>
                <w:rFonts w:ascii="楷体" w:eastAsia="楷体" w:hAnsi="楷体"/>
                <w:sz w:val="24"/>
                <w:szCs w:val="24"/>
              </w:rPr>
            </w:pPr>
            <w:r w:rsidRPr="00B20480">
              <w:rPr>
                <w:rFonts w:ascii="楷体" w:eastAsia="楷体" w:hAnsi="楷体" w:hint="eastAsia"/>
                <w:sz w:val="24"/>
                <w:szCs w:val="24"/>
              </w:rPr>
              <w:t>目标和措施计划</w:t>
            </w:r>
            <w:r w:rsidR="00E6423E">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：6.2  </w:t>
            </w:r>
          </w:p>
        </w:tc>
        <w:tc>
          <w:tcPr>
            <w:tcW w:w="11261" w:type="dxa"/>
            <w:vAlign w:val="center"/>
          </w:tcPr>
          <w:p w:rsidR="00EE4ECC" w:rsidRPr="00B20480" w:rsidRDefault="004E4120">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4A723B" w:rsidRPr="00180767" w:rsidRDefault="000A7982" w:rsidP="00CD2B5D">
            <w:pPr>
              <w:spacing w:line="500" w:lineRule="exact"/>
              <w:ind w:firstLineChars="200" w:firstLine="480"/>
              <w:rPr>
                <w:rFonts w:ascii="楷体" w:eastAsia="楷体" w:hAnsi="楷体"/>
                <w:sz w:val="24"/>
                <w:szCs w:val="24"/>
              </w:rPr>
            </w:pPr>
            <w:r>
              <w:rPr>
                <w:rFonts w:ascii="楷体" w:eastAsia="楷体" w:hAnsi="楷体" w:hint="eastAsia"/>
                <w:sz w:val="24"/>
                <w:szCs w:val="24"/>
                <w:u w:val="single"/>
              </w:rPr>
              <w:t>公司质量</w:t>
            </w:r>
            <w:r w:rsidR="004A723B" w:rsidRPr="00B20480">
              <w:rPr>
                <w:rFonts w:ascii="楷体" w:eastAsia="楷体" w:hAnsi="楷体" w:hint="eastAsia"/>
                <w:sz w:val="24"/>
                <w:szCs w:val="24"/>
                <w:u w:val="single"/>
              </w:rPr>
              <w:t>目标：</w:t>
            </w:r>
            <w:r w:rsidR="00CD2B5D" w:rsidRPr="00CD2B5D">
              <w:rPr>
                <w:rFonts w:ascii="楷体" w:eastAsia="楷体" w:hAnsi="楷体" w:hint="eastAsia"/>
                <w:sz w:val="24"/>
                <w:szCs w:val="24"/>
                <w:u w:val="single"/>
              </w:rPr>
              <w:t>1、顾客满意度达到90%以上；2、一次交验合格率达98%</w:t>
            </w:r>
            <w:r w:rsidR="00CD2B5D">
              <w:rPr>
                <w:rFonts w:ascii="楷体" w:eastAsia="楷体" w:hAnsi="楷体" w:hint="eastAsia"/>
                <w:sz w:val="24"/>
                <w:szCs w:val="24"/>
                <w:u w:val="single"/>
              </w:rPr>
              <w:t>；</w:t>
            </w:r>
            <w:r w:rsidR="00CD2B5D" w:rsidRPr="00CD2B5D">
              <w:rPr>
                <w:rFonts w:ascii="楷体" w:eastAsia="楷体" w:hAnsi="楷体" w:hint="eastAsia"/>
                <w:sz w:val="24"/>
                <w:szCs w:val="24"/>
                <w:u w:val="single"/>
              </w:rPr>
              <w:t>3、产品出厂合格率100</w:t>
            </w:r>
            <w:r w:rsidR="008B283E">
              <w:rPr>
                <w:rFonts w:ascii="楷体" w:eastAsia="楷体" w:hAnsi="楷体" w:hint="eastAsia"/>
                <w:sz w:val="24"/>
                <w:szCs w:val="24"/>
                <w:u w:val="single"/>
              </w:rPr>
              <w:t>％</w:t>
            </w:r>
            <w:r w:rsidR="00225481">
              <w:rPr>
                <w:rFonts w:ascii="楷体" w:eastAsia="楷体" w:hAnsi="楷体" w:hint="eastAsia"/>
                <w:sz w:val="24"/>
                <w:szCs w:val="24"/>
                <w:u w:val="single"/>
              </w:rPr>
              <w:t>。</w:t>
            </w:r>
            <w:r w:rsidR="00603637">
              <w:rPr>
                <w:rFonts w:ascii="楷体" w:eastAsia="楷体" w:hAnsi="楷体" w:hint="eastAsia"/>
                <w:sz w:val="24"/>
                <w:szCs w:val="24"/>
              </w:rPr>
              <w:t xml:space="preserve">    </w:t>
            </w:r>
          </w:p>
          <w:p w:rsidR="00EE4ECC" w:rsidRPr="00B20480" w:rsidRDefault="007742A2" w:rsidP="00A33E5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w:t>
            </w:r>
            <w:r w:rsidR="00E35D36">
              <w:rPr>
                <w:rFonts w:ascii="楷体" w:eastAsia="楷体" w:hAnsi="楷体" w:hint="eastAsia"/>
                <w:sz w:val="24"/>
                <w:szCs w:val="24"/>
              </w:rPr>
              <w:t>质量</w:t>
            </w:r>
            <w:r w:rsidRPr="00B20480">
              <w:rPr>
                <w:rFonts w:ascii="楷体" w:eastAsia="楷体" w:hAnsi="楷体" w:hint="eastAsia"/>
                <w:sz w:val="24"/>
                <w:szCs w:val="24"/>
              </w:rPr>
              <w:t>目标、指标予以分解，并在相关职能层次部门建立分目标，查见《</w:t>
            </w:r>
            <w:r w:rsidR="005764FE" w:rsidRPr="005764FE">
              <w:rPr>
                <w:rFonts w:ascii="楷体" w:eastAsia="楷体" w:hAnsi="楷体" w:hint="eastAsia"/>
                <w:sz w:val="24"/>
                <w:szCs w:val="24"/>
              </w:rPr>
              <w:t>管理目标完成情况统计表</w:t>
            </w:r>
            <w:r w:rsidRPr="00B20480">
              <w:rPr>
                <w:rFonts w:ascii="楷体" w:eastAsia="楷体" w:hAnsi="楷体" w:hint="eastAsia"/>
                <w:sz w:val="24"/>
                <w:szCs w:val="24"/>
              </w:rPr>
              <w:t>》</w:t>
            </w:r>
            <w:r w:rsidR="00FD76A3" w:rsidRPr="00B20480">
              <w:rPr>
                <w:rFonts w:ascii="楷体" w:eastAsia="楷体" w:hAnsi="楷体" w:hint="eastAsia"/>
                <w:sz w:val="24"/>
                <w:szCs w:val="24"/>
              </w:rPr>
              <w:t>，</w:t>
            </w:r>
            <w:r w:rsidR="005764FE">
              <w:rPr>
                <w:rFonts w:ascii="楷体" w:eastAsia="楷体" w:hAnsi="楷体" w:hint="eastAsia"/>
                <w:sz w:val="24"/>
                <w:szCs w:val="24"/>
              </w:rPr>
              <w:t>2022.12.30</w:t>
            </w:r>
            <w:r w:rsidRPr="00B20480">
              <w:rPr>
                <w:rFonts w:ascii="楷体" w:eastAsia="楷体" w:hAnsi="楷体" w:hint="eastAsia"/>
                <w:sz w:val="24"/>
                <w:szCs w:val="24"/>
              </w:rPr>
              <w:t>日经考核目标能达成。</w:t>
            </w:r>
            <w:r w:rsidR="00A33E52">
              <w:rPr>
                <w:rFonts w:ascii="楷体" w:eastAsia="楷体" w:hAnsi="楷体" w:hint="eastAsia"/>
                <w:sz w:val="24"/>
                <w:szCs w:val="24"/>
              </w:rPr>
              <w:t>考核人：</w:t>
            </w:r>
            <w:r w:rsidR="005764FE" w:rsidRPr="005764FE">
              <w:rPr>
                <w:rFonts w:ascii="楷体" w:eastAsia="楷体" w:hAnsi="楷体" w:hint="eastAsia"/>
                <w:sz w:val="24"/>
                <w:szCs w:val="24"/>
              </w:rPr>
              <w:t>王玮、冯福</w:t>
            </w:r>
            <w:proofErr w:type="gramStart"/>
            <w:r w:rsidR="005764FE" w:rsidRPr="005764FE">
              <w:rPr>
                <w:rFonts w:ascii="楷体" w:eastAsia="楷体" w:hAnsi="楷体" w:hint="eastAsia"/>
                <w:sz w:val="24"/>
                <w:szCs w:val="24"/>
              </w:rPr>
              <w:t>鑫</w:t>
            </w:r>
            <w:proofErr w:type="gramEnd"/>
            <w:r w:rsidR="00920E6B">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变更的策划</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1261" w:type="dxa"/>
            <w:vAlign w:val="center"/>
          </w:tcPr>
          <w:p w:rsidR="0067024A"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w:t>
            </w:r>
          </w:p>
          <w:p w:rsidR="00EE4ECC" w:rsidRPr="00B20480" w:rsidRDefault="000623A0"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经交流，未发生体系的变更，亦未发生变更的策划</w:t>
            </w:r>
            <w:r w:rsidR="007742A2"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资源</w:t>
            </w:r>
          </w:p>
          <w:p w:rsidR="00F547FE" w:rsidRPr="00B20480" w:rsidRDefault="00E6423E" w:rsidP="00F547FE">
            <w:pPr>
              <w:pStyle w:val="a0"/>
            </w:pPr>
            <w:r>
              <w:rPr>
                <w:rFonts w:ascii="楷体" w:eastAsia="楷体" w:hAnsi="楷体" w:hint="eastAsia"/>
                <w:szCs w:val="24"/>
              </w:rPr>
              <w:t xml:space="preserve"> </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tc>
        <w:tc>
          <w:tcPr>
            <w:tcW w:w="11261"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w:t>
            </w:r>
            <w:r w:rsidR="00E07AC3">
              <w:rPr>
                <w:rFonts w:ascii="楷体" w:eastAsia="楷体" w:hAnsi="楷体" w:hint="eastAsia"/>
                <w:sz w:val="24"/>
                <w:szCs w:val="24"/>
              </w:rPr>
              <w:t>车间、</w:t>
            </w:r>
            <w:r w:rsidRPr="00B20480">
              <w:rPr>
                <w:rFonts w:ascii="楷体" w:eastAsia="楷体" w:hAnsi="楷体" w:hint="eastAsia"/>
                <w:sz w:val="24"/>
                <w:szCs w:val="24"/>
              </w:rPr>
              <w:t>办公场所、</w:t>
            </w:r>
            <w:r w:rsidR="00E6423E">
              <w:rPr>
                <w:rFonts w:ascii="楷体" w:eastAsia="楷体" w:hAnsi="楷体" w:hint="eastAsia"/>
                <w:sz w:val="24"/>
                <w:szCs w:val="24"/>
              </w:rPr>
              <w:t>仓库、</w:t>
            </w:r>
            <w:r w:rsidRPr="00B20480">
              <w:rPr>
                <w:rFonts w:ascii="楷体" w:eastAsia="楷体" w:hAnsi="楷体" w:hint="eastAsia"/>
                <w:sz w:val="24"/>
                <w:szCs w:val="24"/>
              </w:rPr>
              <w:t>办公设备</w:t>
            </w:r>
            <w:r w:rsidR="0067024A">
              <w:rPr>
                <w:rFonts w:ascii="楷体" w:eastAsia="楷体" w:hAnsi="楷体" w:hint="eastAsia"/>
                <w:sz w:val="24"/>
                <w:szCs w:val="24"/>
              </w:rPr>
              <w:t>、</w:t>
            </w:r>
            <w:r w:rsidR="00192561">
              <w:rPr>
                <w:rFonts w:ascii="楷体" w:eastAsia="楷体" w:hAnsi="楷体" w:hint="eastAsia"/>
                <w:sz w:val="24"/>
                <w:szCs w:val="24"/>
              </w:rPr>
              <w:t>生产设备</w:t>
            </w:r>
            <w:r w:rsidRPr="00B20480">
              <w:rPr>
                <w:rFonts w:ascii="楷体" w:eastAsia="楷体" w:hAnsi="楷体" w:hint="eastAsia"/>
                <w:sz w:val="24"/>
                <w:szCs w:val="24"/>
              </w:rPr>
              <w:t>等基础设施以及必要的工作环境，配备较</w:t>
            </w:r>
            <w:r w:rsidRPr="00B20480">
              <w:rPr>
                <w:rFonts w:ascii="楷体" w:eastAsia="楷体" w:hAnsi="楷体" w:hint="eastAsia"/>
                <w:sz w:val="24"/>
                <w:szCs w:val="24"/>
              </w:rPr>
              <w:lastRenderedPageBreak/>
              <w:t>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7D14AA">
              <w:rPr>
                <w:rFonts w:ascii="楷体" w:eastAsia="楷体" w:hAnsi="楷体" w:hint="eastAsia"/>
                <w:sz w:val="24"/>
                <w:szCs w:val="24"/>
              </w:rPr>
              <w:t>邢树利</w:t>
            </w:r>
            <w:r w:rsidR="000219F0">
              <w:rPr>
                <w:rFonts w:ascii="楷体" w:eastAsia="楷体" w:hAnsi="楷体" w:hint="eastAsia"/>
                <w:sz w:val="24"/>
                <w:szCs w:val="24"/>
              </w:rPr>
              <w:t>主持了</w:t>
            </w:r>
            <w:r w:rsidRPr="00B20480">
              <w:rPr>
                <w:rFonts w:ascii="楷体" w:eastAsia="楷体" w:hAnsi="楷体" w:hint="eastAsia"/>
                <w:sz w:val="24"/>
                <w:szCs w:val="24"/>
              </w:rPr>
              <w:t>管理评审，对方针、目标的适宜性进行了评审，协助管代进行了内审，确保所需资源得到满足。</w:t>
            </w:r>
          </w:p>
          <w:p w:rsidR="00EE4ECC" w:rsidRPr="00B20480" w:rsidRDefault="007742A2" w:rsidP="00A31936">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804240">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信息交流、沟通、</w:t>
            </w:r>
          </w:p>
          <w:p w:rsidR="00EE4ECC" w:rsidRPr="00B20480" w:rsidRDefault="00E6423E">
            <w:pPr>
              <w:spacing w:line="360" w:lineRule="auto"/>
              <w:rPr>
                <w:rFonts w:ascii="楷体" w:eastAsia="楷体" w:hAnsi="楷体"/>
                <w:sz w:val="24"/>
                <w:szCs w:val="24"/>
              </w:rPr>
            </w:pPr>
            <w:r>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：7.4  </w:t>
            </w:r>
          </w:p>
          <w:p w:rsidR="00EE4ECC" w:rsidRPr="00B20480" w:rsidRDefault="00EE4ECC">
            <w:pPr>
              <w:spacing w:line="360" w:lineRule="auto"/>
              <w:rPr>
                <w:rFonts w:ascii="楷体" w:eastAsia="楷体" w:hAnsi="楷体"/>
                <w:sz w:val="24"/>
                <w:szCs w:val="24"/>
              </w:rPr>
            </w:pPr>
          </w:p>
        </w:tc>
        <w:tc>
          <w:tcPr>
            <w:tcW w:w="11261" w:type="dxa"/>
            <w:vAlign w:val="center"/>
          </w:tcPr>
          <w:p w:rsidR="00DE6E2A" w:rsidRDefault="00DE6E2A">
            <w:pPr>
              <w:spacing w:line="360" w:lineRule="auto"/>
              <w:ind w:firstLine="468"/>
              <w:rPr>
                <w:rFonts w:ascii="楷体" w:eastAsia="楷体" w:hAnsi="楷体"/>
                <w:sz w:val="24"/>
                <w:szCs w:val="24"/>
              </w:rPr>
            </w:pPr>
            <w:r>
              <w:rPr>
                <w:rFonts w:ascii="楷体" w:eastAsia="楷体" w:hAnsi="楷体" w:hint="eastAsia"/>
                <w:sz w:val="24"/>
                <w:szCs w:val="24"/>
              </w:rPr>
              <w:t>企业编制了《</w:t>
            </w:r>
            <w:r w:rsidR="00CD6028" w:rsidRPr="00CD6028">
              <w:rPr>
                <w:rFonts w:ascii="楷体" w:eastAsia="楷体" w:hAnsi="楷体" w:hint="eastAsia"/>
                <w:sz w:val="24"/>
                <w:szCs w:val="24"/>
              </w:rPr>
              <w:t>HX/QES-CX-11-2022</w:t>
            </w:r>
            <w:r w:rsidR="00CD6028" w:rsidRPr="00CD6028">
              <w:rPr>
                <w:rFonts w:ascii="楷体" w:eastAsia="楷体" w:hAnsi="楷体" w:hint="eastAsia"/>
                <w:sz w:val="24"/>
                <w:szCs w:val="24"/>
              </w:rPr>
              <w:tab/>
              <w:t>沟通控制程序</w:t>
            </w:r>
            <w:r>
              <w:rPr>
                <w:rFonts w:ascii="楷体" w:eastAsia="楷体" w:hAnsi="楷体" w:hint="eastAsia"/>
                <w:sz w:val="24"/>
                <w:szCs w:val="24"/>
              </w:rPr>
              <w:t>》，</w:t>
            </w:r>
          </w:p>
          <w:p w:rsidR="00EE4ECC" w:rsidRPr="00B20480" w:rsidRDefault="00865681">
            <w:pPr>
              <w:spacing w:line="360" w:lineRule="auto"/>
              <w:ind w:firstLine="468"/>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在各部门之间建立了与体系有关的信息通渠沟道，借助于会议、电话、口头交流等方式使全体员工达到沟通和理解。目前各部门协调一致，工作上的借口基本理顺。</w:t>
            </w:r>
          </w:p>
          <w:p w:rsidR="00EE4ECC" w:rsidRPr="00B20480" w:rsidRDefault="007742A2"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7D14AA">
              <w:rPr>
                <w:rFonts w:ascii="楷体" w:eastAsia="楷体" w:hAnsi="楷体" w:hint="eastAsia"/>
                <w:sz w:val="24"/>
                <w:szCs w:val="24"/>
              </w:rPr>
              <w:t>邢树利</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C20AE9"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007742A2" w:rsidRPr="00B20480">
              <w:rPr>
                <w:rFonts w:ascii="楷体" w:eastAsia="楷体" w:hAnsi="楷体" w:hint="eastAsia"/>
                <w:sz w:val="24"/>
                <w:szCs w:val="24"/>
              </w:rPr>
              <w:t>方面的信息主要利用会议、培训、座谈、电话、网络、收文等方式进行内外部沟通和协商。</w:t>
            </w:r>
          </w:p>
          <w:p w:rsidR="00EE4ECC" w:rsidRPr="00B20480" w:rsidRDefault="00804240">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67024A">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7742A2" w:rsidRPr="00B20480">
              <w:rPr>
                <w:rFonts w:ascii="楷体" w:eastAsia="楷体" w:hAnsi="楷体" w:hint="eastAsia"/>
                <w:sz w:val="24"/>
                <w:szCs w:val="24"/>
              </w:rPr>
              <w:t>是内外部信息交流的中心，通过会议、邮件、培训等形式进行内部交流</w:t>
            </w:r>
            <w:r w:rsidR="00C20AE9">
              <w:rPr>
                <w:rFonts w:ascii="楷体" w:eastAsia="楷体" w:hAnsi="楷体" w:hint="eastAsia"/>
                <w:sz w:val="24"/>
                <w:szCs w:val="24"/>
              </w:rPr>
              <w:t>，向外部接收各种文件传递各种报表，外部沟通联络的部门有质监部门、</w:t>
            </w:r>
            <w:r w:rsidR="007742A2" w:rsidRPr="00B20480">
              <w:rPr>
                <w:rFonts w:ascii="楷体" w:eastAsia="楷体" w:hAnsi="楷体" w:hint="eastAsia"/>
                <w:sz w:val="24"/>
                <w:szCs w:val="24"/>
              </w:rPr>
              <w:t>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sidR="00C20AE9">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w:t>
            </w:r>
            <w:r w:rsidRPr="00B20480">
              <w:rPr>
                <w:rFonts w:ascii="楷体" w:eastAsia="楷体" w:hAnsi="楷体" w:hint="eastAsia"/>
                <w:sz w:val="24"/>
                <w:szCs w:val="24"/>
              </w:rPr>
              <w:lastRenderedPageBreak/>
              <w:t>和落实，沟通情况较好。</w:t>
            </w:r>
          </w:p>
          <w:p w:rsidR="00EE4ECC" w:rsidRPr="00B20480" w:rsidRDefault="007742A2" w:rsidP="00A6548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F97224" w:rsidRPr="00B20480" w:rsidTr="00044B93">
        <w:trPr>
          <w:trHeight w:val="634"/>
        </w:trPr>
        <w:tc>
          <w:tcPr>
            <w:tcW w:w="1892" w:type="dxa"/>
            <w:vAlign w:val="center"/>
          </w:tcPr>
          <w:p w:rsidR="00F97224" w:rsidRPr="001F1E90" w:rsidRDefault="00F97224" w:rsidP="001737F2">
            <w:pPr>
              <w:spacing w:line="360" w:lineRule="auto"/>
              <w:rPr>
                <w:rFonts w:ascii="楷体" w:eastAsia="楷体" w:hAnsi="楷体"/>
                <w:sz w:val="24"/>
                <w:szCs w:val="24"/>
              </w:rPr>
            </w:pPr>
            <w:r w:rsidRPr="001F1E90">
              <w:rPr>
                <w:rFonts w:ascii="楷体" w:eastAsia="楷体" w:hAnsi="楷体" w:cs="Arial" w:hint="eastAsia"/>
                <w:spacing w:val="-6"/>
                <w:sz w:val="24"/>
                <w:szCs w:val="24"/>
              </w:rPr>
              <w:lastRenderedPageBreak/>
              <w:t>监视、测量、分析和评价</w:t>
            </w:r>
          </w:p>
        </w:tc>
        <w:tc>
          <w:tcPr>
            <w:tcW w:w="910" w:type="dxa"/>
          </w:tcPr>
          <w:p w:rsidR="00F97224" w:rsidRPr="001F1E90" w:rsidRDefault="00F97224" w:rsidP="001737F2">
            <w:pPr>
              <w:spacing w:line="360" w:lineRule="auto"/>
              <w:rPr>
                <w:rFonts w:ascii="楷体" w:eastAsia="楷体" w:hAnsi="楷体" w:cs="Arial"/>
                <w:sz w:val="24"/>
                <w:szCs w:val="24"/>
              </w:rPr>
            </w:pPr>
            <w:r w:rsidRPr="001F1E90">
              <w:rPr>
                <w:rFonts w:ascii="楷体" w:eastAsia="楷体" w:hAnsi="楷体" w:cs="Arial" w:hint="eastAsia"/>
                <w:spacing w:val="-6"/>
                <w:sz w:val="24"/>
                <w:szCs w:val="24"/>
              </w:rPr>
              <w:t>Q9.1.1</w:t>
            </w:r>
            <w:r w:rsidRPr="001F1E90">
              <w:rPr>
                <w:rFonts w:ascii="楷体" w:eastAsia="楷体" w:hAnsi="楷体" w:cs="Arial" w:hint="eastAsia"/>
                <w:sz w:val="24"/>
                <w:szCs w:val="24"/>
              </w:rPr>
              <w:t>、Q9.1.3</w:t>
            </w:r>
          </w:p>
        </w:tc>
        <w:tc>
          <w:tcPr>
            <w:tcW w:w="11261" w:type="dxa"/>
          </w:tcPr>
          <w:p w:rsidR="00F97224" w:rsidRPr="001F1E90" w:rsidRDefault="00F97224" w:rsidP="001737F2">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w:t>
            </w:r>
            <w:r w:rsidR="002E21D1">
              <w:rPr>
                <w:rFonts w:ascii="楷体" w:eastAsia="楷体" w:hAnsi="楷体" w:cs="宋体" w:hint="eastAsia"/>
                <w:sz w:val="24"/>
                <w:szCs w:val="24"/>
              </w:rPr>
              <w:t>编制了《</w:t>
            </w:r>
            <w:r w:rsidR="002E21D1" w:rsidRPr="002E21D1">
              <w:rPr>
                <w:rFonts w:ascii="楷体" w:eastAsia="楷体" w:hAnsi="楷体" w:cs="宋体" w:hint="eastAsia"/>
                <w:sz w:val="24"/>
                <w:szCs w:val="24"/>
              </w:rPr>
              <w:t>HX/QES-CX-17-2022</w:t>
            </w:r>
            <w:r w:rsidR="002E21D1" w:rsidRPr="002E21D1">
              <w:rPr>
                <w:rFonts w:ascii="楷体" w:eastAsia="楷体" w:hAnsi="楷体" w:cs="宋体" w:hint="eastAsia"/>
                <w:sz w:val="24"/>
                <w:szCs w:val="24"/>
              </w:rPr>
              <w:tab/>
              <w:t>监视、测量、分析和评价控制程序</w:t>
            </w:r>
            <w:r w:rsidR="002E21D1">
              <w:rPr>
                <w:rFonts w:ascii="楷体" w:eastAsia="楷体" w:hAnsi="楷体" w:cs="宋体" w:hint="eastAsia"/>
                <w:sz w:val="24"/>
                <w:szCs w:val="24"/>
              </w:rPr>
              <w:t>》，</w:t>
            </w:r>
            <w:r w:rsidRPr="001F1E90">
              <w:rPr>
                <w:rFonts w:ascii="楷体" w:eastAsia="楷体" w:hAnsi="楷体" w:cs="宋体" w:hint="eastAsia"/>
                <w:sz w:val="24"/>
                <w:szCs w:val="24"/>
              </w:rPr>
              <w:t>规定了管理体系相关信息的收集、汇总、分析、处理、传递的要求。</w:t>
            </w:r>
          </w:p>
          <w:p w:rsidR="00F97224" w:rsidRPr="001F1E90" w:rsidRDefault="00F97224" w:rsidP="001737F2">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F97224" w:rsidRDefault="00F97224" w:rsidP="001737F2">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6A6693" w:rsidRDefault="006A6693" w:rsidP="005858F1">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查2022年质量目标完成情况，</w:t>
            </w:r>
            <w:r w:rsidR="005764FE">
              <w:rPr>
                <w:rFonts w:ascii="楷体" w:eastAsia="楷体" w:hAnsi="楷体" w:cs="宋体" w:hint="eastAsia"/>
                <w:sz w:val="24"/>
                <w:szCs w:val="24"/>
              </w:rPr>
              <w:t>2022.12.30</w:t>
            </w:r>
            <w:r>
              <w:rPr>
                <w:rFonts w:ascii="楷体" w:eastAsia="楷体" w:hAnsi="楷体" w:cs="宋体" w:hint="eastAsia"/>
                <w:sz w:val="24"/>
                <w:szCs w:val="24"/>
              </w:rPr>
              <w:t>日</w:t>
            </w:r>
            <w:r w:rsidR="005764FE" w:rsidRPr="005764FE">
              <w:rPr>
                <w:rFonts w:ascii="楷体" w:eastAsia="楷体" w:hAnsi="楷体" w:cs="宋体" w:hint="eastAsia"/>
                <w:sz w:val="24"/>
                <w:szCs w:val="24"/>
              </w:rPr>
              <w:t>王玮、冯福</w:t>
            </w:r>
            <w:proofErr w:type="gramStart"/>
            <w:r w:rsidR="005764FE" w:rsidRPr="005764FE">
              <w:rPr>
                <w:rFonts w:ascii="楷体" w:eastAsia="楷体" w:hAnsi="楷体" w:cs="宋体" w:hint="eastAsia"/>
                <w:sz w:val="24"/>
                <w:szCs w:val="24"/>
              </w:rPr>
              <w:t>鑫</w:t>
            </w:r>
            <w:proofErr w:type="gramEnd"/>
            <w:r>
              <w:rPr>
                <w:rFonts w:ascii="楷体" w:eastAsia="楷体" w:hAnsi="楷体" w:cs="宋体" w:hint="eastAsia"/>
                <w:sz w:val="24"/>
                <w:szCs w:val="24"/>
              </w:rPr>
              <w:t>对公司及各部门质量目标完成情况进行了考核，能完成。</w:t>
            </w:r>
          </w:p>
          <w:p w:rsidR="006A6693" w:rsidRDefault="006A6693" w:rsidP="00C627A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查自公司管理体系运行以来，通过对管理目标的状态评价产品和服务的符合性良好；对顾客满意度评价为达到目标要求；外部供方绩效良好。</w:t>
            </w:r>
          </w:p>
          <w:p w:rsidR="00C627AC" w:rsidRPr="00C627AC" w:rsidRDefault="00C627AC" w:rsidP="00C627AC">
            <w:pPr>
              <w:spacing w:line="360" w:lineRule="auto"/>
              <w:ind w:firstLineChars="200" w:firstLine="480"/>
              <w:rPr>
                <w:rFonts w:ascii="楷体" w:eastAsia="楷体" w:hAnsi="楷体" w:cs="宋体"/>
                <w:sz w:val="24"/>
                <w:szCs w:val="24"/>
              </w:rPr>
            </w:pPr>
            <w:r w:rsidRPr="00C627AC">
              <w:rPr>
                <w:rFonts w:ascii="楷体" w:eastAsia="楷体" w:hAnsi="楷体" w:cs="宋体" w:hint="eastAsia"/>
                <w:sz w:val="24"/>
                <w:szCs w:val="24"/>
              </w:rPr>
              <w:t>对于收集的信息进行简单利用，深度有待加强。</w:t>
            </w:r>
          </w:p>
          <w:p w:rsidR="00F97224" w:rsidRDefault="006A6693" w:rsidP="006A669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通过内审评</w:t>
            </w:r>
            <w:proofErr w:type="gramStart"/>
            <w:r>
              <w:rPr>
                <w:rFonts w:ascii="楷体" w:eastAsia="楷体" w:hAnsi="楷体" w:cs="宋体" w:hint="eastAsia"/>
                <w:sz w:val="24"/>
                <w:szCs w:val="24"/>
              </w:rPr>
              <w:t>审公司</w:t>
            </w:r>
            <w:proofErr w:type="gramEnd"/>
            <w:r>
              <w:rPr>
                <w:rFonts w:ascii="楷体" w:eastAsia="楷体" w:hAnsi="楷体" w:cs="宋体" w:hint="eastAsia"/>
                <w:sz w:val="24"/>
                <w:szCs w:val="24"/>
              </w:rPr>
              <w:t>管理体系的策划已有效实施；通过管理评审评价公司管理体系有效、绩效良好。</w:t>
            </w:r>
          </w:p>
          <w:p w:rsidR="00F97224" w:rsidRPr="00F97224" w:rsidRDefault="00F97224" w:rsidP="00C627AC">
            <w:pPr>
              <w:pStyle w:val="a0"/>
            </w:pPr>
          </w:p>
        </w:tc>
        <w:tc>
          <w:tcPr>
            <w:tcW w:w="646" w:type="dxa"/>
            <w:vAlign w:val="center"/>
          </w:tcPr>
          <w:p w:rsidR="00F97224"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管理评审</w:t>
            </w:r>
          </w:p>
        </w:tc>
        <w:tc>
          <w:tcPr>
            <w:tcW w:w="910" w:type="dxa"/>
            <w:vAlign w:val="center"/>
          </w:tcPr>
          <w:p w:rsidR="00F97224" w:rsidRPr="00B20480" w:rsidRDefault="00F97224" w:rsidP="00CD743A">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 xml:space="preserve">：9.3  </w:t>
            </w:r>
          </w:p>
        </w:tc>
        <w:tc>
          <w:tcPr>
            <w:tcW w:w="11261" w:type="dxa"/>
            <w:vAlign w:val="center"/>
          </w:tcPr>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w:t>
            </w:r>
            <w:r w:rsidR="008C335A" w:rsidRPr="008C335A">
              <w:rPr>
                <w:rFonts w:ascii="楷体" w:eastAsia="楷体" w:hAnsi="楷体" w:hint="eastAsia"/>
                <w:sz w:val="24"/>
                <w:szCs w:val="24"/>
              </w:rPr>
              <w:t>HX/QES-CX-19-2022</w:t>
            </w:r>
            <w:r w:rsidR="008C335A" w:rsidRPr="008C335A">
              <w:rPr>
                <w:rFonts w:ascii="楷体" w:eastAsia="楷体" w:hAnsi="楷体" w:hint="eastAsia"/>
                <w:sz w:val="24"/>
                <w:szCs w:val="24"/>
              </w:rPr>
              <w:tab/>
              <w:t>管理评审控制程序</w:t>
            </w:r>
            <w:r w:rsidRPr="00B20480">
              <w:rPr>
                <w:rFonts w:ascii="楷体" w:eastAsia="楷体" w:hAnsi="楷体" w:hint="eastAsia"/>
                <w:sz w:val="24"/>
                <w:szCs w:val="24"/>
              </w:rPr>
              <w:t>》，基本符合要求。202</w:t>
            </w:r>
            <w:r w:rsidR="006A6693">
              <w:rPr>
                <w:rFonts w:ascii="楷体" w:eastAsia="楷体" w:hAnsi="楷体" w:hint="eastAsia"/>
                <w:sz w:val="24"/>
                <w:szCs w:val="24"/>
              </w:rPr>
              <w:t>2</w:t>
            </w:r>
            <w:r w:rsidRPr="00B20480">
              <w:rPr>
                <w:rFonts w:ascii="楷体" w:eastAsia="楷体" w:hAnsi="楷体" w:hint="eastAsia"/>
                <w:sz w:val="24"/>
                <w:szCs w:val="24"/>
              </w:rPr>
              <w:t>.</w:t>
            </w:r>
            <w:r w:rsidR="00A00870">
              <w:rPr>
                <w:rFonts w:ascii="楷体" w:eastAsia="楷体" w:hAnsi="楷体" w:hint="eastAsia"/>
                <w:sz w:val="24"/>
                <w:szCs w:val="24"/>
              </w:rPr>
              <w:t>12</w:t>
            </w:r>
            <w:r w:rsidRPr="00B20480">
              <w:rPr>
                <w:rFonts w:ascii="楷体" w:eastAsia="楷体" w:hAnsi="楷体" w:hint="eastAsia"/>
                <w:sz w:val="24"/>
                <w:szCs w:val="24"/>
              </w:rPr>
              <w:t>.</w:t>
            </w:r>
            <w:r w:rsidR="00A00870">
              <w:rPr>
                <w:rFonts w:ascii="楷体" w:eastAsia="楷体" w:hAnsi="楷体" w:hint="eastAsia"/>
                <w:sz w:val="24"/>
                <w:szCs w:val="24"/>
              </w:rPr>
              <w:t>11</w:t>
            </w:r>
            <w:r w:rsidRPr="00B20480">
              <w:rPr>
                <w:rFonts w:ascii="楷体" w:eastAsia="楷体" w:hAnsi="楷体" w:hint="eastAsia"/>
                <w:sz w:val="24"/>
                <w:szCs w:val="24"/>
              </w:rPr>
              <w:t>日进行了管理评审。</w:t>
            </w:r>
          </w:p>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查管理评审输入:</w:t>
            </w:r>
          </w:p>
          <w:p w:rsidR="008F2AE9" w:rsidRPr="008F2AE9" w:rsidRDefault="008F2AE9" w:rsidP="008F2AE9">
            <w:pPr>
              <w:autoSpaceDE w:val="0"/>
              <w:autoSpaceDN w:val="0"/>
              <w:adjustRightInd w:val="0"/>
              <w:spacing w:line="360" w:lineRule="auto"/>
              <w:ind w:leftChars="100" w:left="210" w:firstLineChars="100" w:firstLine="240"/>
              <w:rPr>
                <w:rFonts w:ascii="楷体" w:eastAsia="楷体" w:hAnsi="楷体"/>
                <w:sz w:val="24"/>
                <w:szCs w:val="24"/>
              </w:rPr>
            </w:pPr>
            <w:r w:rsidRPr="008F2AE9">
              <w:rPr>
                <w:rFonts w:ascii="楷体" w:eastAsia="楷体" w:hAnsi="楷体" w:hint="eastAsia"/>
                <w:sz w:val="24"/>
                <w:szCs w:val="24"/>
              </w:rPr>
              <w:t>01. 内</w:t>
            </w:r>
            <w:proofErr w:type="gramStart"/>
            <w:r w:rsidRPr="008F2AE9">
              <w:rPr>
                <w:rFonts w:ascii="楷体" w:eastAsia="楷体" w:hAnsi="楷体" w:hint="eastAsia"/>
                <w:sz w:val="24"/>
                <w:szCs w:val="24"/>
              </w:rPr>
              <w:t>审情况和合规</w:t>
            </w:r>
            <w:proofErr w:type="gramEnd"/>
            <w:r w:rsidRPr="008F2AE9">
              <w:rPr>
                <w:rFonts w:ascii="楷体" w:eastAsia="楷体" w:hAnsi="楷体" w:hint="eastAsia"/>
                <w:sz w:val="24"/>
                <w:szCs w:val="24"/>
              </w:rPr>
              <w:t>性评价的结果；</w:t>
            </w:r>
          </w:p>
          <w:p w:rsidR="008F2AE9" w:rsidRPr="008F2AE9" w:rsidRDefault="008F2AE9" w:rsidP="008F2AE9">
            <w:pPr>
              <w:autoSpaceDE w:val="0"/>
              <w:autoSpaceDN w:val="0"/>
              <w:adjustRightInd w:val="0"/>
              <w:spacing w:line="360" w:lineRule="auto"/>
              <w:ind w:leftChars="100" w:left="210" w:firstLineChars="100" w:firstLine="240"/>
              <w:rPr>
                <w:rFonts w:ascii="楷体" w:eastAsia="楷体" w:hAnsi="楷体"/>
                <w:sz w:val="24"/>
                <w:szCs w:val="24"/>
              </w:rPr>
            </w:pPr>
            <w:r w:rsidRPr="008F2AE9">
              <w:rPr>
                <w:rFonts w:ascii="楷体" w:eastAsia="楷体" w:hAnsi="楷体" w:hint="eastAsia"/>
                <w:sz w:val="24"/>
                <w:szCs w:val="24"/>
              </w:rPr>
              <w:t>02. 各部门质量、环境和职业健康安全管理体系运行情况汇报；</w:t>
            </w:r>
          </w:p>
          <w:p w:rsidR="008F2AE9" w:rsidRPr="008F2AE9" w:rsidRDefault="008F2AE9" w:rsidP="008F2AE9">
            <w:pPr>
              <w:autoSpaceDE w:val="0"/>
              <w:autoSpaceDN w:val="0"/>
              <w:adjustRightInd w:val="0"/>
              <w:spacing w:line="360" w:lineRule="auto"/>
              <w:ind w:leftChars="100" w:left="210" w:firstLineChars="100" w:firstLine="240"/>
              <w:rPr>
                <w:rFonts w:ascii="楷体" w:eastAsia="楷体" w:hAnsi="楷体"/>
                <w:sz w:val="24"/>
                <w:szCs w:val="24"/>
              </w:rPr>
            </w:pPr>
            <w:r w:rsidRPr="008F2AE9">
              <w:rPr>
                <w:rFonts w:ascii="楷体" w:eastAsia="楷体" w:hAnsi="楷体" w:hint="eastAsia"/>
                <w:sz w:val="24"/>
                <w:szCs w:val="24"/>
              </w:rPr>
              <w:t>03. 评价方针、目标、指标和三个管理体系文件的适宜性；</w:t>
            </w:r>
          </w:p>
          <w:p w:rsidR="008F2AE9" w:rsidRPr="008F2AE9" w:rsidRDefault="008F2AE9" w:rsidP="008F2AE9">
            <w:pPr>
              <w:autoSpaceDE w:val="0"/>
              <w:autoSpaceDN w:val="0"/>
              <w:adjustRightInd w:val="0"/>
              <w:spacing w:line="360" w:lineRule="auto"/>
              <w:ind w:leftChars="100" w:left="210" w:firstLineChars="100" w:firstLine="240"/>
              <w:rPr>
                <w:rFonts w:ascii="楷体" w:eastAsia="楷体" w:hAnsi="楷体"/>
                <w:sz w:val="24"/>
                <w:szCs w:val="24"/>
              </w:rPr>
            </w:pPr>
            <w:r w:rsidRPr="008F2AE9">
              <w:rPr>
                <w:rFonts w:ascii="楷体" w:eastAsia="楷体" w:hAnsi="楷体" w:hint="eastAsia"/>
                <w:sz w:val="24"/>
                <w:szCs w:val="24"/>
              </w:rPr>
              <w:t>04. 顾客及相关方满意情况，包括抱怨；</w:t>
            </w:r>
          </w:p>
          <w:p w:rsidR="008F2AE9" w:rsidRPr="008F2AE9" w:rsidRDefault="008F2AE9" w:rsidP="008F2AE9">
            <w:pPr>
              <w:autoSpaceDE w:val="0"/>
              <w:autoSpaceDN w:val="0"/>
              <w:adjustRightInd w:val="0"/>
              <w:spacing w:line="360" w:lineRule="auto"/>
              <w:ind w:leftChars="100" w:left="210" w:firstLineChars="100" w:firstLine="240"/>
              <w:rPr>
                <w:rFonts w:ascii="楷体" w:eastAsia="楷体" w:hAnsi="楷体"/>
                <w:sz w:val="24"/>
                <w:szCs w:val="24"/>
              </w:rPr>
            </w:pPr>
            <w:r w:rsidRPr="008F2AE9">
              <w:rPr>
                <w:rFonts w:ascii="楷体" w:eastAsia="楷体" w:hAnsi="楷体" w:hint="eastAsia"/>
                <w:sz w:val="24"/>
                <w:szCs w:val="24"/>
              </w:rPr>
              <w:t>05. 预防和纠正</w:t>
            </w:r>
            <w:proofErr w:type="gramStart"/>
            <w:r w:rsidRPr="008F2AE9">
              <w:rPr>
                <w:rFonts w:ascii="楷体" w:eastAsia="楷体" w:hAnsi="楷体" w:hint="eastAsia"/>
                <w:sz w:val="24"/>
                <w:szCs w:val="24"/>
              </w:rPr>
              <w:t>措</w:t>
            </w:r>
            <w:proofErr w:type="gramEnd"/>
            <w:r w:rsidRPr="008F2AE9">
              <w:rPr>
                <w:rFonts w:ascii="楷体" w:eastAsia="楷体" w:hAnsi="楷体" w:hint="eastAsia"/>
                <w:sz w:val="24"/>
                <w:szCs w:val="24"/>
              </w:rPr>
              <w:t>状况；</w:t>
            </w:r>
          </w:p>
          <w:p w:rsidR="008F2AE9" w:rsidRPr="008F2AE9" w:rsidRDefault="008F2AE9" w:rsidP="008F2AE9">
            <w:pPr>
              <w:autoSpaceDE w:val="0"/>
              <w:autoSpaceDN w:val="0"/>
              <w:adjustRightInd w:val="0"/>
              <w:spacing w:line="360" w:lineRule="auto"/>
              <w:ind w:leftChars="100" w:left="210" w:firstLineChars="100" w:firstLine="240"/>
              <w:rPr>
                <w:rFonts w:ascii="楷体" w:eastAsia="楷体" w:hAnsi="楷体"/>
                <w:sz w:val="24"/>
                <w:szCs w:val="24"/>
              </w:rPr>
            </w:pPr>
            <w:r w:rsidRPr="008F2AE9">
              <w:rPr>
                <w:rFonts w:ascii="楷体" w:eastAsia="楷体" w:hAnsi="楷体" w:hint="eastAsia"/>
                <w:sz w:val="24"/>
                <w:szCs w:val="24"/>
              </w:rPr>
              <w:t>06. 应急准备和响应；</w:t>
            </w:r>
          </w:p>
          <w:p w:rsidR="00F97224" w:rsidRPr="00B20480" w:rsidRDefault="008F2AE9" w:rsidP="008F2AE9">
            <w:pPr>
              <w:spacing w:line="360" w:lineRule="auto"/>
              <w:ind w:firstLineChars="200" w:firstLine="480"/>
              <w:rPr>
                <w:rFonts w:ascii="楷体" w:eastAsia="楷体" w:hAnsi="楷体"/>
                <w:sz w:val="24"/>
                <w:szCs w:val="24"/>
              </w:rPr>
            </w:pPr>
            <w:r w:rsidRPr="008F2AE9">
              <w:rPr>
                <w:rFonts w:ascii="楷体" w:eastAsia="楷体" w:hAnsi="楷体" w:hint="eastAsia"/>
                <w:sz w:val="24"/>
                <w:szCs w:val="24"/>
              </w:rPr>
              <w:t>07. 三体系运行监视控制情况</w:t>
            </w:r>
            <w:r>
              <w:rPr>
                <w:rFonts w:ascii="楷体" w:eastAsia="楷体" w:hAnsi="楷体" w:hint="eastAsia"/>
                <w:sz w:val="24"/>
                <w:szCs w:val="24"/>
              </w:rPr>
              <w:t>等</w:t>
            </w:r>
            <w:r w:rsidR="00462B56" w:rsidRPr="00462B56">
              <w:rPr>
                <w:rFonts w:ascii="楷体" w:eastAsia="楷体" w:hAnsi="楷体" w:hint="eastAsia"/>
                <w:sz w:val="24"/>
                <w:szCs w:val="24"/>
              </w:rPr>
              <w:t>。</w:t>
            </w:r>
          </w:p>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w:t>
            </w:r>
            <w:r>
              <w:rPr>
                <w:rFonts w:ascii="楷体" w:eastAsia="楷体" w:hAnsi="楷体" w:hint="eastAsia"/>
                <w:sz w:val="24"/>
                <w:szCs w:val="24"/>
              </w:rPr>
              <w:t>总经理、管代、各部门</w:t>
            </w:r>
            <w:r w:rsidRPr="00B20480">
              <w:rPr>
                <w:rFonts w:ascii="楷体" w:eastAsia="楷体" w:hAnsi="楷体" w:hint="eastAsia"/>
                <w:sz w:val="24"/>
                <w:szCs w:val="24"/>
              </w:rPr>
              <w:t>参加人员签到表。</w:t>
            </w:r>
          </w:p>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查管理评审输出：</w:t>
            </w:r>
          </w:p>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7D14AA">
              <w:rPr>
                <w:rFonts w:ascii="楷体" w:eastAsia="楷体" w:hAnsi="楷体" w:hint="eastAsia"/>
                <w:sz w:val="24"/>
                <w:szCs w:val="24"/>
              </w:rPr>
              <w:t>邢树利</w:t>
            </w:r>
            <w:r w:rsidRPr="00B20480">
              <w:rPr>
                <w:rFonts w:ascii="楷体" w:eastAsia="楷体" w:hAnsi="楷体" w:hint="eastAsia"/>
                <w:sz w:val="24"/>
                <w:szCs w:val="24"/>
              </w:rPr>
              <w:t>批准的“管理评审报告”，</w:t>
            </w:r>
            <w:r w:rsidR="00462B56" w:rsidRPr="00B20480">
              <w:rPr>
                <w:rFonts w:ascii="楷体" w:eastAsia="楷体" w:hAnsi="楷体"/>
                <w:sz w:val="24"/>
                <w:szCs w:val="24"/>
              </w:rPr>
              <w:t xml:space="preserve"> </w:t>
            </w:r>
          </w:p>
          <w:p w:rsidR="004F12BA" w:rsidRPr="004F12BA"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w:t>
            </w:r>
            <w:r w:rsidR="008F2AE9" w:rsidRPr="008F2AE9">
              <w:rPr>
                <w:rFonts w:ascii="楷体" w:eastAsia="楷体" w:hAnsi="楷体" w:hint="eastAsia"/>
                <w:sz w:val="24"/>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004F12BA" w:rsidRPr="004F12BA">
              <w:rPr>
                <w:rFonts w:ascii="楷体" w:eastAsia="楷体" w:hAnsi="楷体" w:hint="eastAsia"/>
                <w:sz w:val="24"/>
                <w:szCs w:val="24"/>
              </w:rPr>
              <w:t>。</w:t>
            </w:r>
          </w:p>
          <w:p w:rsidR="004F12BA" w:rsidRPr="004F12BA" w:rsidRDefault="004F12BA" w:rsidP="00CD743A">
            <w:pPr>
              <w:spacing w:line="360" w:lineRule="auto"/>
              <w:ind w:firstLineChars="200" w:firstLine="480"/>
              <w:rPr>
                <w:rFonts w:ascii="楷体" w:eastAsia="楷体" w:hAnsi="楷体"/>
                <w:sz w:val="24"/>
                <w:szCs w:val="24"/>
              </w:rPr>
            </w:pPr>
            <w:r w:rsidRPr="004F12BA">
              <w:rPr>
                <w:rFonts w:ascii="楷体" w:eastAsia="楷体" w:hAnsi="楷体" w:hint="eastAsia"/>
                <w:sz w:val="24"/>
                <w:szCs w:val="24"/>
              </w:rPr>
              <w:t>改进要求：</w:t>
            </w:r>
          </w:p>
          <w:p w:rsidR="00F97224" w:rsidRDefault="008F2AE9" w:rsidP="008F2AE9">
            <w:pPr>
              <w:spacing w:line="360" w:lineRule="auto"/>
              <w:ind w:firstLineChars="200" w:firstLine="480"/>
              <w:rPr>
                <w:rFonts w:ascii="楷体" w:eastAsia="楷体" w:hAnsi="楷体"/>
                <w:sz w:val="24"/>
                <w:szCs w:val="24"/>
              </w:rPr>
            </w:pPr>
            <w:r w:rsidRPr="008F2AE9">
              <w:rPr>
                <w:rFonts w:ascii="楷体" w:eastAsia="楷体" w:hAnsi="楷体" w:hint="eastAsia"/>
                <w:sz w:val="24"/>
                <w:szCs w:val="24"/>
              </w:rPr>
              <w:t>进一步强化业务人员的技能培训，推广市场</w:t>
            </w:r>
            <w:r w:rsidR="00462B56">
              <w:rPr>
                <w:rFonts w:ascii="楷体" w:eastAsia="楷体" w:hAnsi="楷体" w:hint="eastAsia"/>
                <w:sz w:val="24"/>
                <w:szCs w:val="24"/>
              </w:rPr>
              <w:t>。</w:t>
            </w:r>
            <w:r w:rsidR="004F12BA">
              <w:rPr>
                <w:rFonts w:ascii="楷体" w:eastAsia="楷体" w:hAnsi="楷体" w:hint="eastAsia"/>
                <w:sz w:val="24"/>
                <w:szCs w:val="24"/>
              </w:rPr>
              <w:t>实施中。</w:t>
            </w:r>
          </w:p>
          <w:p w:rsidR="00E24344" w:rsidRDefault="00E24344" w:rsidP="00CD743A">
            <w:pPr>
              <w:pStyle w:val="a0"/>
              <w:spacing w:line="360" w:lineRule="auto"/>
            </w:pPr>
          </w:p>
          <w:p w:rsidR="00E24344" w:rsidRDefault="00E24344" w:rsidP="00CD743A">
            <w:pPr>
              <w:pStyle w:val="a0"/>
              <w:spacing w:line="360" w:lineRule="auto"/>
            </w:pPr>
          </w:p>
          <w:p w:rsidR="00E24344" w:rsidRDefault="001D5DCE" w:rsidP="00CD743A">
            <w:pPr>
              <w:pStyle w:val="a0"/>
              <w:spacing w:line="360" w:lineRule="auto"/>
            </w:pPr>
            <w:bookmarkStart w:id="1" w:name="_GoBack"/>
            <w:r>
              <w:rPr>
                <w:noProof/>
              </w:rPr>
              <w:lastRenderedPageBreak/>
              <w:drawing>
                <wp:anchor distT="0" distB="0" distL="114300" distR="114300" simplePos="0" relativeHeight="251659264" behindDoc="0" locked="0" layoutInCell="1" allowOverlap="1" wp14:anchorId="414CC55B" wp14:editId="393C1A09">
                  <wp:simplePos x="0" y="0"/>
                  <wp:positionH relativeFrom="column">
                    <wp:posOffset>539115</wp:posOffset>
                  </wp:positionH>
                  <wp:positionV relativeFrom="paragraph">
                    <wp:posOffset>120650</wp:posOffset>
                  </wp:positionV>
                  <wp:extent cx="3078480" cy="4051935"/>
                  <wp:effectExtent l="0" t="0" r="0" b="0"/>
                  <wp:wrapNone/>
                  <wp:docPr id="1" name="图片 1" descr="E:\姜海军移动云盘1\移动云盘同步\国标联合审核\202302\东光县华鑫黑色金属精密铸造有限公司\新建文件夹\扫描件_会议记录\65879DE2-5F47-40EE-A205-17712ADF2E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东光县华鑫黑色金属精密铸造有限公司\新建文件夹\扫描件_会议记录\65879DE2-5F47-40EE-A205-17712ADF2EDB.jpg"/>
                          <pic:cNvPicPr>
                            <a:picLocks noChangeAspect="1" noChangeArrowheads="1"/>
                          </pic:cNvPicPr>
                        </pic:nvPicPr>
                        <pic:blipFill rotWithShape="1">
                          <a:blip r:embed="rId9">
                            <a:extLst>
                              <a:ext uri="{28A0092B-C50C-407E-A947-70E740481C1C}">
                                <a14:useLocalDpi xmlns:a14="http://schemas.microsoft.com/office/drawing/2010/main" val="0"/>
                              </a:ext>
                            </a:extLst>
                          </a:blip>
                          <a:srcRect t="7138"/>
                          <a:stretch/>
                        </pic:blipFill>
                        <pic:spPr bwMode="auto">
                          <a:xfrm>
                            <a:off x="0" y="0"/>
                            <a:ext cx="3078480" cy="4051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rPr>
                <w:rFonts w:hint="eastAsia"/>
              </w:rPr>
            </w:pPr>
          </w:p>
          <w:p w:rsidR="001D5DCE" w:rsidRDefault="001D5DCE" w:rsidP="00CD743A">
            <w:pPr>
              <w:pStyle w:val="a0"/>
              <w:spacing w:line="360" w:lineRule="auto"/>
              <w:rPr>
                <w:rFonts w:hint="eastAsia"/>
              </w:rPr>
            </w:pPr>
          </w:p>
          <w:p w:rsidR="001D5DCE" w:rsidRDefault="001D5DCE" w:rsidP="00CD743A">
            <w:pPr>
              <w:pStyle w:val="a0"/>
              <w:spacing w:line="360" w:lineRule="auto"/>
              <w:rPr>
                <w:rFonts w:hint="eastAsia"/>
              </w:rPr>
            </w:pPr>
          </w:p>
          <w:p w:rsidR="001D5DCE" w:rsidRDefault="001D5DCE"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rPr>
                <w:rFonts w:hint="eastAsia"/>
              </w:rPr>
            </w:pPr>
          </w:p>
          <w:p w:rsidR="001D5DCE" w:rsidRDefault="001D5DCE"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F97224" w:rsidRPr="00FC6E9F" w:rsidRDefault="00F97224" w:rsidP="00CD743A">
            <w:pPr>
              <w:spacing w:line="360" w:lineRule="auto"/>
              <w:ind w:firstLineChars="200" w:firstLine="480"/>
            </w:pPr>
            <w:r w:rsidRPr="00B20480">
              <w:rPr>
                <w:rFonts w:ascii="楷体" w:eastAsia="楷体" w:hAnsi="楷体" w:hint="eastAsia"/>
                <w:sz w:val="24"/>
                <w:szCs w:val="24"/>
              </w:rPr>
              <w:t>管理评审的策划及实施符合要求。</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F97224" w:rsidRPr="00B20480" w:rsidRDefault="00F97224">
            <w:pPr>
              <w:spacing w:line="360" w:lineRule="auto"/>
              <w:rPr>
                <w:rFonts w:ascii="楷体" w:eastAsia="楷体" w:hAnsi="楷体"/>
                <w:sz w:val="24"/>
                <w:szCs w:val="24"/>
              </w:rPr>
            </w:pPr>
          </w:p>
        </w:tc>
        <w:tc>
          <w:tcPr>
            <w:tcW w:w="910" w:type="dxa"/>
            <w:vAlign w:val="center"/>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：10.1、</w:t>
            </w:r>
            <w:r w:rsidRPr="00B20480">
              <w:rPr>
                <w:rFonts w:ascii="楷体" w:eastAsia="楷体" w:hAnsi="楷体" w:hint="eastAsia"/>
                <w:sz w:val="24"/>
                <w:szCs w:val="24"/>
              </w:rPr>
              <w:lastRenderedPageBreak/>
              <w:t>10.3</w:t>
            </w:r>
          </w:p>
          <w:p w:rsidR="00F97224" w:rsidRPr="00B20480" w:rsidRDefault="00F97224">
            <w:pPr>
              <w:spacing w:line="360" w:lineRule="auto"/>
              <w:rPr>
                <w:rFonts w:ascii="楷体" w:eastAsia="楷体" w:hAnsi="楷体"/>
                <w:sz w:val="24"/>
                <w:szCs w:val="24"/>
              </w:rPr>
            </w:pPr>
          </w:p>
        </w:tc>
        <w:tc>
          <w:tcPr>
            <w:tcW w:w="11261" w:type="dxa"/>
            <w:vAlign w:val="center"/>
          </w:tcPr>
          <w:p w:rsidR="00F97224" w:rsidRPr="00B20480" w:rsidRDefault="00F75F5B" w:rsidP="007141A5">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公司编制了《</w:t>
            </w:r>
            <w:r w:rsidRPr="00F75F5B">
              <w:rPr>
                <w:rFonts w:ascii="楷体" w:eastAsia="楷体" w:hAnsi="楷体" w:hint="eastAsia"/>
                <w:sz w:val="24"/>
                <w:szCs w:val="24"/>
              </w:rPr>
              <w:t>HX/QES-CX-20-2022</w:t>
            </w:r>
            <w:r w:rsidRPr="00F75F5B">
              <w:rPr>
                <w:rFonts w:ascii="楷体" w:eastAsia="楷体" w:hAnsi="楷体" w:hint="eastAsia"/>
                <w:sz w:val="24"/>
                <w:szCs w:val="24"/>
              </w:rPr>
              <w:tab/>
              <w:t>改进控制程序</w:t>
            </w:r>
            <w:r>
              <w:rPr>
                <w:rFonts w:ascii="楷体" w:eastAsia="楷体" w:hAnsi="楷体" w:hint="eastAsia"/>
                <w:sz w:val="24"/>
                <w:szCs w:val="24"/>
              </w:rPr>
              <w:t>》，</w:t>
            </w:r>
            <w:r w:rsidR="00F97224" w:rsidRPr="00B20480">
              <w:rPr>
                <w:rFonts w:ascii="楷体" w:eastAsia="楷体" w:hAnsi="楷体" w:hint="eastAsia"/>
                <w:sz w:val="24"/>
                <w:szCs w:val="24"/>
              </w:rPr>
              <w:t>管理者代表根据总经理意图组织持续改进过程的策划工作，由</w:t>
            </w:r>
            <w:r w:rsidR="0067024A">
              <w:rPr>
                <w:rFonts w:ascii="楷体" w:eastAsia="楷体" w:hAnsi="楷体" w:hint="eastAsia"/>
                <w:sz w:val="24"/>
                <w:szCs w:val="24"/>
              </w:rPr>
              <w:t>办公室</w:t>
            </w:r>
            <w:r w:rsidR="00F97224" w:rsidRPr="00B20480">
              <w:rPr>
                <w:rFonts w:ascii="楷体" w:eastAsia="楷体" w:hAnsi="楷体" w:hint="eastAsia"/>
                <w:sz w:val="24"/>
                <w:szCs w:val="24"/>
              </w:rPr>
              <w:t>实施持续改进过程的管理。公司体系运行的持续改进，是通过方针、目标、管理方案</w:t>
            </w:r>
            <w:r w:rsidR="00F97224" w:rsidRPr="00B20480">
              <w:rPr>
                <w:rFonts w:ascii="楷体" w:eastAsia="楷体" w:hAnsi="楷体" w:hint="eastAsia"/>
                <w:sz w:val="24"/>
                <w:szCs w:val="24"/>
              </w:rPr>
              <w:lastRenderedPageBreak/>
              <w:t>的制定与实施，通过内外部的审核结果，管理评审的开展，分析和评价结果、纠正预防措施的实施，促进管理体系的持续改进。并通过对各项工作的考核，不断提出改进要求，全员的质量意识有了提高，持续改进了管理体系的有效性。</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lastRenderedPageBreak/>
              <w:t>国家/地方抽查、顾客满意、相关方投诉处理</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w:t>
            </w:r>
            <w:r>
              <w:rPr>
                <w:rFonts w:ascii="楷体" w:eastAsia="楷体" w:hAnsi="楷体" w:hint="eastAsia"/>
                <w:sz w:val="24"/>
                <w:szCs w:val="24"/>
              </w:rPr>
              <w:t>公司成立以来，未受到上级主管部门有关质量</w:t>
            </w:r>
            <w:r w:rsidRPr="00B20480">
              <w:rPr>
                <w:rFonts w:ascii="楷体" w:eastAsia="楷体" w:hAnsi="楷体" w:hint="eastAsia"/>
                <w:sz w:val="24"/>
                <w:szCs w:val="24"/>
              </w:rPr>
              <w:t>的行政处罚。未发生相关方的投诉。</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F97224" w:rsidRPr="00B20480" w:rsidRDefault="00F97224"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Pr>
                <w:rFonts w:ascii="楷体" w:eastAsia="楷体" w:hAnsi="楷体" w:hint="eastAsia"/>
                <w:sz w:val="24"/>
                <w:szCs w:val="24"/>
              </w:rPr>
              <w:t>现场</w:t>
            </w:r>
            <w:r w:rsidRPr="00B20480">
              <w:rPr>
                <w:rFonts w:ascii="楷体" w:eastAsia="楷体" w:hAnsi="楷体" w:hint="eastAsia"/>
                <w:sz w:val="24"/>
                <w:szCs w:val="24"/>
              </w:rPr>
              <w:t>审核也未发现检查处罚、相关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rsidP="00C832A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提供了组织营业执照有效</w:t>
            </w:r>
            <w:r w:rsidR="00AD44AC">
              <w:rPr>
                <w:rFonts w:ascii="楷体" w:eastAsia="楷体" w:hAnsi="楷体" w:hint="eastAsia"/>
                <w:sz w:val="24"/>
                <w:szCs w:val="24"/>
              </w:rPr>
              <w:t>，见附件</w:t>
            </w:r>
            <w:r w:rsidRPr="00B20480">
              <w:rPr>
                <w:rFonts w:ascii="楷体" w:eastAsia="楷体" w:hAnsi="楷体" w:hint="eastAsia"/>
                <w:sz w:val="24"/>
                <w:szCs w:val="24"/>
              </w:rPr>
              <w:t>。</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r w:rsidR="00F97224" w:rsidRPr="00B20480" w:rsidTr="00B00D7A">
        <w:trPr>
          <w:trHeight w:val="90"/>
        </w:trPr>
        <w:tc>
          <w:tcPr>
            <w:tcW w:w="1892" w:type="dxa"/>
          </w:tcPr>
          <w:p w:rsidR="00F97224" w:rsidRPr="00B20480" w:rsidRDefault="00A93A15">
            <w:pPr>
              <w:spacing w:line="360" w:lineRule="auto"/>
              <w:rPr>
                <w:rFonts w:ascii="楷体" w:eastAsia="楷体" w:hAnsi="楷体"/>
                <w:sz w:val="24"/>
                <w:szCs w:val="24"/>
              </w:rPr>
            </w:pPr>
            <w:r>
              <w:rPr>
                <w:rFonts w:ascii="楷体" w:eastAsia="楷体" w:hAnsi="楷体" w:hint="eastAsia"/>
                <w:sz w:val="24"/>
                <w:szCs w:val="24"/>
              </w:rPr>
              <w:t>体系</w:t>
            </w:r>
            <w:r w:rsidR="00F97224">
              <w:rPr>
                <w:rFonts w:ascii="楷体" w:eastAsia="楷体" w:hAnsi="楷体" w:hint="eastAsia"/>
                <w:sz w:val="24"/>
                <w:szCs w:val="24"/>
              </w:rPr>
              <w:t>人数</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792184">
            <w:pPr>
              <w:spacing w:line="360" w:lineRule="auto"/>
              <w:ind w:firstLineChars="200" w:firstLine="480"/>
              <w:rPr>
                <w:rFonts w:ascii="楷体" w:eastAsia="楷体" w:hAnsi="楷体"/>
                <w:sz w:val="24"/>
                <w:szCs w:val="24"/>
              </w:rPr>
            </w:pPr>
            <w:r>
              <w:rPr>
                <w:rFonts w:ascii="楷体" w:eastAsia="楷体" w:hAnsi="楷体" w:hint="eastAsia"/>
                <w:sz w:val="24"/>
                <w:szCs w:val="24"/>
              </w:rPr>
              <w:t>25</w:t>
            </w:r>
            <w:r w:rsidR="00F97224">
              <w:rPr>
                <w:rFonts w:ascii="楷体" w:eastAsia="楷体" w:hAnsi="楷体" w:hint="eastAsia"/>
                <w:sz w:val="24"/>
                <w:szCs w:val="24"/>
              </w:rPr>
              <w:t>人，与上报人数</w:t>
            </w:r>
            <w:r w:rsidR="008F2AE9">
              <w:rPr>
                <w:rFonts w:ascii="楷体" w:eastAsia="楷体" w:hAnsi="楷体" w:hint="eastAsia"/>
                <w:sz w:val="24"/>
                <w:szCs w:val="24"/>
              </w:rPr>
              <w:t>不</w:t>
            </w:r>
            <w:r w:rsidR="00F97224">
              <w:rPr>
                <w:rFonts w:ascii="楷体" w:eastAsia="楷体" w:hAnsi="楷体" w:hint="eastAsia"/>
                <w:sz w:val="24"/>
                <w:szCs w:val="24"/>
              </w:rPr>
              <w:t>一致</w:t>
            </w:r>
            <w:r w:rsidR="008F2AE9">
              <w:rPr>
                <w:rFonts w:ascii="楷体" w:eastAsia="楷体" w:hAnsi="楷体" w:hint="eastAsia"/>
                <w:sz w:val="24"/>
                <w:szCs w:val="24"/>
              </w:rPr>
              <w:t>，已变更。</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r w:rsidR="00F97224" w:rsidRPr="00B20480" w:rsidTr="00B00D7A">
        <w:trPr>
          <w:trHeight w:val="214"/>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rsidP="008F2AE9">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一阶段审核时发现的问题，经现场验证</w:t>
            </w:r>
            <w:r w:rsidR="008F2AE9">
              <w:rPr>
                <w:rFonts w:ascii="楷体" w:eastAsia="楷体" w:hAnsi="楷体" w:hint="eastAsia"/>
                <w:sz w:val="24"/>
                <w:szCs w:val="24"/>
              </w:rPr>
              <w:t>未</w:t>
            </w:r>
            <w:r w:rsidRPr="00B20480">
              <w:rPr>
                <w:rFonts w:ascii="楷体" w:eastAsia="楷体" w:hAnsi="楷体" w:hint="eastAsia"/>
                <w:sz w:val="24"/>
                <w:szCs w:val="24"/>
              </w:rPr>
              <w:t>关闭</w:t>
            </w:r>
            <w:r w:rsidR="008F2AE9">
              <w:rPr>
                <w:rFonts w:ascii="楷体" w:eastAsia="楷体" w:hAnsi="楷体" w:hint="eastAsia"/>
                <w:sz w:val="24"/>
                <w:szCs w:val="24"/>
              </w:rPr>
              <w:t>，已开具不符合报告</w:t>
            </w:r>
            <w:r w:rsidRPr="00B20480">
              <w:rPr>
                <w:rFonts w:ascii="楷体" w:eastAsia="楷体" w:hAnsi="楷体" w:hint="eastAsia"/>
                <w:sz w:val="24"/>
                <w:szCs w:val="24"/>
              </w:rPr>
              <w:t>。</w:t>
            </w:r>
          </w:p>
        </w:tc>
        <w:tc>
          <w:tcPr>
            <w:tcW w:w="646" w:type="dxa"/>
            <w:vAlign w:val="center"/>
          </w:tcPr>
          <w:p w:rsidR="00F97224" w:rsidRPr="00B20480" w:rsidRDefault="008F2AE9">
            <w:pPr>
              <w:spacing w:line="360" w:lineRule="auto"/>
              <w:rPr>
                <w:rFonts w:ascii="楷体" w:eastAsia="楷体" w:hAnsi="楷体"/>
                <w:sz w:val="24"/>
                <w:szCs w:val="24"/>
              </w:rPr>
            </w:pPr>
            <w:r>
              <w:rPr>
                <w:rFonts w:ascii="楷体" w:eastAsia="楷体" w:hAnsi="楷体" w:hint="eastAsia"/>
                <w:sz w:val="24"/>
                <w:szCs w:val="24"/>
              </w:rPr>
              <w:t>N</w:t>
            </w:r>
          </w:p>
        </w:tc>
      </w:tr>
    </w:tbl>
    <w:p w:rsidR="00EE4ECC" w:rsidRPr="00B20480" w:rsidRDefault="00EE4ECC"/>
    <w:p w:rsidR="00DC2311" w:rsidRDefault="007742A2">
      <w:pPr>
        <w:pStyle w:val="a7"/>
      </w:pPr>
      <w:r w:rsidRPr="00B20480">
        <w:rPr>
          <w:rFonts w:hint="eastAsia"/>
        </w:rPr>
        <w:t>说明：不符合标注</w:t>
      </w:r>
      <w:r w:rsidRPr="00B20480">
        <w:rPr>
          <w:rFonts w:hint="eastAsia"/>
        </w:rPr>
        <w:t>N</w:t>
      </w:r>
    </w:p>
    <w:p w:rsidR="00DC2311" w:rsidRDefault="00DC2311">
      <w:pPr>
        <w:pStyle w:val="a7"/>
      </w:pPr>
    </w:p>
    <w:p w:rsidR="00881B10" w:rsidRDefault="00881B10" w:rsidP="0067266E">
      <w:pPr>
        <w:spacing w:line="480" w:lineRule="exact"/>
        <w:jc w:val="center"/>
        <w:rPr>
          <w:rFonts w:ascii="楷体" w:eastAsia="楷体" w:hAnsi="楷体"/>
          <w:bCs/>
          <w:sz w:val="36"/>
          <w:szCs w:val="36"/>
        </w:rPr>
      </w:pPr>
    </w:p>
    <w:p w:rsidR="00F75783" w:rsidRDefault="00F75783" w:rsidP="00F75783">
      <w:pPr>
        <w:pStyle w:val="a0"/>
      </w:pPr>
    </w:p>
    <w:sectPr w:rsidR="00F75783" w:rsidSect="00670F7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248" w:rsidRDefault="00113248">
      <w:r>
        <w:separator/>
      </w:r>
    </w:p>
  </w:endnote>
  <w:endnote w:type="continuationSeparator" w:id="0">
    <w:p w:rsidR="00113248" w:rsidRDefault="0011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1D5DCE">
              <w:rPr>
                <w:b/>
                <w:noProof/>
              </w:rPr>
              <w:t>8</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1D5DCE">
              <w:rPr>
                <w:b/>
                <w:noProof/>
              </w:rPr>
              <w:t>10</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248" w:rsidRDefault="00113248">
      <w:r>
        <w:separator/>
      </w:r>
    </w:p>
  </w:footnote>
  <w:footnote w:type="continuationSeparator" w:id="0">
    <w:p w:rsidR="00113248" w:rsidRDefault="00113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0" w:rsidRDefault="00984081" w:rsidP="00984081">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6667668A" wp14:editId="27D59D77">
          <wp:simplePos x="0" y="0"/>
          <wp:positionH relativeFrom="column">
            <wp:posOffset>6350</wp:posOffset>
          </wp:positionH>
          <wp:positionV relativeFrom="paragraph">
            <wp:posOffset>-45085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0219F0">
      <w:rPr>
        <w:rStyle w:val="CharChar1"/>
        <w:rFonts w:hint="default"/>
      </w:rPr>
      <w:t>北京国标联合认证有限公司</w:t>
    </w:r>
    <w:r w:rsidR="000219F0">
      <w:rPr>
        <w:rStyle w:val="CharChar1"/>
        <w:rFonts w:hint="default"/>
      </w:rPr>
      <w:tab/>
    </w:r>
    <w:r w:rsidR="000219F0">
      <w:rPr>
        <w:rStyle w:val="CharChar1"/>
        <w:rFonts w:hint="default"/>
      </w:rPr>
      <w:tab/>
    </w:r>
    <w:r w:rsidR="000219F0">
      <w:rPr>
        <w:rStyle w:val="CharChar1"/>
        <w:rFonts w:hint="default"/>
      </w:rPr>
      <w:tab/>
    </w:r>
  </w:p>
  <w:p w:rsidR="000219F0" w:rsidRDefault="00113248" w:rsidP="00984081">
    <w:pPr>
      <w:pStyle w:val="a8"/>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9F0" w:rsidRDefault="00984081">
                <w:r>
                  <w:rPr>
                    <w:rFonts w:hint="eastAsia"/>
                    <w:sz w:val="18"/>
                    <w:szCs w:val="18"/>
                  </w:rPr>
                  <w:t>ISC-B-II-12(05</w:t>
                </w:r>
                <w:r>
                  <w:rPr>
                    <w:rFonts w:hint="eastAsia"/>
                    <w:sz w:val="18"/>
                    <w:szCs w:val="18"/>
                  </w:rPr>
                  <w:t>版）</w:t>
                </w:r>
              </w:p>
            </w:txbxContent>
          </v:textbox>
        </v:shape>
      </w:pict>
    </w:r>
    <w:r w:rsidR="000219F0">
      <w:rPr>
        <w:rStyle w:val="CharChar1"/>
        <w:rFonts w:hint="default"/>
        <w:w w:val="90"/>
      </w:rPr>
      <w:t xml:space="preserve">Beijing International Standard united Certification </w:t>
    </w:r>
    <w:proofErr w:type="spellStart"/>
    <w:r w:rsidR="000219F0">
      <w:rPr>
        <w:rStyle w:val="CharChar1"/>
        <w:rFonts w:hint="default"/>
        <w:w w:val="90"/>
      </w:rPr>
      <w:t>Co.</w:t>
    </w:r>
    <w:proofErr w:type="gramStart"/>
    <w:r w:rsidR="000219F0">
      <w:rPr>
        <w:rStyle w:val="CharChar1"/>
        <w:rFonts w:hint="default"/>
        <w:w w:val="90"/>
      </w:rPr>
      <w:t>,Ltd</w:t>
    </w:r>
    <w:proofErr w:type="spellEnd"/>
    <w:proofErr w:type="gramEnd"/>
    <w:r w:rsidR="000219F0">
      <w:rPr>
        <w:rStyle w:val="CharChar1"/>
        <w:rFonts w:hint="default"/>
        <w:w w:val="90"/>
      </w:rPr>
      <w:t>.</w:t>
    </w:r>
  </w:p>
  <w:p w:rsidR="000219F0"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45A"/>
    <w:rsid w:val="000219F0"/>
    <w:rsid w:val="000237F6"/>
    <w:rsid w:val="000245AC"/>
    <w:rsid w:val="000312CE"/>
    <w:rsid w:val="0003373A"/>
    <w:rsid w:val="00037717"/>
    <w:rsid w:val="000567FB"/>
    <w:rsid w:val="00061124"/>
    <w:rsid w:val="000623A0"/>
    <w:rsid w:val="000665B4"/>
    <w:rsid w:val="00082DA4"/>
    <w:rsid w:val="0008305C"/>
    <w:rsid w:val="000954A0"/>
    <w:rsid w:val="000A22BB"/>
    <w:rsid w:val="000A7982"/>
    <w:rsid w:val="000B559A"/>
    <w:rsid w:val="000C520C"/>
    <w:rsid w:val="000C6DD5"/>
    <w:rsid w:val="000E41A0"/>
    <w:rsid w:val="000E513E"/>
    <w:rsid w:val="000E59F3"/>
    <w:rsid w:val="000F6037"/>
    <w:rsid w:val="00110F2D"/>
    <w:rsid w:val="00111434"/>
    <w:rsid w:val="00113248"/>
    <w:rsid w:val="00114EDF"/>
    <w:rsid w:val="00147713"/>
    <w:rsid w:val="00151F44"/>
    <w:rsid w:val="00152D7C"/>
    <w:rsid w:val="00156B3A"/>
    <w:rsid w:val="00180767"/>
    <w:rsid w:val="00181FFE"/>
    <w:rsid w:val="00184136"/>
    <w:rsid w:val="001844B8"/>
    <w:rsid w:val="00184A88"/>
    <w:rsid w:val="00191322"/>
    <w:rsid w:val="00192561"/>
    <w:rsid w:val="0019287B"/>
    <w:rsid w:val="001A0BC1"/>
    <w:rsid w:val="001A2D7F"/>
    <w:rsid w:val="001B08D8"/>
    <w:rsid w:val="001B387B"/>
    <w:rsid w:val="001B3D1B"/>
    <w:rsid w:val="001C2648"/>
    <w:rsid w:val="001C3308"/>
    <w:rsid w:val="001C5D0F"/>
    <w:rsid w:val="001D5DCE"/>
    <w:rsid w:val="001E20ED"/>
    <w:rsid w:val="001E4995"/>
    <w:rsid w:val="00206B51"/>
    <w:rsid w:val="0021308D"/>
    <w:rsid w:val="00225481"/>
    <w:rsid w:val="00226F2A"/>
    <w:rsid w:val="00232AB1"/>
    <w:rsid w:val="00232B7B"/>
    <w:rsid w:val="002458E8"/>
    <w:rsid w:val="00257733"/>
    <w:rsid w:val="00261459"/>
    <w:rsid w:val="00267F7B"/>
    <w:rsid w:val="00275A1A"/>
    <w:rsid w:val="002D716B"/>
    <w:rsid w:val="002E0DEF"/>
    <w:rsid w:val="002E10A4"/>
    <w:rsid w:val="002E21D1"/>
    <w:rsid w:val="002F4962"/>
    <w:rsid w:val="00300EEF"/>
    <w:rsid w:val="00301F7C"/>
    <w:rsid w:val="00304D0D"/>
    <w:rsid w:val="003156A9"/>
    <w:rsid w:val="00321D64"/>
    <w:rsid w:val="00327BD9"/>
    <w:rsid w:val="00330F54"/>
    <w:rsid w:val="00331B1E"/>
    <w:rsid w:val="00337922"/>
    <w:rsid w:val="00340867"/>
    <w:rsid w:val="00341A80"/>
    <w:rsid w:val="00346A99"/>
    <w:rsid w:val="00352A5F"/>
    <w:rsid w:val="0035772B"/>
    <w:rsid w:val="00362A4E"/>
    <w:rsid w:val="00362C2A"/>
    <w:rsid w:val="00370AAB"/>
    <w:rsid w:val="00380837"/>
    <w:rsid w:val="00390644"/>
    <w:rsid w:val="003A085E"/>
    <w:rsid w:val="003A198A"/>
    <w:rsid w:val="003A67AC"/>
    <w:rsid w:val="003B31B4"/>
    <w:rsid w:val="003C24C7"/>
    <w:rsid w:val="003D01D8"/>
    <w:rsid w:val="003D127A"/>
    <w:rsid w:val="003D31EA"/>
    <w:rsid w:val="003D7204"/>
    <w:rsid w:val="003F2D46"/>
    <w:rsid w:val="00410914"/>
    <w:rsid w:val="00417BAE"/>
    <w:rsid w:val="004310FD"/>
    <w:rsid w:val="00433551"/>
    <w:rsid w:val="00436693"/>
    <w:rsid w:val="00436831"/>
    <w:rsid w:val="00462B56"/>
    <w:rsid w:val="00495450"/>
    <w:rsid w:val="004A6728"/>
    <w:rsid w:val="004A723B"/>
    <w:rsid w:val="004C094F"/>
    <w:rsid w:val="004C5009"/>
    <w:rsid w:val="004E3DAC"/>
    <w:rsid w:val="004E4120"/>
    <w:rsid w:val="004F12BA"/>
    <w:rsid w:val="004F3FCD"/>
    <w:rsid w:val="004F4F4E"/>
    <w:rsid w:val="0050069D"/>
    <w:rsid w:val="00501C7B"/>
    <w:rsid w:val="0050461D"/>
    <w:rsid w:val="00517363"/>
    <w:rsid w:val="005205B9"/>
    <w:rsid w:val="00536930"/>
    <w:rsid w:val="005378B1"/>
    <w:rsid w:val="00545695"/>
    <w:rsid w:val="00547D4E"/>
    <w:rsid w:val="005524D9"/>
    <w:rsid w:val="00560B10"/>
    <w:rsid w:val="00564C27"/>
    <w:rsid w:val="00564E53"/>
    <w:rsid w:val="00566B9D"/>
    <w:rsid w:val="00570B50"/>
    <w:rsid w:val="0057448F"/>
    <w:rsid w:val="00576100"/>
    <w:rsid w:val="00576181"/>
    <w:rsid w:val="005764FE"/>
    <w:rsid w:val="00576A41"/>
    <w:rsid w:val="005858F1"/>
    <w:rsid w:val="00586055"/>
    <w:rsid w:val="005A1800"/>
    <w:rsid w:val="005B15E3"/>
    <w:rsid w:val="005B6B87"/>
    <w:rsid w:val="005C0FEC"/>
    <w:rsid w:val="005C423B"/>
    <w:rsid w:val="005C5519"/>
    <w:rsid w:val="005D1A4B"/>
    <w:rsid w:val="005D4904"/>
    <w:rsid w:val="005F1566"/>
    <w:rsid w:val="005F3EE1"/>
    <w:rsid w:val="005F4158"/>
    <w:rsid w:val="005F4A2B"/>
    <w:rsid w:val="005F68F0"/>
    <w:rsid w:val="00603637"/>
    <w:rsid w:val="00604130"/>
    <w:rsid w:val="006045A7"/>
    <w:rsid w:val="00614964"/>
    <w:rsid w:val="006150CD"/>
    <w:rsid w:val="00636EE2"/>
    <w:rsid w:val="006431FB"/>
    <w:rsid w:val="00644FE2"/>
    <w:rsid w:val="00646FB2"/>
    <w:rsid w:val="0065086A"/>
    <w:rsid w:val="00655CF8"/>
    <w:rsid w:val="00657671"/>
    <w:rsid w:val="00661E7F"/>
    <w:rsid w:val="0067024A"/>
    <w:rsid w:val="00670F74"/>
    <w:rsid w:val="0067266E"/>
    <w:rsid w:val="00674E36"/>
    <w:rsid w:val="0067640C"/>
    <w:rsid w:val="0068633C"/>
    <w:rsid w:val="006A2473"/>
    <w:rsid w:val="006A6693"/>
    <w:rsid w:val="006C70FD"/>
    <w:rsid w:val="006E408B"/>
    <w:rsid w:val="006E678B"/>
    <w:rsid w:val="006E70BD"/>
    <w:rsid w:val="006F534A"/>
    <w:rsid w:val="00702221"/>
    <w:rsid w:val="0070257C"/>
    <w:rsid w:val="00711B31"/>
    <w:rsid w:val="007141A5"/>
    <w:rsid w:val="007173B7"/>
    <w:rsid w:val="00733617"/>
    <w:rsid w:val="007466FA"/>
    <w:rsid w:val="007472F6"/>
    <w:rsid w:val="00751363"/>
    <w:rsid w:val="00755836"/>
    <w:rsid w:val="00757BAE"/>
    <w:rsid w:val="00764208"/>
    <w:rsid w:val="007742A2"/>
    <w:rsid w:val="007744CF"/>
    <w:rsid w:val="00774A0E"/>
    <w:rsid w:val="007757F3"/>
    <w:rsid w:val="0077650F"/>
    <w:rsid w:val="0078463E"/>
    <w:rsid w:val="00791ECE"/>
    <w:rsid w:val="00792184"/>
    <w:rsid w:val="00794A78"/>
    <w:rsid w:val="007A13EB"/>
    <w:rsid w:val="007B029C"/>
    <w:rsid w:val="007C4781"/>
    <w:rsid w:val="007D0D1E"/>
    <w:rsid w:val="007D14AA"/>
    <w:rsid w:val="007D1755"/>
    <w:rsid w:val="007D7953"/>
    <w:rsid w:val="007E08CC"/>
    <w:rsid w:val="007E3722"/>
    <w:rsid w:val="007E450D"/>
    <w:rsid w:val="007E6AEB"/>
    <w:rsid w:val="00804240"/>
    <w:rsid w:val="008139D0"/>
    <w:rsid w:val="00824C46"/>
    <w:rsid w:val="00853008"/>
    <w:rsid w:val="00857CA8"/>
    <w:rsid w:val="00863BB1"/>
    <w:rsid w:val="00865681"/>
    <w:rsid w:val="00866F07"/>
    <w:rsid w:val="0087291F"/>
    <w:rsid w:val="00881B10"/>
    <w:rsid w:val="0088298C"/>
    <w:rsid w:val="00885672"/>
    <w:rsid w:val="008860A1"/>
    <w:rsid w:val="00890F50"/>
    <w:rsid w:val="00896F02"/>
    <w:rsid w:val="008973EE"/>
    <w:rsid w:val="00897618"/>
    <w:rsid w:val="00897DDE"/>
    <w:rsid w:val="008B283E"/>
    <w:rsid w:val="008C335A"/>
    <w:rsid w:val="008C54C9"/>
    <w:rsid w:val="008D3F7E"/>
    <w:rsid w:val="008E2953"/>
    <w:rsid w:val="008F2AE9"/>
    <w:rsid w:val="009019D6"/>
    <w:rsid w:val="00902422"/>
    <w:rsid w:val="0090754B"/>
    <w:rsid w:val="00914EF5"/>
    <w:rsid w:val="0092034A"/>
    <w:rsid w:val="00920DF5"/>
    <w:rsid w:val="00920E6B"/>
    <w:rsid w:val="009460FC"/>
    <w:rsid w:val="00950132"/>
    <w:rsid w:val="00961263"/>
    <w:rsid w:val="00971600"/>
    <w:rsid w:val="0097526A"/>
    <w:rsid w:val="00984081"/>
    <w:rsid w:val="009848AC"/>
    <w:rsid w:val="00992AF0"/>
    <w:rsid w:val="009941CA"/>
    <w:rsid w:val="009973B4"/>
    <w:rsid w:val="009A2DE9"/>
    <w:rsid w:val="009A3A92"/>
    <w:rsid w:val="009A6C25"/>
    <w:rsid w:val="009C28C1"/>
    <w:rsid w:val="009E3E29"/>
    <w:rsid w:val="009E576B"/>
    <w:rsid w:val="009E5852"/>
    <w:rsid w:val="009F7EED"/>
    <w:rsid w:val="00A00870"/>
    <w:rsid w:val="00A31936"/>
    <w:rsid w:val="00A3310D"/>
    <w:rsid w:val="00A33E52"/>
    <w:rsid w:val="00A34FB9"/>
    <w:rsid w:val="00A35D11"/>
    <w:rsid w:val="00A4327F"/>
    <w:rsid w:val="00A4491B"/>
    <w:rsid w:val="00A513C4"/>
    <w:rsid w:val="00A54FBA"/>
    <w:rsid w:val="00A62A7C"/>
    <w:rsid w:val="00A6388E"/>
    <w:rsid w:val="00A641A7"/>
    <w:rsid w:val="00A6548A"/>
    <w:rsid w:val="00A70DDE"/>
    <w:rsid w:val="00A719FE"/>
    <w:rsid w:val="00A84428"/>
    <w:rsid w:val="00A849DB"/>
    <w:rsid w:val="00A85975"/>
    <w:rsid w:val="00A916AE"/>
    <w:rsid w:val="00A93A15"/>
    <w:rsid w:val="00AA3677"/>
    <w:rsid w:val="00AB216E"/>
    <w:rsid w:val="00AB5D4B"/>
    <w:rsid w:val="00AC5004"/>
    <w:rsid w:val="00AD44AC"/>
    <w:rsid w:val="00AD5678"/>
    <w:rsid w:val="00AE0B5E"/>
    <w:rsid w:val="00AE30C9"/>
    <w:rsid w:val="00AE51DA"/>
    <w:rsid w:val="00AE6D47"/>
    <w:rsid w:val="00AF0AAB"/>
    <w:rsid w:val="00AF0B8F"/>
    <w:rsid w:val="00AF140B"/>
    <w:rsid w:val="00AF2689"/>
    <w:rsid w:val="00AF6D4E"/>
    <w:rsid w:val="00B00D7A"/>
    <w:rsid w:val="00B02082"/>
    <w:rsid w:val="00B20480"/>
    <w:rsid w:val="00B23785"/>
    <w:rsid w:val="00B2495E"/>
    <w:rsid w:val="00B24DBB"/>
    <w:rsid w:val="00B24DE9"/>
    <w:rsid w:val="00B27E76"/>
    <w:rsid w:val="00B342D7"/>
    <w:rsid w:val="00B35E9F"/>
    <w:rsid w:val="00B42472"/>
    <w:rsid w:val="00B6583A"/>
    <w:rsid w:val="00B716C0"/>
    <w:rsid w:val="00B73792"/>
    <w:rsid w:val="00B84C84"/>
    <w:rsid w:val="00B92F44"/>
    <w:rsid w:val="00B93B38"/>
    <w:rsid w:val="00B95A21"/>
    <w:rsid w:val="00B97F2E"/>
    <w:rsid w:val="00BB2D90"/>
    <w:rsid w:val="00BB518E"/>
    <w:rsid w:val="00BC7F68"/>
    <w:rsid w:val="00BD3F87"/>
    <w:rsid w:val="00BD7744"/>
    <w:rsid w:val="00BF597E"/>
    <w:rsid w:val="00C007F4"/>
    <w:rsid w:val="00C00F0C"/>
    <w:rsid w:val="00C016DD"/>
    <w:rsid w:val="00C017F9"/>
    <w:rsid w:val="00C05173"/>
    <w:rsid w:val="00C063AC"/>
    <w:rsid w:val="00C13425"/>
    <w:rsid w:val="00C20AE9"/>
    <w:rsid w:val="00C30BC7"/>
    <w:rsid w:val="00C31F42"/>
    <w:rsid w:val="00C32191"/>
    <w:rsid w:val="00C37024"/>
    <w:rsid w:val="00C43A8F"/>
    <w:rsid w:val="00C51A36"/>
    <w:rsid w:val="00C53D35"/>
    <w:rsid w:val="00C55228"/>
    <w:rsid w:val="00C57743"/>
    <w:rsid w:val="00C627AC"/>
    <w:rsid w:val="00C65B1D"/>
    <w:rsid w:val="00C73CBB"/>
    <w:rsid w:val="00C832AA"/>
    <w:rsid w:val="00C86310"/>
    <w:rsid w:val="00C9316D"/>
    <w:rsid w:val="00C95BE7"/>
    <w:rsid w:val="00CB00A3"/>
    <w:rsid w:val="00CB0175"/>
    <w:rsid w:val="00CB098C"/>
    <w:rsid w:val="00CB156A"/>
    <w:rsid w:val="00CD2B5D"/>
    <w:rsid w:val="00CD6028"/>
    <w:rsid w:val="00CD743A"/>
    <w:rsid w:val="00CE315A"/>
    <w:rsid w:val="00CE4B52"/>
    <w:rsid w:val="00CE6C78"/>
    <w:rsid w:val="00CF5DA9"/>
    <w:rsid w:val="00D02E82"/>
    <w:rsid w:val="00D06F59"/>
    <w:rsid w:val="00D07BA6"/>
    <w:rsid w:val="00D367C5"/>
    <w:rsid w:val="00D519B7"/>
    <w:rsid w:val="00D56662"/>
    <w:rsid w:val="00D638BE"/>
    <w:rsid w:val="00D77138"/>
    <w:rsid w:val="00D8388C"/>
    <w:rsid w:val="00D92952"/>
    <w:rsid w:val="00D94B6A"/>
    <w:rsid w:val="00DA2F95"/>
    <w:rsid w:val="00DB6D72"/>
    <w:rsid w:val="00DC2311"/>
    <w:rsid w:val="00DC5B16"/>
    <w:rsid w:val="00DD2100"/>
    <w:rsid w:val="00DD5C14"/>
    <w:rsid w:val="00DE2517"/>
    <w:rsid w:val="00DE4F74"/>
    <w:rsid w:val="00DE6E2A"/>
    <w:rsid w:val="00DE77E0"/>
    <w:rsid w:val="00DF4744"/>
    <w:rsid w:val="00E02331"/>
    <w:rsid w:val="00E07AC3"/>
    <w:rsid w:val="00E24344"/>
    <w:rsid w:val="00E24BFE"/>
    <w:rsid w:val="00E35D36"/>
    <w:rsid w:val="00E36B87"/>
    <w:rsid w:val="00E42232"/>
    <w:rsid w:val="00E5485A"/>
    <w:rsid w:val="00E61EA9"/>
    <w:rsid w:val="00E6423E"/>
    <w:rsid w:val="00E724A3"/>
    <w:rsid w:val="00E75E0F"/>
    <w:rsid w:val="00E82679"/>
    <w:rsid w:val="00E97DBC"/>
    <w:rsid w:val="00EA63A3"/>
    <w:rsid w:val="00EB0164"/>
    <w:rsid w:val="00EB0350"/>
    <w:rsid w:val="00EB7E88"/>
    <w:rsid w:val="00ED0F62"/>
    <w:rsid w:val="00ED1811"/>
    <w:rsid w:val="00EE453E"/>
    <w:rsid w:val="00EE4ECC"/>
    <w:rsid w:val="00EE67B1"/>
    <w:rsid w:val="00EF7976"/>
    <w:rsid w:val="00F006EF"/>
    <w:rsid w:val="00F10880"/>
    <w:rsid w:val="00F25851"/>
    <w:rsid w:val="00F353B5"/>
    <w:rsid w:val="00F43BB3"/>
    <w:rsid w:val="00F50E9F"/>
    <w:rsid w:val="00F547FE"/>
    <w:rsid w:val="00F75783"/>
    <w:rsid w:val="00F75F5B"/>
    <w:rsid w:val="00F90FF7"/>
    <w:rsid w:val="00F97224"/>
    <w:rsid w:val="00FC354E"/>
    <w:rsid w:val="00FC6E9F"/>
    <w:rsid w:val="00FD62E0"/>
    <w:rsid w:val="00FD76A3"/>
    <w:rsid w:val="00FE242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F74"/>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
    <w:uiPriority w:val="99"/>
    <w:semiHidden/>
    <w:unhideWhenUsed/>
    <w:qFormat/>
    <w:rsid w:val="00670F74"/>
    <w:rPr>
      <w:sz w:val="18"/>
      <w:szCs w:val="18"/>
    </w:rPr>
  </w:style>
  <w:style w:type="paragraph" w:styleId="a7">
    <w:name w:val="footer"/>
    <w:basedOn w:val="a"/>
    <w:link w:val="Char0"/>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1"/>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1">
    <w:name w:val="页眉 Char"/>
    <w:basedOn w:val="a2"/>
    <w:link w:val="a8"/>
    <w:uiPriority w:val="99"/>
    <w:qFormat/>
    <w:rsid w:val="00670F74"/>
    <w:rPr>
      <w:rFonts w:ascii="Times New Roman" w:eastAsia="宋体" w:hAnsi="Times New Roman" w:cs="Times New Roman"/>
      <w:sz w:val="18"/>
      <w:szCs w:val="18"/>
    </w:rPr>
  </w:style>
  <w:style w:type="character" w:customStyle="1" w:styleId="Char0">
    <w:name w:val="页脚 Char"/>
    <w:basedOn w:val="a2"/>
    <w:link w:val="a7"/>
    <w:uiPriority w:val="99"/>
    <w:qFormat/>
    <w:rsid w:val="00670F7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398092402">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 w:id="1888568249">
      <w:bodyDiv w:val="1"/>
      <w:marLeft w:val="0"/>
      <w:marRight w:val="0"/>
      <w:marTop w:val="0"/>
      <w:marBottom w:val="0"/>
      <w:divBdr>
        <w:top w:val="none" w:sz="0" w:space="0" w:color="auto"/>
        <w:left w:val="none" w:sz="0" w:space="0" w:color="auto"/>
        <w:bottom w:val="none" w:sz="0" w:space="0" w:color="auto"/>
        <w:right w:val="none" w:sz="0" w:space="0" w:color="auto"/>
      </w:divBdr>
    </w:div>
    <w:div w:id="213347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10</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336</cp:revision>
  <dcterms:created xsi:type="dcterms:W3CDTF">2015-06-17T12:51:00Z</dcterms:created>
  <dcterms:modified xsi:type="dcterms:W3CDTF">2023-03-08T13:26:00Z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