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420"/>
        <w:gridCol w:w="644"/>
        <w:gridCol w:w="1261"/>
        <w:gridCol w:w="94"/>
        <w:gridCol w:w="43"/>
        <w:gridCol w:w="728"/>
        <w:gridCol w:w="114"/>
        <w:gridCol w:w="186"/>
        <w:gridCol w:w="590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重庆富特石业有限公司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重庆市大足区三驱镇大足石刻文创园石文化产业园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重庆市九龙坡区走马镇走马建材交易市场15厅10号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0033-2023-QEO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徐善春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15902305979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2741698237@qq.com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林卫炳</w:t>
            </w:r>
            <w:bookmarkStart w:id="30" w:name="_GoBack"/>
            <w:bookmarkEnd w:id="30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bookmarkStart w:id="14" w:name="管代电话"/>
            <w:bookmarkEnd w:id="14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1"/>
            <w:vAlign w:val="center"/>
          </w:tcPr>
          <w:p>
            <w:bookmarkStart w:id="19" w:name="审核范围"/>
            <w:r>
              <w:t>Q：石材销售</w:t>
            </w:r>
          </w:p>
          <w:p>
            <w:r>
              <w:t>E：石材销售所涉及场所的相关环境管理活动</w:t>
            </w:r>
          </w:p>
          <w:p>
            <w:r>
              <w:t>O：石材销售所涉及场所的相关职业健康安全管理活动</w:t>
            </w:r>
            <w:bookmarkEnd w:id="19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0" w:name="专业代码"/>
            <w:r>
              <w:t>Q：29.05.03</w:t>
            </w:r>
          </w:p>
          <w:p>
            <w:r>
              <w:t>E：29.05.03</w:t>
            </w:r>
          </w:p>
          <w:p>
            <w:r>
              <w:t>O：29.05.03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2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4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5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1"/>
                <w:szCs w:val="21"/>
              </w:rPr>
              <w:t>2023年02月16日 上午至2023年02月16日 上午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9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9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62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33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462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2020-N1QMS-1267598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2020-N1EMS-1267598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Q:29.05.03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E:29.05.03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O:29.05.03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462" w:type="dxa"/>
            <w:gridSpan w:val="5"/>
            <w:vAlign w:val="center"/>
          </w:tcPr>
          <w:p/>
        </w:tc>
        <w:tc>
          <w:tcPr>
            <w:tcW w:w="842" w:type="dxa"/>
            <w:gridSpan w:val="2"/>
            <w:vAlign w:val="center"/>
          </w:tcPr>
          <w:p/>
        </w:tc>
        <w:tc>
          <w:tcPr>
            <w:tcW w:w="1331" w:type="dxa"/>
            <w:gridSpan w:val="3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9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87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90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7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331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987" w:type="dxa"/>
            <w:gridSpan w:val="2"/>
            <w:vAlign w:val="center"/>
          </w:tcPr>
          <w:p/>
        </w:tc>
        <w:tc>
          <w:tcPr>
            <w:tcW w:w="1905" w:type="dxa"/>
            <w:gridSpan w:val="2"/>
            <w:vAlign w:val="center"/>
          </w:tcPr>
          <w:p/>
        </w:tc>
        <w:tc>
          <w:tcPr>
            <w:tcW w:w="979" w:type="dxa"/>
            <w:gridSpan w:val="4"/>
            <w:vAlign w:val="center"/>
          </w:tcPr>
          <w:p/>
        </w:tc>
        <w:tc>
          <w:tcPr>
            <w:tcW w:w="1331" w:type="dxa"/>
            <w:gridSpan w:val="3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987" w:type="dxa"/>
            <w:gridSpan w:val="2"/>
            <w:vAlign w:val="center"/>
          </w:tcPr>
          <w:p/>
        </w:tc>
        <w:tc>
          <w:tcPr>
            <w:tcW w:w="1905" w:type="dxa"/>
            <w:gridSpan w:val="2"/>
            <w:vAlign w:val="center"/>
          </w:tcPr>
          <w:p/>
        </w:tc>
        <w:tc>
          <w:tcPr>
            <w:tcW w:w="979" w:type="dxa"/>
            <w:gridSpan w:val="4"/>
            <w:vAlign w:val="center"/>
          </w:tcPr>
          <w:p/>
        </w:tc>
        <w:tc>
          <w:tcPr>
            <w:tcW w:w="1331" w:type="dxa"/>
            <w:gridSpan w:val="3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冉景洲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2023年02月1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2023年02月1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51"/>
        <w:gridCol w:w="865"/>
        <w:gridCol w:w="337"/>
        <w:gridCol w:w="6968"/>
        <w:gridCol w:w="169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7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6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74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02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6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74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02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76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11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9:00-10:30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74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textAlignment w:val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02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hint="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冉景洲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76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11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74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textAlignment w:val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02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76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11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74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jc w:val="left"/>
              <w:textAlignment w:val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-管理手册；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textAlignment w:val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-文件化的程序；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-作业文件；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textAlignment w:val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-记录表格</w:t>
            </w:r>
          </w:p>
        </w:tc>
        <w:tc>
          <w:tcPr>
            <w:tcW w:w="102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76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11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74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80" w:lineRule="atLeast"/>
              <w:jc w:val="left"/>
              <w:textAlignment w:val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8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8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8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8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8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8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02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760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116" w:type="dxa"/>
            <w:gridSpan w:val="2"/>
            <w:vMerge w:val="restart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10:30-12:00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7474" w:type="dxa"/>
            <w:gridSpan w:val="3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textAlignment w:val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firstLineChars="0"/>
              <w:textAlignment w:val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firstLineChars="0"/>
              <w:textAlignment w:val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ind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027" w:type="dxa"/>
            <w:vMerge w:val="restart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hint="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冉景洲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760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116" w:type="dxa"/>
            <w:gridSpan w:val="2"/>
            <w:vMerge w:val="continue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7474" w:type="dxa"/>
            <w:gridSpan w:val="3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jc w:val="left"/>
              <w:textAlignment w:val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8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8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8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8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8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8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1027" w:type="dxa"/>
            <w:vMerge w:val="continue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760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116" w:type="dxa"/>
            <w:gridSpan w:val="2"/>
            <w:vMerge w:val="continue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hint="default"/>
                <w:b/>
                <w:sz w:val="21"/>
                <w:szCs w:val="21"/>
                <w:lang w:val="en-US"/>
              </w:rPr>
            </w:pPr>
          </w:p>
        </w:tc>
        <w:tc>
          <w:tcPr>
            <w:tcW w:w="7474" w:type="dxa"/>
            <w:gridSpan w:val="3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jc w:val="left"/>
              <w:textAlignment w:val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查看地理位置图、污水管网图（适用时）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了解主要资源和能源使用种类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查看环境因素的识别和评价程序合理性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了解重要环境因素的和控制措施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-了解适用的环境法律和其他要求的获取、识别程序实施情况和合规性评价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-查看合规性证明（9</w:t>
            </w: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年后新扩建的环评验收、环境监测报告）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-了解危险废弃物的处置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</w:t>
            </w:r>
            <w:r>
              <w:rPr>
                <w:sz w:val="21"/>
                <w:szCs w:val="21"/>
              </w:rPr>
              <w:t>应急准备和响应情况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查看《排污许可证》</w:t>
            </w:r>
          </w:p>
        </w:tc>
        <w:tc>
          <w:tcPr>
            <w:tcW w:w="1027" w:type="dxa"/>
            <w:vMerge w:val="continue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760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116" w:type="dxa"/>
            <w:gridSpan w:val="2"/>
            <w:vMerge w:val="continue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7474" w:type="dxa"/>
            <w:gridSpan w:val="3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jc w:val="left"/>
              <w:textAlignment w:val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8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8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8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8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观察基础设施（环保设备）运行完好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8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观察环境相关的监视和测量设备的种类并了解检定/校准情况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8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8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观察总排口是否存在明显违规现象</w:t>
            </w:r>
          </w:p>
        </w:tc>
        <w:tc>
          <w:tcPr>
            <w:tcW w:w="1027" w:type="dxa"/>
            <w:vMerge w:val="continue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gridSpan w:val="2"/>
            <w:vMerge w:val="restart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vMerge w:val="restart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968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textAlignment w:val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-查看危险源的辨识和评价程序合理性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-了解重要危险源的辨识和控制措施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了解适用的职业健康安全法律和其他要求的获取、识别程序实施情况和合规性评价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-查看合规性证明（安全评估、职业病评估、作业场所监测、）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-了解三级安全教育的实施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-了解职业病体检的情况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</w:t>
            </w:r>
            <w:r>
              <w:rPr>
                <w:sz w:val="21"/>
                <w:szCs w:val="21"/>
              </w:rPr>
              <w:t>应急准备和响应情况</w:t>
            </w:r>
          </w:p>
        </w:tc>
        <w:tc>
          <w:tcPr>
            <w:tcW w:w="1196" w:type="dxa"/>
            <w:gridSpan w:val="2"/>
            <w:vMerge w:val="restart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gridSpan w:val="2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vMerge w:val="continue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6968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jc w:val="left"/>
              <w:textAlignment w:val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8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8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8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8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观察基础设施完好并运行（安全装置/手持电动工具等）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8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8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8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观察员工劳保用品的佩戴情况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8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196" w:type="dxa"/>
            <w:gridSpan w:val="2"/>
            <w:vMerge w:val="continue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gridSpan w:val="2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9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8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hint="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冉景洲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b/>
                <w:sz w:val="21"/>
                <w:szCs w:val="21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233C52E0"/>
    <w:rsid w:val="49524720"/>
    <w:rsid w:val="609F1B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2320</Words>
  <Characters>2757</Characters>
  <Lines>26</Lines>
  <Paragraphs>7</Paragraphs>
  <TotalTime>4</TotalTime>
  <ScaleCrop>false</ScaleCrop>
  <LinksUpToDate>false</LinksUpToDate>
  <CharactersWithSpaces>2826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2023-02-16T03:53:05Z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2052-11.1.0.13703</vt:lpwstr>
  </property>
</Properties>
</file>