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4815" w14:textId="77777777" w:rsidR="00E67893" w:rsidRDefault="00E67893" w:rsidP="00E6789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7893" w14:paraId="5C9606CF" w14:textId="77777777" w:rsidTr="008137F8">
        <w:trPr>
          <w:trHeight w:val="515"/>
        </w:trPr>
        <w:tc>
          <w:tcPr>
            <w:tcW w:w="2160" w:type="dxa"/>
            <w:vMerge w:val="restart"/>
            <w:vAlign w:val="center"/>
          </w:tcPr>
          <w:p w14:paraId="1681455E" w14:textId="77777777" w:rsidR="00E67893" w:rsidRDefault="00E67893" w:rsidP="008137F8">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14:paraId="784EE4D0" w14:textId="77777777" w:rsidR="00E67893" w:rsidRDefault="00E67893" w:rsidP="008137F8">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14:paraId="05ACEC36"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涉及</w:t>
            </w:r>
          </w:p>
          <w:p w14:paraId="55EE95C7"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14:paraId="3CF4DC0B" w14:textId="739CC0C2"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受审核部门：管理层       主管领导：刘睿       陪同人员：</w:t>
            </w:r>
            <w:r w:rsidR="00E66BC8">
              <w:rPr>
                <w:rFonts w:asciiTheme="minorEastAsia" w:eastAsiaTheme="minorEastAsia" w:hAnsiTheme="minorEastAsia" w:hint="eastAsia"/>
                <w:szCs w:val="21"/>
              </w:rPr>
              <w:t>谢聪兵</w:t>
            </w:r>
          </w:p>
        </w:tc>
        <w:tc>
          <w:tcPr>
            <w:tcW w:w="1585" w:type="dxa"/>
            <w:vMerge w:val="restart"/>
            <w:vAlign w:val="center"/>
          </w:tcPr>
          <w:p w14:paraId="18AA694A"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E67893" w14:paraId="44F46330" w14:textId="77777777" w:rsidTr="008137F8">
        <w:trPr>
          <w:trHeight w:val="403"/>
        </w:trPr>
        <w:tc>
          <w:tcPr>
            <w:tcW w:w="2160" w:type="dxa"/>
            <w:vMerge/>
            <w:vAlign w:val="center"/>
          </w:tcPr>
          <w:p w14:paraId="0290259E" w14:textId="77777777" w:rsidR="00E67893" w:rsidRDefault="00E67893" w:rsidP="008137F8">
            <w:pPr>
              <w:rPr>
                <w:rFonts w:asciiTheme="minorEastAsia" w:eastAsiaTheme="minorEastAsia" w:hAnsiTheme="minorEastAsia"/>
                <w:szCs w:val="21"/>
              </w:rPr>
            </w:pPr>
          </w:p>
        </w:tc>
        <w:tc>
          <w:tcPr>
            <w:tcW w:w="960" w:type="dxa"/>
            <w:vMerge/>
            <w:vAlign w:val="center"/>
          </w:tcPr>
          <w:p w14:paraId="6EFFDFE2" w14:textId="77777777" w:rsidR="00E67893" w:rsidRDefault="00E67893" w:rsidP="008137F8">
            <w:pPr>
              <w:rPr>
                <w:rFonts w:asciiTheme="minorEastAsia" w:eastAsiaTheme="minorEastAsia" w:hAnsiTheme="minorEastAsia"/>
                <w:szCs w:val="21"/>
              </w:rPr>
            </w:pPr>
          </w:p>
        </w:tc>
        <w:tc>
          <w:tcPr>
            <w:tcW w:w="10004" w:type="dxa"/>
            <w:vAlign w:val="center"/>
          </w:tcPr>
          <w:p w14:paraId="693CD7DD" w14:textId="6F6BB923" w:rsidR="00E67893" w:rsidRDefault="00E67893" w:rsidP="008137F8">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审核时间：2023.02.14</w:t>
            </w:r>
          </w:p>
        </w:tc>
        <w:tc>
          <w:tcPr>
            <w:tcW w:w="1585" w:type="dxa"/>
            <w:vMerge/>
          </w:tcPr>
          <w:p w14:paraId="5E32264E" w14:textId="77777777" w:rsidR="00E67893" w:rsidRDefault="00E67893" w:rsidP="008137F8">
            <w:pPr>
              <w:rPr>
                <w:rFonts w:asciiTheme="minorEastAsia" w:eastAsiaTheme="minorEastAsia" w:hAnsiTheme="minorEastAsia"/>
                <w:szCs w:val="21"/>
              </w:rPr>
            </w:pPr>
          </w:p>
        </w:tc>
      </w:tr>
      <w:tr w:rsidR="00E67893" w14:paraId="12A10DEA" w14:textId="77777777" w:rsidTr="008137F8">
        <w:trPr>
          <w:trHeight w:val="516"/>
        </w:trPr>
        <w:tc>
          <w:tcPr>
            <w:tcW w:w="2160" w:type="dxa"/>
            <w:vMerge/>
            <w:vAlign w:val="center"/>
          </w:tcPr>
          <w:p w14:paraId="6E8E1502" w14:textId="77777777" w:rsidR="00E67893" w:rsidRDefault="00E67893" w:rsidP="008137F8">
            <w:pPr>
              <w:rPr>
                <w:rFonts w:asciiTheme="minorEastAsia" w:eastAsiaTheme="minorEastAsia" w:hAnsiTheme="minorEastAsia"/>
                <w:szCs w:val="21"/>
              </w:rPr>
            </w:pPr>
          </w:p>
        </w:tc>
        <w:tc>
          <w:tcPr>
            <w:tcW w:w="960" w:type="dxa"/>
            <w:vMerge/>
            <w:vAlign w:val="center"/>
          </w:tcPr>
          <w:p w14:paraId="5BC8CF22" w14:textId="77777777" w:rsidR="00E67893" w:rsidRDefault="00E67893" w:rsidP="008137F8">
            <w:pPr>
              <w:rPr>
                <w:rFonts w:asciiTheme="minorEastAsia" w:eastAsiaTheme="minorEastAsia" w:hAnsiTheme="minorEastAsia"/>
                <w:szCs w:val="21"/>
              </w:rPr>
            </w:pPr>
          </w:p>
        </w:tc>
        <w:tc>
          <w:tcPr>
            <w:tcW w:w="10004" w:type="dxa"/>
            <w:vAlign w:val="center"/>
          </w:tcPr>
          <w:p w14:paraId="41BF2A49"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审核条款：</w:t>
            </w:r>
            <w:r>
              <w:rPr>
                <w:rFonts w:ascii="宋体" w:eastAsiaTheme="minorEastAsia" w:hAnsi="宋体" w:cs="新宋体" w:hint="eastAsia"/>
                <w:szCs w:val="21"/>
              </w:rPr>
              <w:t>见下</w:t>
            </w:r>
          </w:p>
        </w:tc>
        <w:tc>
          <w:tcPr>
            <w:tcW w:w="1585" w:type="dxa"/>
            <w:vMerge/>
          </w:tcPr>
          <w:p w14:paraId="5DC611AD" w14:textId="77777777" w:rsidR="00E67893" w:rsidRDefault="00E67893" w:rsidP="008137F8">
            <w:pPr>
              <w:rPr>
                <w:rFonts w:asciiTheme="minorEastAsia" w:eastAsiaTheme="minorEastAsia" w:hAnsiTheme="minorEastAsia"/>
                <w:szCs w:val="21"/>
              </w:rPr>
            </w:pPr>
          </w:p>
        </w:tc>
      </w:tr>
      <w:tr w:rsidR="003209FC" w14:paraId="28E22A17" w14:textId="77777777" w:rsidTr="00C54EDE">
        <w:trPr>
          <w:trHeight w:val="1255"/>
        </w:trPr>
        <w:tc>
          <w:tcPr>
            <w:tcW w:w="2160" w:type="dxa"/>
            <w:vAlign w:val="center"/>
          </w:tcPr>
          <w:p w14:paraId="5DEA5B05" w14:textId="6ADA8248" w:rsidR="003209FC" w:rsidRPr="003E403B" w:rsidRDefault="003209FC" w:rsidP="003209FC">
            <w:pPr>
              <w:spacing w:line="276" w:lineRule="auto"/>
              <w:rPr>
                <w:rFonts w:asciiTheme="minorEastAsia" w:eastAsiaTheme="minorEastAsia" w:hAnsiTheme="minorEastAsia" w:cs="宋体"/>
                <w:szCs w:val="21"/>
              </w:rPr>
            </w:pPr>
            <w:r w:rsidRPr="003E403B">
              <w:rPr>
                <w:rFonts w:ascii="宋体" w:hAnsi="宋体" w:cs="新宋体" w:hint="eastAsia"/>
                <w:szCs w:val="21"/>
              </w:rPr>
              <w:t>证书恢复确认。</w:t>
            </w:r>
          </w:p>
        </w:tc>
        <w:tc>
          <w:tcPr>
            <w:tcW w:w="960" w:type="dxa"/>
            <w:vAlign w:val="center"/>
          </w:tcPr>
          <w:p w14:paraId="02B2B8FE" w14:textId="77777777" w:rsidR="003209FC" w:rsidRPr="003E403B" w:rsidRDefault="003209FC" w:rsidP="003209FC">
            <w:pPr>
              <w:spacing w:line="276" w:lineRule="auto"/>
              <w:rPr>
                <w:rFonts w:asciiTheme="minorEastAsia" w:eastAsiaTheme="minorEastAsia" w:hAnsiTheme="minorEastAsia"/>
                <w:b/>
                <w:szCs w:val="21"/>
              </w:rPr>
            </w:pPr>
          </w:p>
        </w:tc>
        <w:tc>
          <w:tcPr>
            <w:tcW w:w="10004" w:type="dxa"/>
            <w:vAlign w:val="center"/>
          </w:tcPr>
          <w:p w14:paraId="1D6FAA83" w14:textId="1B6F1B87" w:rsidR="003209FC" w:rsidRPr="003E403B" w:rsidRDefault="003209FC" w:rsidP="003209FC">
            <w:pPr>
              <w:spacing w:line="276" w:lineRule="auto"/>
              <w:ind w:firstLineChars="200" w:firstLine="420"/>
              <w:rPr>
                <w:szCs w:val="21"/>
              </w:rPr>
            </w:pPr>
            <w:r w:rsidRPr="003E403B">
              <w:rPr>
                <w:rFonts w:ascii="宋体" w:hAnsi="宋体" w:cs="新宋体" w:hint="eastAsia"/>
                <w:szCs w:val="21"/>
              </w:rPr>
              <w:t>在审核现场与企业负责人</w:t>
            </w:r>
            <w:r w:rsidR="00E66BC8" w:rsidRPr="003E403B">
              <w:rPr>
                <w:rFonts w:ascii="宋体" w:hAnsi="宋体" w:cs="新宋体" w:hint="eastAsia"/>
                <w:szCs w:val="21"/>
              </w:rPr>
              <w:t>刘睿</w:t>
            </w:r>
            <w:r w:rsidRPr="003E403B">
              <w:rPr>
                <w:rFonts w:ascii="宋体" w:hAnsi="宋体" w:cs="新宋体" w:hint="eastAsia"/>
                <w:szCs w:val="21"/>
              </w:rPr>
              <w:t>总经理对应：了解到</w:t>
            </w:r>
            <w:r w:rsidRPr="003E403B">
              <w:rPr>
                <w:rFonts w:ascii="宋体" w:cs="宋体" w:hint="eastAsia"/>
                <w:szCs w:val="21"/>
              </w:rPr>
              <w:t>企业质量管理体系证书暂停期间，管理体系运行正常，体系认证范围无变更。 企业在证书暂停期间，末使用证书进行招投标的活动，末进行相关广告宣传。审核组决定恢复证书。确认人：张心。详见暂停恢复确认表。</w:t>
            </w:r>
          </w:p>
        </w:tc>
        <w:tc>
          <w:tcPr>
            <w:tcW w:w="1585" w:type="dxa"/>
          </w:tcPr>
          <w:p w14:paraId="5FED2CF2" w14:textId="77777777" w:rsidR="003209FC" w:rsidRDefault="003209FC" w:rsidP="003209FC">
            <w:pPr>
              <w:rPr>
                <w:rFonts w:asciiTheme="minorEastAsia" w:eastAsiaTheme="minorEastAsia" w:hAnsiTheme="minorEastAsia"/>
                <w:szCs w:val="21"/>
              </w:rPr>
            </w:pPr>
          </w:p>
        </w:tc>
      </w:tr>
      <w:tr w:rsidR="00E67893" w14:paraId="1AE5C8D6" w14:textId="77777777" w:rsidTr="008137F8">
        <w:trPr>
          <w:trHeight w:val="1255"/>
        </w:trPr>
        <w:tc>
          <w:tcPr>
            <w:tcW w:w="2160" w:type="dxa"/>
          </w:tcPr>
          <w:p w14:paraId="479F8B58"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理解组织及其环境</w:t>
            </w:r>
          </w:p>
          <w:p w14:paraId="4EB197CB"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#有影响的内、外部因素主要有哪些？</w:t>
            </w:r>
          </w:p>
          <w:p w14:paraId="0E192502"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pacing w:val="-4"/>
                <w:szCs w:val="21"/>
              </w:rPr>
              <w:t>.对这些内、外部因素的相关信息进行监视和评审的情况如何？</w:t>
            </w:r>
          </w:p>
        </w:tc>
        <w:tc>
          <w:tcPr>
            <w:tcW w:w="960" w:type="dxa"/>
          </w:tcPr>
          <w:p w14:paraId="75AD8488"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b/>
                <w:szCs w:val="21"/>
              </w:rPr>
              <w:t>4.1</w:t>
            </w:r>
          </w:p>
        </w:tc>
        <w:tc>
          <w:tcPr>
            <w:tcW w:w="10004" w:type="dxa"/>
          </w:tcPr>
          <w:p w14:paraId="5FE23B89" w14:textId="77777777" w:rsidR="00890CE5" w:rsidRDefault="00890CE5" w:rsidP="00890CE5">
            <w:pPr>
              <w:ind w:firstLineChars="200" w:firstLine="420"/>
              <w:rPr>
                <w:rFonts w:asciiTheme="minorEastAsia" w:eastAsiaTheme="minorEastAsia" w:hAnsiTheme="minorEastAsia" w:cs="宋体"/>
                <w:szCs w:val="21"/>
              </w:rPr>
            </w:pPr>
            <w:bookmarkStart w:id="0" w:name="组织名称"/>
            <w:r>
              <w:rPr>
                <w:szCs w:val="21"/>
              </w:rPr>
              <w:t>重庆予升远胜网络科技有限公司</w:t>
            </w:r>
            <w:bookmarkEnd w:id="0"/>
            <w:r>
              <w:rPr>
                <w:rFonts w:ascii="宋体" w:hAnsi="宋体" w:cs="宋体" w:hint="eastAsia"/>
                <w:szCs w:val="21"/>
              </w:rPr>
              <w:t>是一家专业从事</w:t>
            </w:r>
            <w:bookmarkStart w:id="1" w:name="审核范围"/>
            <w:r>
              <w:rPr>
                <w:rFonts w:ascii="宋体" w:hAnsi="宋体" w:hint="eastAsia"/>
                <w:szCs w:val="21"/>
              </w:rPr>
              <w:t>应用软件开发</w:t>
            </w:r>
            <w:bookmarkEnd w:id="1"/>
            <w:r>
              <w:rPr>
                <w:rFonts w:ascii="宋体" w:hAnsi="宋体" w:cs="宋体" w:hint="eastAsia"/>
                <w:szCs w:val="21"/>
              </w:rPr>
              <w:t>的公司，公司的软件主要运用到税务系统运行、监管等领域</w:t>
            </w:r>
            <w:r>
              <w:rPr>
                <w:rFonts w:asciiTheme="minorEastAsia" w:eastAsiaTheme="minorEastAsia" w:hAnsiTheme="minorEastAsia" w:cs="宋体" w:hint="eastAsia"/>
                <w:szCs w:val="21"/>
              </w:rPr>
              <w:t>。公司制定有《内、外部环境风险和机遇分析表》，确定对公司有利的内外部环境因素有：公司全体员工的质量意识比较强，产品质量在同行业中比较领先。公司的设备和研发的技术水平比较先进。</w:t>
            </w:r>
          </w:p>
          <w:p w14:paraId="0512F0C2" w14:textId="77777777" w:rsidR="00890CE5" w:rsidRDefault="00890CE5" w:rsidP="00890CE5">
            <w:pPr>
              <w:rPr>
                <w:rFonts w:asciiTheme="minorEastAsia" w:eastAsiaTheme="minorEastAsia" w:hAnsiTheme="minorEastAsia" w:cs="宋体"/>
                <w:szCs w:val="21"/>
              </w:rPr>
            </w:pPr>
            <w:r>
              <w:rPr>
                <w:rFonts w:asciiTheme="minorEastAsia" w:eastAsiaTheme="minorEastAsia" w:hAnsiTheme="minorEastAsia" w:cs="宋体" w:hint="eastAsia"/>
                <w:szCs w:val="21"/>
              </w:rPr>
              <w:t>对公司不利的内、外部因素有：市场竞争非常激烈，产品利润不断降低、员工成本增加。</w:t>
            </w:r>
          </w:p>
          <w:p w14:paraId="42AAEADD" w14:textId="77777777" w:rsidR="00890CE5" w:rsidRDefault="00890CE5" w:rsidP="00890CE5">
            <w:pPr>
              <w:rPr>
                <w:rFonts w:asciiTheme="minorEastAsia" w:eastAsiaTheme="minorEastAsia" w:hAnsiTheme="minorEastAsia" w:cs="宋体"/>
                <w:szCs w:val="21"/>
              </w:rPr>
            </w:pPr>
            <w:r>
              <w:rPr>
                <w:rFonts w:asciiTheme="minorEastAsia" w:eastAsiaTheme="minorEastAsia" w:hAnsiTheme="minorEastAsia" w:cs="宋体" w:hint="eastAsia"/>
                <w:szCs w:val="21"/>
              </w:rPr>
              <w:t>公司通过业内展会、同行交流、座谈会、工作例会、QQ、微信等进行内外部沟通，并定期进行评审，形成会议记录。</w:t>
            </w:r>
          </w:p>
          <w:p w14:paraId="3200F674" w14:textId="77777777" w:rsidR="00890CE5" w:rsidRDefault="00890CE5" w:rsidP="00890CE5">
            <w:pPr>
              <w:rPr>
                <w:rFonts w:asciiTheme="minorEastAsia" w:eastAsiaTheme="minorEastAsia" w:hAnsiTheme="minorEastAsia" w:cs="宋体"/>
                <w:szCs w:val="21"/>
              </w:rPr>
            </w:pPr>
            <w:r>
              <w:rPr>
                <w:rFonts w:asciiTheme="minorEastAsia" w:eastAsiaTheme="minorEastAsia" w:hAnsiTheme="minorEastAsia" w:cs="宋体" w:hint="eastAsia"/>
                <w:szCs w:val="21"/>
              </w:rPr>
              <w:t>查见《内、外部环境风险和机遇分析表》</w:t>
            </w:r>
          </w:p>
          <w:p w14:paraId="4A776002" w14:textId="69FB95A2" w:rsidR="00E67893" w:rsidRDefault="00890CE5" w:rsidP="00890CE5">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内部环境，人力因素，目前情况：人力资源充足，不利情况：部分岗位技能弱，整改决策：加强岗位培训；</w:t>
            </w:r>
          </w:p>
        </w:tc>
        <w:tc>
          <w:tcPr>
            <w:tcW w:w="1585" w:type="dxa"/>
          </w:tcPr>
          <w:p w14:paraId="60AAFE2C"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4C17B21" w14:textId="77777777" w:rsidTr="008137F8">
        <w:trPr>
          <w:trHeight w:val="818"/>
        </w:trPr>
        <w:tc>
          <w:tcPr>
            <w:tcW w:w="2160" w:type="dxa"/>
          </w:tcPr>
          <w:p w14:paraId="7C566DF7"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理解相关方的需求和期望</w:t>
            </w:r>
          </w:p>
          <w:p w14:paraId="1AC58DBA"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#与组织质量管理体系有关的相关方有哪些？</w:t>
            </w:r>
          </w:p>
          <w:p w14:paraId="27DAC8C0"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.相关方有哪些要求？</w:t>
            </w:r>
          </w:p>
          <w:p w14:paraId="0F543FBA"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.对相关方及其要求的监视和</w:t>
            </w:r>
          </w:p>
          <w:p w14:paraId="2E1D6B1C"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pacing w:val="-4"/>
                <w:szCs w:val="21"/>
              </w:rPr>
              <w:lastRenderedPageBreak/>
              <w:t xml:space="preserve">  评审如何？</w:t>
            </w:r>
          </w:p>
        </w:tc>
        <w:tc>
          <w:tcPr>
            <w:tcW w:w="960" w:type="dxa"/>
            <w:vAlign w:val="center"/>
          </w:tcPr>
          <w:p w14:paraId="39A2CEEA"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4.2</w:t>
            </w:r>
          </w:p>
        </w:tc>
        <w:tc>
          <w:tcPr>
            <w:tcW w:w="10004" w:type="dxa"/>
          </w:tcPr>
          <w:p w14:paraId="35E8B443"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公司确定的相关方有员工、银行、主管部门、外部供应商、顾客、业主股东等。</w:t>
            </w:r>
          </w:p>
          <w:p w14:paraId="3B582C3B" w14:textId="27436D6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理解员工诉求的形式为</w:t>
            </w:r>
            <w:r w:rsidR="00687947">
              <w:rPr>
                <w:rFonts w:asciiTheme="minorEastAsia" w:eastAsiaTheme="minorEastAsia" w:hAnsiTheme="minorEastAsia" w:cs="宋体" w:hint="eastAsia"/>
                <w:szCs w:val="21"/>
              </w:rPr>
              <w:t>面谈</w:t>
            </w:r>
            <w:r>
              <w:rPr>
                <w:rFonts w:asciiTheme="minorEastAsia" w:eastAsiaTheme="minorEastAsia" w:hAnsiTheme="minorEastAsia" w:cs="宋体" w:hint="eastAsia"/>
                <w:szCs w:val="21"/>
              </w:rPr>
              <w:t>、会议等；理解银行等相关方的形式主要为电话沟通、上门拜访等；</w:t>
            </w:r>
          </w:p>
          <w:p w14:paraId="40A5AE9F" w14:textId="13CB249A"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员工关注的主要问题有工资、待遇、晋升机制、福利等，供应商关注的问题是回款时间等。</w:t>
            </w:r>
          </w:p>
          <w:p w14:paraId="2F28E5C6" w14:textId="28F8760B"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对相关方的要求的监视和评审的方法多样，通过QQ</w:t>
            </w:r>
            <w:r w:rsidR="00687947">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微信等现代通讯手段是常用的便捷而又高效主要方法。</w:t>
            </w:r>
          </w:p>
          <w:p w14:paraId="4F03B8DE"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查见《相关方要求识别和控制》其中相关方：顾客的需求和期望：产品质量符合顾客要求、及时交付、价格合理、服务及时等。</w:t>
            </w:r>
          </w:p>
          <w:p w14:paraId="5CD7F19E"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监测指标：合同履约、顾客满意度。</w:t>
            </w:r>
          </w:p>
        </w:tc>
        <w:tc>
          <w:tcPr>
            <w:tcW w:w="1585" w:type="dxa"/>
          </w:tcPr>
          <w:p w14:paraId="635D137D"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F3D04CC" w14:textId="77777777" w:rsidTr="008137F8">
        <w:trPr>
          <w:trHeight w:val="2110"/>
        </w:trPr>
        <w:tc>
          <w:tcPr>
            <w:tcW w:w="2160" w:type="dxa"/>
            <w:vAlign w:val="center"/>
          </w:tcPr>
          <w:p w14:paraId="0D9D56DD"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确定QMS范围</w:t>
            </w:r>
          </w:p>
          <w:p w14:paraId="681A26C3"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cs="宋体" w:hint="eastAsia"/>
                <w:spacing w:val="-4"/>
                <w:szCs w:val="21"/>
              </w:rPr>
              <w:t>是否形成文件？是否考虑了各种内外部因素、相关方要求及其产品或服务？质量标准是否存在不适用于该范围的情况？</w:t>
            </w:r>
            <w:r>
              <w:rPr>
                <w:rFonts w:asciiTheme="minorEastAsia" w:eastAsiaTheme="minorEastAsia" w:hAnsiTheme="minorEastAsia"/>
                <w:b/>
                <w:szCs w:val="21"/>
              </w:rPr>
              <w:t xml:space="preserve"> </w:t>
            </w:r>
          </w:p>
        </w:tc>
        <w:tc>
          <w:tcPr>
            <w:tcW w:w="960" w:type="dxa"/>
            <w:vAlign w:val="center"/>
          </w:tcPr>
          <w:p w14:paraId="4E4DF5CF"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4.3</w:t>
            </w:r>
          </w:p>
        </w:tc>
        <w:tc>
          <w:tcPr>
            <w:tcW w:w="10004" w:type="dxa"/>
          </w:tcPr>
          <w:p w14:paraId="1FDBE06A" w14:textId="5C10B108"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公司确定的质量管理体系的范围为:</w:t>
            </w:r>
            <w:r w:rsidR="00687947">
              <w:rPr>
                <w:rFonts w:ascii="宋体" w:hAnsi="宋体" w:cs="宋体"/>
                <w:color w:val="000000"/>
                <w:kern w:val="0"/>
                <w:szCs w:val="21"/>
              </w:rPr>
              <w:t xml:space="preserve"> 应用软件开发</w:t>
            </w:r>
            <w:r>
              <w:rPr>
                <w:rFonts w:asciiTheme="minorEastAsia" w:eastAsiaTheme="minorEastAsia" w:hAnsiTheme="minorEastAsia" w:cs="宋体" w:hint="eastAsia"/>
                <w:szCs w:val="21"/>
              </w:rPr>
              <w:t>。</w:t>
            </w:r>
          </w:p>
          <w:p w14:paraId="513D10A8"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经识别，组织依据ISO9001：2015版标准的要求建立、实施、维护质量管理体系，符合标准要求。</w:t>
            </w:r>
          </w:p>
          <w:p w14:paraId="2EB4E82E" w14:textId="6D0C6108" w:rsidR="00E67893" w:rsidRDefault="00687947"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原</w:t>
            </w:r>
            <w:r w:rsidR="00E67893">
              <w:rPr>
                <w:rFonts w:asciiTheme="minorEastAsia" w:eastAsiaTheme="minorEastAsia" w:hAnsiTheme="minorEastAsia" w:cs="宋体" w:hint="eastAsia"/>
                <w:szCs w:val="21"/>
              </w:rPr>
              <w:t>注册地址：</w:t>
            </w:r>
            <w:bookmarkStart w:id="2" w:name="注册地址"/>
            <w:r w:rsidR="00E67893">
              <w:rPr>
                <w:rFonts w:asciiTheme="minorEastAsia" w:eastAsiaTheme="minorEastAsia" w:hAnsiTheme="minorEastAsia" w:cs="宋体" w:hint="eastAsia"/>
                <w:szCs w:val="21"/>
              </w:rPr>
              <w:t>重庆市江北区盘溪路422号3幢46-14</w:t>
            </w:r>
            <w:bookmarkEnd w:id="2"/>
          </w:p>
          <w:p w14:paraId="557CF379" w14:textId="77777777" w:rsidR="00E67893" w:rsidRDefault="00687947"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原</w:t>
            </w:r>
            <w:r w:rsidR="00E67893">
              <w:rPr>
                <w:rFonts w:asciiTheme="minorEastAsia" w:eastAsiaTheme="minorEastAsia" w:hAnsiTheme="minorEastAsia" w:cs="宋体" w:hint="eastAsia"/>
                <w:szCs w:val="21"/>
              </w:rPr>
              <w:t>生产/经营地址：重庆市江北区盘溪路422号3幢46-14</w:t>
            </w:r>
          </w:p>
          <w:p w14:paraId="21C1311A" w14:textId="776AA005" w:rsidR="00687947" w:rsidRDefault="00687947"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现变更为：注册地址：</w:t>
            </w:r>
            <w:r>
              <w:rPr>
                <w:rFonts w:ascii="宋体" w:hAnsi="宋体" w:cs="宋体" w:hint="eastAsia"/>
                <w:color w:val="000000"/>
                <w:kern w:val="0"/>
                <w:szCs w:val="21"/>
              </w:rPr>
              <w:t>重庆市江北区大石坝街道红原路169号22-2（自主承诺）</w:t>
            </w:r>
          </w:p>
          <w:p w14:paraId="6D3BFCCF" w14:textId="0C92876F" w:rsidR="00687947" w:rsidRPr="00687947" w:rsidRDefault="00687947" w:rsidP="00687947">
            <w:pPr>
              <w:spacing w:line="276" w:lineRule="auto"/>
              <w:ind w:firstLineChars="700" w:firstLine="1470"/>
              <w:jc w:val="left"/>
              <w:rPr>
                <w:rFonts w:asciiTheme="minorEastAsia" w:eastAsiaTheme="minorEastAsia" w:hAnsiTheme="minorEastAsia" w:cs="宋体"/>
                <w:szCs w:val="21"/>
              </w:rPr>
            </w:pPr>
            <w:r>
              <w:rPr>
                <w:rFonts w:asciiTheme="minorEastAsia" w:eastAsiaTheme="minorEastAsia" w:hAnsiTheme="minorEastAsia" w:cs="宋体" w:hint="eastAsia"/>
                <w:szCs w:val="21"/>
              </w:rPr>
              <w:t>生产/经营地址：</w:t>
            </w:r>
            <w:bookmarkStart w:id="3" w:name="生产地址"/>
            <w:r>
              <w:rPr>
                <w:rFonts w:ascii="宋体" w:hAnsi="宋体" w:cs="宋体"/>
                <w:color w:val="000000"/>
                <w:kern w:val="0"/>
                <w:szCs w:val="21"/>
              </w:rPr>
              <w:t>重庆市江北区大石坝街道红原路169号22-2</w:t>
            </w:r>
            <w:bookmarkEnd w:id="3"/>
          </w:p>
        </w:tc>
        <w:tc>
          <w:tcPr>
            <w:tcW w:w="1585" w:type="dxa"/>
          </w:tcPr>
          <w:p w14:paraId="315E71B5"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6B1E9EDE" w14:textId="77777777" w:rsidTr="008137F8">
        <w:trPr>
          <w:trHeight w:val="2110"/>
        </w:trPr>
        <w:tc>
          <w:tcPr>
            <w:tcW w:w="2160" w:type="dxa"/>
            <w:vAlign w:val="center"/>
          </w:tcPr>
          <w:p w14:paraId="32EDC9F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QMS及其过程</w:t>
            </w:r>
          </w:p>
          <w:p w14:paraId="676B04D7"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cs="宋体" w:hint="eastAsia"/>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0FA597B5"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4.4</w:t>
            </w:r>
          </w:p>
        </w:tc>
        <w:tc>
          <w:tcPr>
            <w:tcW w:w="10004" w:type="dxa"/>
          </w:tcPr>
          <w:p w14:paraId="5EB9A7EF"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按照ISO9001:2015标准的要求，建立、实施、保持和持续改进质量管理体系，策划质量手册、制度文件、作业文件，包括所需过程及其相互作用，制定有风险管理控制办法，确定产生非预期的输出或过程失效对产品和顾客满意带来的风险，以及应对措施。</w:t>
            </w:r>
          </w:p>
          <w:p w14:paraId="136C69F9" w14:textId="533BB64C"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组织制定有管理评审控制程序，定期进行体系评审，必要时变更过程，以确保过程持续产生公司期望的结果。</w:t>
            </w:r>
          </w:p>
          <w:p w14:paraId="34CD5B4D" w14:textId="1825F171" w:rsidR="003E403B" w:rsidRDefault="003E403B" w:rsidP="008137F8">
            <w:pPr>
              <w:spacing w:line="276"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外包过程：无</w:t>
            </w:r>
          </w:p>
          <w:p w14:paraId="412A2962"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关键过程为：软件开发过程。</w:t>
            </w:r>
          </w:p>
        </w:tc>
        <w:tc>
          <w:tcPr>
            <w:tcW w:w="1585" w:type="dxa"/>
          </w:tcPr>
          <w:p w14:paraId="098269B9"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BE27BBD" w14:textId="77777777" w:rsidTr="008137F8">
        <w:trPr>
          <w:trHeight w:val="90"/>
        </w:trPr>
        <w:tc>
          <w:tcPr>
            <w:tcW w:w="2160" w:type="dxa"/>
          </w:tcPr>
          <w:p w14:paraId="10C1A17D"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领导作用和承诺/5.1.1总则</w:t>
            </w:r>
          </w:p>
          <w:p w14:paraId="6F5CEF2E"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#最高管理者通过哪些活动证实其对质量管理体系的领导作用和</w:t>
            </w:r>
            <w:r>
              <w:rPr>
                <w:rFonts w:asciiTheme="minorEastAsia" w:eastAsiaTheme="minorEastAsia" w:hAnsiTheme="minorEastAsia" w:cs="宋体" w:hint="eastAsia"/>
                <w:spacing w:val="-4"/>
                <w:szCs w:val="21"/>
              </w:rPr>
              <w:lastRenderedPageBreak/>
              <w:t>承诺？</w:t>
            </w:r>
          </w:p>
          <w:p w14:paraId="5B50AF72" w14:textId="77777777" w:rsidR="00E67893" w:rsidRDefault="00E67893" w:rsidP="008137F8">
            <w:pPr>
              <w:adjustRightInd w:val="0"/>
              <w:snapToGrid w:val="0"/>
              <w:spacing w:line="276" w:lineRule="auto"/>
              <w:jc w:val="center"/>
              <w:rPr>
                <w:rFonts w:asciiTheme="minorEastAsia" w:eastAsiaTheme="minorEastAsia" w:hAnsiTheme="minorEastAsia" w:cs="宋体"/>
                <w:szCs w:val="21"/>
              </w:rPr>
            </w:pPr>
          </w:p>
        </w:tc>
        <w:tc>
          <w:tcPr>
            <w:tcW w:w="960" w:type="dxa"/>
            <w:vAlign w:val="center"/>
          </w:tcPr>
          <w:p w14:paraId="41678C72"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5.1</w:t>
            </w:r>
          </w:p>
        </w:tc>
        <w:tc>
          <w:tcPr>
            <w:tcW w:w="10004" w:type="dxa"/>
          </w:tcPr>
          <w:p w14:paraId="3C83B7B3"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总经理：</w:t>
            </w:r>
            <w:r>
              <w:rPr>
                <w:rFonts w:asciiTheme="minorEastAsia" w:eastAsiaTheme="minorEastAsia" w:hAnsiTheme="minorEastAsia" w:hint="eastAsia"/>
                <w:szCs w:val="21"/>
              </w:rPr>
              <w:t xml:space="preserve">刘睿     </w:t>
            </w:r>
            <w:r>
              <w:rPr>
                <w:rFonts w:asciiTheme="minorEastAsia" w:eastAsiaTheme="minorEastAsia" w:hAnsiTheme="minorEastAsia" w:cs="宋体" w:hint="eastAsia"/>
                <w:szCs w:val="21"/>
              </w:rPr>
              <w:t xml:space="preserve">  组织代表：朱桥</w:t>
            </w:r>
          </w:p>
          <w:p w14:paraId="242B100B"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公司总经理承诺建立、实施、保持和改进QMS，并对QMS的有效性负责。并组织落实其管理职责内的各项工作。</w:t>
            </w:r>
          </w:p>
          <w:p w14:paraId="23132A73"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最高管理者组织公司相关人员并制定了质量方针和质量目标，并与组织环境相一致，与组织的战略方向一致。</w:t>
            </w:r>
          </w:p>
          <w:p w14:paraId="315036F3"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根据总经理的谈话沟通，组织的质量管理体系要求已渐渐融入组织的业务过程中。</w:t>
            </w:r>
          </w:p>
          <w:p w14:paraId="6D58D274"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组织已使用过程方法和基于风险的思维进行体系的运行。</w:t>
            </w:r>
          </w:p>
          <w:p w14:paraId="038EA59A"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最高管理者针对体系的运行，提供了所需的资源。</w:t>
            </w:r>
          </w:p>
          <w:p w14:paraId="1273C95C"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向全公司强调遵守法律法规、质量管理、符合质量管理体系的要求及达到顾客满意的重要性。</w:t>
            </w:r>
          </w:p>
          <w:p w14:paraId="7F007BAD" w14:textId="77777777" w:rsidR="00E67893" w:rsidRDefault="00E67893" w:rsidP="008137F8">
            <w:pPr>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形成制度化，把质量目标进行层层分解落实到各部门，规定了定期检查落实的情况。</w:t>
            </w:r>
          </w:p>
          <w:p w14:paraId="509590F6" w14:textId="77777777" w:rsidR="00E67893" w:rsidRDefault="00E67893" w:rsidP="008137F8">
            <w:pPr>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不断强调负责人制度，并制定了各部门负责人的职责、权限，并在全公司宣贯。</w:t>
            </w:r>
          </w:p>
          <w:p w14:paraId="14E7039D"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基本符合要求。</w:t>
            </w:r>
          </w:p>
        </w:tc>
        <w:tc>
          <w:tcPr>
            <w:tcW w:w="1585" w:type="dxa"/>
          </w:tcPr>
          <w:p w14:paraId="7D825421"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57238B34" w14:textId="77777777" w:rsidTr="008137F8">
        <w:trPr>
          <w:trHeight w:val="1860"/>
        </w:trPr>
        <w:tc>
          <w:tcPr>
            <w:tcW w:w="2160" w:type="dxa"/>
            <w:vAlign w:val="center"/>
          </w:tcPr>
          <w:p w14:paraId="0AB1BDFB"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以顾客为关注焦点</w:t>
            </w:r>
          </w:p>
          <w:p w14:paraId="5FD20220"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cs="宋体" w:hint="eastAsia"/>
                <w:spacing w:val="-4"/>
                <w:szCs w:val="21"/>
              </w:rPr>
              <w:t>#最高管理者通过哪些活动证实其以顾客为关注焦点的领导作用和承诺？</w:t>
            </w:r>
          </w:p>
        </w:tc>
        <w:tc>
          <w:tcPr>
            <w:tcW w:w="960" w:type="dxa"/>
            <w:vAlign w:val="center"/>
          </w:tcPr>
          <w:p w14:paraId="16A86B75"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5.1.2</w:t>
            </w:r>
          </w:p>
          <w:p w14:paraId="562F1536" w14:textId="77777777" w:rsidR="00E67893" w:rsidRDefault="00E67893" w:rsidP="008137F8">
            <w:pPr>
              <w:spacing w:line="276" w:lineRule="auto"/>
              <w:rPr>
                <w:rFonts w:asciiTheme="minorEastAsia" w:eastAsiaTheme="minorEastAsia" w:hAnsiTheme="minorEastAsia"/>
                <w:b/>
                <w:szCs w:val="21"/>
              </w:rPr>
            </w:pPr>
          </w:p>
        </w:tc>
        <w:tc>
          <w:tcPr>
            <w:tcW w:w="10004" w:type="dxa"/>
          </w:tcPr>
          <w:p w14:paraId="674D8AD0"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公司从采购、软件开发、销售、售后服务各个环节注重培养员工顾客满意的意识，领导对顾客满意比较关注，认识到没有顾客就没有公司的市场。</w:t>
            </w:r>
          </w:p>
          <w:p w14:paraId="24D3315E" w14:textId="77777777" w:rsidR="00E67893" w:rsidRDefault="00E67893" w:rsidP="008137F8">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cs="宋体" w:hint="eastAsia"/>
                <w:szCs w:val="21"/>
              </w:rPr>
              <w:t>公司在各个方面努力提高顾客满意率。注重服务和企业形象。努力寻求顾客满意。</w:t>
            </w:r>
          </w:p>
        </w:tc>
        <w:tc>
          <w:tcPr>
            <w:tcW w:w="1585" w:type="dxa"/>
          </w:tcPr>
          <w:p w14:paraId="5519BAE3"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7A30396E" w14:textId="77777777" w:rsidTr="008137F8">
        <w:trPr>
          <w:trHeight w:val="2110"/>
        </w:trPr>
        <w:tc>
          <w:tcPr>
            <w:tcW w:w="2160" w:type="dxa"/>
          </w:tcPr>
          <w:p w14:paraId="09A02395"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方针（含制定/沟通）</w:t>
            </w:r>
          </w:p>
          <w:p w14:paraId="5F81CEDD" w14:textId="77777777" w:rsidR="00E67893" w:rsidRDefault="00E67893" w:rsidP="008137F8">
            <w:pPr>
              <w:adjustRightInd w:val="0"/>
              <w:snapToGrid w:val="0"/>
              <w:spacing w:line="276" w:lineRule="auto"/>
              <w:jc w:val="center"/>
              <w:rPr>
                <w:rFonts w:asciiTheme="minorEastAsia" w:eastAsiaTheme="minorEastAsia" w:hAnsiTheme="minorEastAsia"/>
                <w:szCs w:val="21"/>
              </w:rPr>
            </w:pPr>
          </w:p>
        </w:tc>
        <w:tc>
          <w:tcPr>
            <w:tcW w:w="960" w:type="dxa"/>
          </w:tcPr>
          <w:p w14:paraId="11E9D5EB"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b/>
                <w:szCs w:val="21"/>
              </w:rPr>
              <w:t>5.2</w:t>
            </w:r>
          </w:p>
        </w:tc>
        <w:tc>
          <w:tcPr>
            <w:tcW w:w="10004" w:type="dxa"/>
          </w:tcPr>
          <w:p w14:paraId="52C065D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公司的质量方针是：</w:t>
            </w:r>
          </w:p>
          <w:p w14:paraId="3A1008A1" w14:textId="77777777" w:rsidR="00E67893" w:rsidRDefault="00E67893" w:rsidP="008137F8">
            <w:pPr>
              <w:spacing w:line="400" w:lineRule="exact"/>
              <w:rPr>
                <w:rFonts w:asciiTheme="minorEastAsia" w:eastAsiaTheme="minorEastAsia" w:hAnsiTheme="minorEastAsia"/>
                <w:b/>
                <w:szCs w:val="21"/>
              </w:rPr>
            </w:pPr>
            <w:r>
              <w:rPr>
                <w:rFonts w:asciiTheme="minorEastAsia" w:eastAsiaTheme="minorEastAsia" w:hAnsiTheme="minorEastAsia" w:cs="宋体" w:hint="eastAsia"/>
                <w:szCs w:val="21"/>
              </w:rPr>
              <w:t>“</w:t>
            </w:r>
            <w:r>
              <w:rPr>
                <w:rFonts w:ascii="Calibri" w:hAnsi="宋体" w:hint="eastAsia"/>
                <w:color w:val="000000"/>
                <w:szCs w:val="24"/>
              </w:rPr>
              <w:t>持续改进、不断提高、质量第一、顾客满意</w:t>
            </w:r>
            <w:r>
              <w:rPr>
                <w:rFonts w:asciiTheme="minorEastAsia" w:eastAsiaTheme="minorEastAsia" w:hAnsiTheme="minorEastAsia" w:cs="宋体" w:hint="eastAsia"/>
                <w:szCs w:val="21"/>
              </w:rPr>
              <w:t>”</w:t>
            </w:r>
          </w:p>
          <w:p w14:paraId="1427D751"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公司建立的质量方针基本满足标准各项承诺的要求，基本能为质量目标的制定提供框架，基本符合要求。</w:t>
            </w:r>
          </w:p>
          <w:p w14:paraId="577BF532" w14:textId="77777777" w:rsidR="00E67893" w:rsidRDefault="00E67893" w:rsidP="008137F8">
            <w:pPr>
              <w:widowControl/>
              <w:spacing w:line="276"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主要通过日常工作会议、口头交流等将质量方针的要求向全员传达和灌输，确保员工增强顾客满意和守法意识。</w:t>
            </w:r>
          </w:p>
        </w:tc>
        <w:tc>
          <w:tcPr>
            <w:tcW w:w="1585" w:type="dxa"/>
          </w:tcPr>
          <w:p w14:paraId="497A76E6"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733EC77" w14:textId="77777777" w:rsidTr="008137F8">
        <w:trPr>
          <w:trHeight w:val="2110"/>
        </w:trPr>
        <w:tc>
          <w:tcPr>
            <w:tcW w:w="2160" w:type="dxa"/>
          </w:tcPr>
          <w:p w14:paraId="2718360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岗位/职责/权限</w:t>
            </w:r>
          </w:p>
          <w:p w14:paraId="66DDC185"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#组织内的岗位设置如何？</w:t>
            </w:r>
          </w:p>
          <w:p w14:paraId="64560BBE"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职责和权限如何得到分派、沟通和理解？</w:t>
            </w:r>
          </w:p>
          <w:p w14:paraId="540D5E99" w14:textId="77777777" w:rsidR="00E67893" w:rsidRDefault="00E67893" w:rsidP="008137F8">
            <w:pPr>
              <w:spacing w:line="276" w:lineRule="auto"/>
              <w:rPr>
                <w:rFonts w:asciiTheme="minorEastAsia" w:eastAsiaTheme="minorEastAsia" w:hAnsiTheme="minorEastAsia" w:cs="宋体"/>
                <w:szCs w:val="21"/>
              </w:rPr>
            </w:pPr>
          </w:p>
          <w:p w14:paraId="1FF306F9" w14:textId="77777777" w:rsidR="00E67893" w:rsidRDefault="00E67893" w:rsidP="008137F8">
            <w:pPr>
              <w:adjustRightInd w:val="0"/>
              <w:snapToGrid w:val="0"/>
              <w:spacing w:line="276" w:lineRule="auto"/>
              <w:jc w:val="center"/>
              <w:rPr>
                <w:rFonts w:asciiTheme="minorEastAsia" w:eastAsiaTheme="minorEastAsia" w:hAnsiTheme="minorEastAsia"/>
                <w:szCs w:val="21"/>
              </w:rPr>
            </w:pPr>
          </w:p>
        </w:tc>
        <w:tc>
          <w:tcPr>
            <w:tcW w:w="960" w:type="dxa"/>
          </w:tcPr>
          <w:p w14:paraId="495F4DCE"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b/>
                <w:szCs w:val="21"/>
              </w:rPr>
              <w:t>5.3</w:t>
            </w:r>
          </w:p>
        </w:tc>
        <w:tc>
          <w:tcPr>
            <w:tcW w:w="10004" w:type="dxa"/>
          </w:tcPr>
          <w:p w14:paraId="6838BF62" w14:textId="0EA90CA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在建立管理体系之初，对各部门的职责权限进行了划分，在质量手册中确定了公司组织机构图，策划：管理层、研发部、行政部、销售部，对应每个部门有职能分配表，在5.3职责和权限中对各部门职责权限进行了规定，各部门基本清楚其职责，文件描述职责与实际基本符合。</w:t>
            </w:r>
          </w:p>
          <w:p w14:paraId="641313DA"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公司策划有《风险和机遇的应对措施》，考虑到4.1所描述的因素和4.2所提及的要求，确定需要应对的风险和机遇包括：人力资源风险、研发设计风险管理、采购风险控制、策划能力风险控制、公共设施风险控制及短交期风险控制以及其他风险控制。</w:t>
            </w:r>
          </w:p>
          <w:p w14:paraId="4AED78B2" w14:textId="77777777" w:rsidR="00E67893" w:rsidRDefault="00E67893" w:rsidP="008137F8">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组织发生变更时能保持体系的正常运行和完整性；</w:t>
            </w:r>
          </w:p>
        </w:tc>
        <w:tc>
          <w:tcPr>
            <w:tcW w:w="1585" w:type="dxa"/>
          </w:tcPr>
          <w:p w14:paraId="133C3117"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61A6FAF6" w14:textId="77777777" w:rsidTr="008137F8">
        <w:trPr>
          <w:trHeight w:val="705"/>
        </w:trPr>
        <w:tc>
          <w:tcPr>
            <w:tcW w:w="2160" w:type="dxa"/>
          </w:tcPr>
          <w:p w14:paraId="6E03520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应对风险和机遇的措施</w:t>
            </w:r>
          </w:p>
          <w:p w14:paraId="106F4E6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（含6.1.1和6.1.2）</w:t>
            </w:r>
          </w:p>
          <w:p w14:paraId="191FC087"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#确定的需应对的风险和机遇有哪些？</w:t>
            </w:r>
          </w:p>
          <w:p w14:paraId="7229BF3A"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.策划应对风险和机遇的措施有哪些？</w:t>
            </w:r>
          </w:p>
          <w:p w14:paraId="4699F926"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.如何整合并实施这些措施？</w:t>
            </w:r>
          </w:p>
          <w:p w14:paraId="1BF801FF"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.如何评价这些措施的有效性？</w:t>
            </w:r>
          </w:p>
          <w:p w14:paraId="1471494A"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.措施是否与风险和机遇的影响程度相适应？</w:t>
            </w:r>
          </w:p>
          <w:p w14:paraId="59155175" w14:textId="77777777" w:rsidR="00E67893" w:rsidRDefault="00E67893" w:rsidP="008137F8">
            <w:pPr>
              <w:spacing w:line="276" w:lineRule="auto"/>
              <w:rPr>
                <w:rFonts w:asciiTheme="minorEastAsia" w:eastAsiaTheme="minorEastAsia" w:hAnsiTheme="minorEastAsia"/>
                <w:szCs w:val="21"/>
              </w:rPr>
            </w:pPr>
          </w:p>
        </w:tc>
        <w:tc>
          <w:tcPr>
            <w:tcW w:w="960" w:type="dxa"/>
            <w:vAlign w:val="center"/>
          </w:tcPr>
          <w:p w14:paraId="21E2CA7A"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6.1</w:t>
            </w:r>
            <w:r>
              <w:rPr>
                <w:rFonts w:asciiTheme="minorEastAsia" w:eastAsiaTheme="minorEastAsia" w:hAnsiTheme="minorEastAsia"/>
                <w:szCs w:val="21"/>
              </w:rPr>
              <w:t xml:space="preserve"> </w:t>
            </w:r>
          </w:p>
        </w:tc>
        <w:tc>
          <w:tcPr>
            <w:tcW w:w="10004" w:type="dxa"/>
          </w:tcPr>
          <w:p w14:paraId="147E5D0D"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公司策划并批准实施《风险评估报告》，内容包括风险类型、风险因素、应对机遇及措施、现行控制方法、涉及的场所及部门等；</w:t>
            </w:r>
          </w:p>
          <w:p w14:paraId="4EC46E13"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查见《风险评估报》：</w:t>
            </w:r>
          </w:p>
          <w:p w14:paraId="60BFAB23" w14:textId="77777777" w:rsidR="00E67893" w:rsidRDefault="00E67893" w:rsidP="008137F8">
            <w:pPr>
              <w:numPr>
                <w:ilvl w:val="0"/>
                <w:numId w:val="2"/>
              </w:num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类型：外部因素；</w:t>
            </w:r>
          </w:p>
          <w:p w14:paraId="34154E8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14:paraId="30738C8E"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应对机遇及措施：及时关注公司产品市场的情况，收集信息及时调整，保持公司产品的竞争力。</w:t>
            </w:r>
          </w:p>
          <w:p w14:paraId="5BE3FDCC" w14:textId="77777777" w:rsidR="00E67893" w:rsidRDefault="00E67893" w:rsidP="008137F8">
            <w:pPr>
              <w:spacing w:line="276"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针对外部因素，还分析了市场、原材料、文化、社会经济、法律法规的变化等。</w:t>
            </w:r>
          </w:p>
          <w:p w14:paraId="548C6F9F" w14:textId="77777777" w:rsidR="00E67893" w:rsidRDefault="00E67893" w:rsidP="008137F8">
            <w:pPr>
              <w:numPr>
                <w:ilvl w:val="0"/>
                <w:numId w:val="2"/>
              </w:num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类型：内部因素；</w:t>
            </w:r>
          </w:p>
          <w:p w14:paraId="2AA311E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4CF2E7BE"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应对机遇及措施：各部门应及时关注员工的心态变化，注意工作方式，创造良好的工作环境，提高员工的归属感。</w:t>
            </w:r>
          </w:p>
          <w:p w14:paraId="1DB1448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针对内部因素，还分析了财务状况、人力资源、基础设施等。</w:t>
            </w:r>
          </w:p>
          <w:p w14:paraId="349EED73"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t xml:space="preserve"> 应对风险和机遇的措施与其对于产品和服务符合性的潜在影响相适应。</w:t>
            </w:r>
          </w:p>
        </w:tc>
        <w:tc>
          <w:tcPr>
            <w:tcW w:w="1585" w:type="dxa"/>
          </w:tcPr>
          <w:p w14:paraId="500818A9"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4166DACD" w14:textId="77777777" w:rsidTr="008137F8">
        <w:trPr>
          <w:trHeight w:val="135"/>
        </w:trPr>
        <w:tc>
          <w:tcPr>
            <w:tcW w:w="2160" w:type="dxa"/>
          </w:tcPr>
          <w:p w14:paraId="5DF69AF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质量目标及其实现的策划（含6.2.1/6.2.2）</w:t>
            </w:r>
          </w:p>
          <w:p w14:paraId="58A3C946" w14:textId="77777777" w:rsidR="00E67893" w:rsidRDefault="00E67893" w:rsidP="008137F8">
            <w:pPr>
              <w:adjustRightInd w:val="0"/>
              <w:snapToGrid w:val="0"/>
              <w:spacing w:line="276" w:lineRule="auto"/>
              <w:rPr>
                <w:rFonts w:asciiTheme="minorEastAsia" w:eastAsiaTheme="minorEastAsia" w:hAnsiTheme="minorEastAsia"/>
                <w:szCs w:val="21"/>
              </w:rPr>
            </w:pPr>
          </w:p>
        </w:tc>
        <w:tc>
          <w:tcPr>
            <w:tcW w:w="960" w:type="dxa"/>
          </w:tcPr>
          <w:p w14:paraId="1E6D7094"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b/>
                <w:szCs w:val="21"/>
              </w:rPr>
              <w:t>6.2</w:t>
            </w:r>
            <w:r>
              <w:rPr>
                <w:rFonts w:asciiTheme="minorEastAsia" w:eastAsiaTheme="minorEastAsia" w:hAnsiTheme="minorEastAsia" w:hint="eastAsia"/>
                <w:szCs w:val="21"/>
              </w:rPr>
              <w:t xml:space="preserve"> </w:t>
            </w:r>
          </w:p>
          <w:p w14:paraId="678491B0" w14:textId="77777777" w:rsidR="00E67893" w:rsidRDefault="00E67893" w:rsidP="008137F8">
            <w:pPr>
              <w:spacing w:line="276" w:lineRule="auto"/>
              <w:rPr>
                <w:rFonts w:asciiTheme="minorEastAsia" w:eastAsiaTheme="minorEastAsia" w:hAnsiTheme="minorEastAsia"/>
                <w:szCs w:val="21"/>
              </w:rPr>
            </w:pPr>
          </w:p>
        </w:tc>
        <w:tc>
          <w:tcPr>
            <w:tcW w:w="10004" w:type="dxa"/>
          </w:tcPr>
          <w:p w14:paraId="63D6086B"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公司的质量目标为： </w:t>
            </w:r>
          </w:p>
          <w:p w14:paraId="250DD7E6" w14:textId="77777777" w:rsidR="00E67893" w:rsidRDefault="00E67893" w:rsidP="008137F8">
            <w:pPr>
              <w:spacing w:line="400" w:lineRule="exact"/>
              <w:rPr>
                <w:rFonts w:ascii="宋体" w:hAnsi="宋体"/>
                <w:color w:val="000000"/>
                <w:szCs w:val="21"/>
              </w:rPr>
            </w:pPr>
            <w:r>
              <w:rPr>
                <w:rFonts w:ascii="宋体" w:hAnsi="宋体" w:hint="eastAsia"/>
                <w:color w:val="000000"/>
                <w:szCs w:val="21"/>
              </w:rPr>
              <w:t>1）软件开发交验合格率100%；</w:t>
            </w:r>
          </w:p>
          <w:p w14:paraId="1F206308" w14:textId="77777777" w:rsidR="00E67893" w:rsidRDefault="00E67893" w:rsidP="008137F8">
            <w:pPr>
              <w:spacing w:line="400" w:lineRule="exact"/>
              <w:rPr>
                <w:rFonts w:ascii="宋体" w:hAnsi="宋体"/>
                <w:color w:val="000000"/>
                <w:szCs w:val="21"/>
              </w:rPr>
            </w:pPr>
            <w:r>
              <w:rPr>
                <w:rFonts w:ascii="宋体" w:hAnsi="宋体" w:hint="eastAsia"/>
                <w:color w:val="000000"/>
                <w:szCs w:val="21"/>
              </w:rPr>
              <w:t>2）顾客满意度达90%以上；</w:t>
            </w:r>
          </w:p>
          <w:p w14:paraId="3883E088" w14:textId="559BBDC2" w:rsidR="00E67893" w:rsidRDefault="00E67893" w:rsidP="008137F8">
            <w:pPr>
              <w:spacing w:line="276" w:lineRule="auto"/>
              <w:jc w:val="left"/>
              <w:rPr>
                <w:rFonts w:ascii="宋体" w:hAnsi="宋体"/>
                <w:color w:val="000000"/>
                <w:szCs w:val="21"/>
              </w:rPr>
            </w:pPr>
            <w:r>
              <w:rPr>
                <w:rFonts w:ascii="宋体" w:hAnsi="宋体" w:hint="eastAsia"/>
                <w:color w:val="000000"/>
                <w:szCs w:val="21"/>
              </w:rPr>
              <w:t>3）合同履约率100%</w:t>
            </w:r>
          </w:p>
          <w:p w14:paraId="52CBAF3D" w14:textId="359994B6" w:rsidR="00687947" w:rsidRDefault="00687947" w:rsidP="008137F8">
            <w:pPr>
              <w:spacing w:line="276" w:lineRule="auto"/>
              <w:jc w:val="left"/>
              <w:rPr>
                <w:szCs w:val="21"/>
              </w:rPr>
            </w:pPr>
            <w:r>
              <w:rPr>
                <w:rFonts w:ascii="宋体" w:hAnsi="宋体" w:hint="eastAsia"/>
                <w:color w:val="000000"/>
                <w:szCs w:val="21"/>
              </w:rPr>
              <w:t>查见</w:t>
            </w:r>
            <w:r>
              <w:rPr>
                <w:rFonts w:hint="eastAsia"/>
                <w:szCs w:val="21"/>
              </w:rPr>
              <w:t>2022</w:t>
            </w:r>
            <w:r>
              <w:rPr>
                <w:rFonts w:hint="eastAsia"/>
                <w:szCs w:val="21"/>
              </w:rPr>
              <w:t>年</w:t>
            </w:r>
            <w:r>
              <w:rPr>
                <w:rFonts w:hint="eastAsia"/>
                <w:szCs w:val="21"/>
              </w:rPr>
              <w:t>1</w:t>
            </w:r>
            <w:r>
              <w:rPr>
                <w:rFonts w:hint="eastAsia"/>
                <w:szCs w:val="21"/>
              </w:rPr>
              <w:t>月</w:t>
            </w:r>
            <w:r>
              <w:rPr>
                <w:rFonts w:hint="eastAsia"/>
                <w:szCs w:val="21"/>
              </w:rPr>
              <w:t>31</w:t>
            </w:r>
            <w:r>
              <w:rPr>
                <w:rFonts w:hint="eastAsia"/>
                <w:szCs w:val="21"/>
              </w:rPr>
              <w:t>日——</w:t>
            </w:r>
            <w:r>
              <w:rPr>
                <w:rFonts w:hint="eastAsia"/>
                <w:szCs w:val="21"/>
              </w:rPr>
              <w:t>2023</w:t>
            </w:r>
            <w:r>
              <w:rPr>
                <w:rFonts w:hint="eastAsia"/>
                <w:szCs w:val="21"/>
              </w:rPr>
              <w:t>年</w:t>
            </w:r>
            <w:r>
              <w:rPr>
                <w:rFonts w:hint="eastAsia"/>
                <w:szCs w:val="21"/>
              </w:rPr>
              <w:t>1</w:t>
            </w:r>
            <w:r>
              <w:rPr>
                <w:rFonts w:hint="eastAsia"/>
                <w:szCs w:val="21"/>
              </w:rPr>
              <w:t>月</w:t>
            </w:r>
            <w:r>
              <w:rPr>
                <w:rFonts w:hint="eastAsia"/>
                <w:szCs w:val="21"/>
              </w:rPr>
              <w:t>31</w:t>
            </w:r>
            <w:r>
              <w:rPr>
                <w:rFonts w:hint="eastAsia"/>
                <w:szCs w:val="21"/>
              </w:rPr>
              <w:t>日部门目标考核情况</w:t>
            </w:r>
          </w:p>
          <w:p w14:paraId="24676ABD" w14:textId="77777777" w:rsidR="00687947" w:rsidRDefault="00687947" w:rsidP="00687947">
            <w:pPr>
              <w:spacing w:line="400" w:lineRule="exact"/>
              <w:rPr>
                <w:rFonts w:ascii="宋体" w:hAnsi="宋体"/>
                <w:color w:val="000000"/>
                <w:szCs w:val="21"/>
              </w:rPr>
            </w:pPr>
            <w:r>
              <w:rPr>
                <w:rFonts w:ascii="宋体" w:hAnsi="宋体" w:hint="eastAsia"/>
                <w:color w:val="000000"/>
                <w:szCs w:val="21"/>
              </w:rPr>
              <w:t>1）软件开发交验合格率100%；</w:t>
            </w:r>
          </w:p>
          <w:p w14:paraId="2E76A4C3" w14:textId="7762E927" w:rsidR="00687947" w:rsidRDefault="00687947" w:rsidP="00687947">
            <w:pPr>
              <w:spacing w:line="400" w:lineRule="exact"/>
              <w:rPr>
                <w:rFonts w:ascii="宋体" w:hAnsi="宋体"/>
                <w:color w:val="000000"/>
                <w:szCs w:val="21"/>
              </w:rPr>
            </w:pPr>
            <w:r>
              <w:rPr>
                <w:rFonts w:ascii="宋体" w:hAnsi="宋体" w:hint="eastAsia"/>
                <w:color w:val="000000"/>
                <w:szCs w:val="21"/>
              </w:rPr>
              <w:t>2）顾客满意度达9</w:t>
            </w:r>
            <w:r w:rsidR="00123F21">
              <w:rPr>
                <w:rFonts w:ascii="宋体" w:hAnsi="宋体" w:hint="eastAsia"/>
                <w:color w:val="000000"/>
                <w:szCs w:val="21"/>
              </w:rPr>
              <w:t>8</w:t>
            </w:r>
            <w:r>
              <w:rPr>
                <w:rFonts w:ascii="宋体" w:hAnsi="宋体" w:hint="eastAsia"/>
                <w:color w:val="000000"/>
                <w:szCs w:val="21"/>
              </w:rPr>
              <w:t>%；</w:t>
            </w:r>
          </w:p>
          <w:p w14:paraId="189B86FD" w14:textId="77777777" w:rsidR="00687947" w:rsidRDefault="00687947" w:rsidP="00687947">
            <w:pPr>
              <w:spacing w:line="276" w:lineRule="auto"/>
              <w:jc w:val="left"/>
              <w:rPr>
                <w:rFonts w:ascii="宋体" w:hAnsi="宋体"/>
                <w:color w:val="000000"/>
                <w:szCs w:val="21"/>
              </w:rPr>
            </w:pPr>
            <w:r>
              <w:rPr>
                <w:rFonts w:ascii="宋体" w:hAnsi="宋体" w:hint="eastAsia"/>
                <w:color w:val="000000"/>
                <w:szCs w:val="21"/>
              </w:rPr>
              <w:t>3）合同履约率100%</w:t>
            </w:r>
          </w:p>
          <w:p w14:paraId="364984D8" w14:textId="77777777" w:rsidR="00E67893" w:rsidRDefault="00E67893" w:rsidP="002D481E">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公司的上述质量目标与公司的质量方针保持了一致，包括了满足产品要求所需要的内容，可以测量。</w:t>
            </w:r>
          </w:p>
          <w:p w14:paraId="3D7A183A"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14:paraId="10004709" w14:textId="77777777" w:rsidR="00E67893" w:rsidRDefault="00E67893" w:rsidP="008137F8">
            <w:pPr>
              <w:spacing w:line="276" w:lineRule="auto"/>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公司建立的文件化的质量管理体系基本保持未变，保持了质量管理体系的完整性、一致性，持续满足了质量管理体系的要求。</w:t>
            </w:r>
          </w:p>
        </w:tc>
        <w:tc>
          <w:tcPr>
            <w:tcW w:w="1585" w:type="dxa"/>
          </w:tcPr>
          <w:p w14:paraId="75B1CF33"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481FF2AE" w14:textId="77777777" w:rsidTr="008137F8">
        <w:trPr>
          <w:trHeight w:val="2110"/>
        </w:trPr>
        <w:tc>
          <w:tcPr>
            <w:tcW w:w="2160" w:type="dxa"/>
          </w:tcPr>
          <w:p w14:paraId="21E4CD4E" w14:textId="77777777" w:rsidR="00E67893" w:rsidRDefault="00E67893" w:rsidP="008137F8">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cs="宋体" w:hint="eastAsia"/>
                <w:szCs w:val="21"/>
              </w:rPr>
              <w:t>变更的策划</w:t>
            </w:r>
          </w:p>
        </w:tc>
        <w:tc>
          <w:tcPr>
            <w:tcW w:w="960" w:type="dxa"/>
          </w:tcPr>
          <w:p w14:paraId="61A4F337"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b/>
                <w:szCs w:val="21"/>
              </w:rPr>
              <w:t>6.3</w:t>
            </w:r>
          </w:p>
        </w:tc>
        <w:tc>
          <w:tcPr>
            <w:tcW w:w="10004" w:type="dxa"/>
          </w:tcPr>
          <w:p w14:paraId="10136292" w14:textId="5D788CE7" w:rsidR="00E67893" w:rsidRDefault="00E67893" w:rsidP="008137F8">
            <w:pPr>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查，公司的质量管理体系要求：当公司质量管理体系变更时，应考虑</w:t>
            </w:r>
            <w:r w:rsidR="002D481E">
              <w:rPr>
                <w:rFonts w:asciiTheme="minorEastAsia" w:eastAsiaTheme="minorEastAsia" w:hAnsiTheme="minorEastAsia" w:cs="宋体" w:hint="eastAsia"/>
                <w:szCs w:val="21"/>
              </w:rPr>
              <w:t>以下内容</w:t>
            </w:r>
            <w:r>
              <w:rPr>
                <w:rFonts w:asciiTheme="minorEastAsia" w:eastAsiaTheme="minorEastAsia" w:hAnsiTheme="minorEastAsia" w:cs="宋体" w:hint="eastAsia"/>
                <w:szCs w:val="21"/>
              </w:rPr>
              <w:t>：</w:t>
            </w:r>
          </w:p>
          <w:p w14:paraId="52B9297E" w14:textId="77777777" w:rsidR="00E67893" w:rsidRDefault="00E67893" w:rsidP="008137F8">
            <w:pPr>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1.变更的目的及潜在后果；</w:t>
            </w:r>
          </w:p>
          <w:p w14:paraId="2479B84B" w14:textId="77777777" w:rsidR="00E67893" w:rsidRDefault="00E67893" w:rsidP="008137F8">
            <w:pPr>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2.体系的完整性；</w:t>
            </w:r>
          </w:p>
          <w:p w14:paraId="6C9FCFD6" w14:textId="77777777" w:rsidR="00E67893" w:rsidRDefault="00E67893" w:rsidP="008137F8">
            <w:pPr>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3.资源的可获得性；</w:t>
            </w:r>
          </w:p>
          <w:p w14:paraId="49F54698" w14:textId="77777777" w:rsidR="00E67893" w:rsidRDefault="00E67893" w:rsidP="008137F8">
            <w:pPr>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4.责权的分配和再分配等因素。</w:t>
            </w:r>
          </w:p>
          <w:p w14:paraId="1C55C5F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经查：公司管理体系变更</w:t>
            </w:r>
            <w:r w:rsidR="002D481E">
              <w:rPr>
                <w:rFonts w:asciiTheme="minorEastAsia" w:eastAsiaTheme="minorEastAsia" w:hAnsiTheme="minorEastAsia" w:cs="宋体" w:hint="eastAsia"/>
                <w:szCs w:val="21"/>
              </w:rPr>
              <w:t>情况</w:t>
            </w:r>
            <w:r>
              <w:rPr>
                <w:rFonts w:asciiTheme="minorEastAsia" w:eastAsiaTheme="minorEastAsia" w:hAnsiTheme="minorEastAsia" w:cs="宋体" w:hint="eastAsia"/>
                <w:szCs w:val="21"/>
              </w:rPr>
              <w:t>。</w:t>
            </w:r>
          </w:p>
          <w:p w14:paraId="21997BB7" w14:textId="77777777" w:rsidR="002D481E" w:rsidRDefault="002D481E" w:rsidP="002D481E">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原注册地址：重庆市江北区盘溪路422号3幢46-14</w:t>
            </w:r>
          </w:p>
          <w:p w14:paraId="182BD82D" w14:textId="77777777" w:rsidR="002D481E" w:rsidRDefault="002D481E" w:rsidP="002D481E">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原生产/经营地址：重庆市江北区盘溪路422号3幢46-14</w:t>
            </w:r>
          </w:p>
          <w:p w14:paraId="6510EEC4" w14:textId="77777777" w:rsidR="002D481E" w:rsidRDefault="002D481E" w:rsidP="002D481E">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现变更为：注册地址：</w:t>
            </w:r>
            <w:r>
              <w:rPr>
                <w:rFonts w:ascii="宋体" w:hAnsi="宋体" w:cs="宋体" w:hint="eastAsia"/>
                <w:color w:val="000000"/>
                <w:kern w:val="0"/>
                <w:szCs w:val="21"/>
              </w:rPr>
              <w:t>重庆市江北区大石坝街道红原路169号22-2（自主承诺）</w:t>
            </w:r>
          </w:p>
          <w:p w14:paraId="61A206D0" w14:textId="55A4CCCA" w:rsidR="002D481E" w:rsidRDefault="002D481E" w:rsidP="002D481E">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生产/经营地址：</w:t>
            </w:r>
            <w:r>
              <w:rPr>
                <w:rFonts w:ascii="宋体" w:hAnsi="宋体" w:cs="宋体"/>
                <w:color w:val="000000"/>
                <w:kern w:val="0"/>
                <w:szCs w:val="21"/>
              </w:rPr>
              <w:t>重庆市江北区大石坝街道红原路169号22-2</w:t>
            </w:r>
          </w:p>
        </w:tc>
        <w:tc>
          <w:tcPr>
            <w:tcW w:w="1585" w:type="dxa"/>
          </w:tcPr>
          <w:p w14:paraId="1FEC5259"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3114B724" w14:textId="77777777" w:rsidTr="008137F8">
        <w:trPr>
          <w:trHeight w:val="1215"/>
        </w:trPr>
        <w:tc>
          <w:tcPr>
            <w:tcW w:w="2160" w:type="dxa"/>
            <w:vAlign w:val="center"/>
          </w:tcPr>
          <w:p w14:paraId="0CADC898"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资源总则</w:t>
            </w:r>
          </w:p>
          <w:p w14:paraId="01F5185C" w14:textId="77777777" w:rsidR="00E67893" w:rsidRDefault="00E67893" w:rsidP="008137F8">
            <w:pPr>
              <w:spacing w:line="276" w:lineRule="auto"/>
              <w:rPr>
                <w:rFonts w:asciiTheme="minorEastAsia" w:eastAsiaTheme="minorEastAsia" w:hAnsiTheme="minorEastAsia" w:cs="宋体"/>
                <w:spacing w:val="-4"/>
                <w:szCs w:val="21"/>
              </w:rPr>
            </w:pPr>
          </w:p>
        </w:tc>
        <w:tc>
          <w:tcPr>
            <w:tcW w:w="960" w:type="dxa"/>
          </w:tcPr>
          <w:p w14:paraId="32B42A2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hint="eastAsia"/>
                <w:b/>
                <w:szCs w:val="21"/>
              </w:rPr>
              <w:t>7.1.1</w:t>
            </w:r>
          </w:p>
        </w:tc>
        <w:tc>
          <w:tcPr>
            <w:tcW w:w="10004" w:type="dxa"/>
          </w:tcPr>
          <w:p w14:paraId="44C31FB9"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查问总经理，公司运行2015版质量管理体系在策划资源需求。</w:t>
            </w:r>
          </w:p>
          <w:p w14:paraId="0CA4D41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在提供资源方面充分考虑了内部资源的实际情况，存在的不足将通过从外部引进相应的人力、硬件等资源进行补充。</w:t>
            </w:r>
          </w:p>
        </w:tc>
        <w:tc>
          <w:tcPr>
            <w:tcW w:w="1585" w:type="dxa"/>
          </w:tcPr>
          <w:p w14:paraId="2A699F65"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21DD934C" w14:textId="77777777" w:rsidTr="008137F8">
        <w:trPr>
          <w:trHeight w:val="2110"/>
        </w:trPr>
        <w:tc>
          <w:tcPr>
            <w:tcW w:w="2160" w:type="dxa"/>
          </w:tcPr>
          <w:p w14:paraId="02C2A491"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管理评审</w:t>
            </w:r>
          </w:p>
          <w:p w14:paraId="003002E8"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9.3.1总则</w:t>
            </w:r>
          </w:p>
          <w:p w14:paraId="4CEC228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9.3.2管评输入</w:t>
            </w:r>
          </w:p>
          <w:p w14:paraId="19F64267"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9.3.3管评输出</w:t>
            </w:r>
          </w:p>
          <w:p w14:paraId="175E2211" w14:textId="77777777" w:rsidR="00E67893" w:rsidRDefault="00E67893" w:rsidP="008137F8">
            <w:pPr>
              <w:adjustRightInd w:val="0"/>
              <w:snapToGrid w:val="0"/>
              <w:spacing w:line="276" w:lineRule="auto"/>
              <w:rPr>
                <w:rFonts w:asciiTheme="minorEastAsia" w:eastAsiaTheme="minorEastAsia" w:hAnsiTheme="minorEastAsia" w:cs="宋体"/>
                <w:szCs w:val="21"/>
              </w:rPr>
            </w:pPr>
          </w:p>
        </w:tc>
        <w:tc>
          <w:tcPr>
            <w:tcW w:w="960" w:type="dxa"/>
          </w:tcPr>
          <w:p w14:paraId="114DA5F1"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9.3</w:t>
            </w:r>
          </w:p>
        </w:tc>
        <w:tc>
          <w:tcPr>
            <w:tcW w:w="10004" w:type="dxa"/>
          </w:tcPr>
          <w:p w14:paraId="6AE3D821"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查，公司的质量体系策划了管理评审的管理要求。</w:t>
            </w:r>
          </w:p>
          <w:p w14:paraId="41E75210"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查，管理评审记录：</w:t>
            </w:r>
          </w:p>
          <w:p w14:paraId="62441530" w14:textId="1FC81913" w:rsidR="00E67893" w:rsidRPr="002D481E"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本次评审时间：</w:t>
            </w:r>
            <w:r w:rsidR="002D481E" w:rsidRPr="002D481E">
              <w:rPr>
                <w:rFonts w:asciiTheme="minorEastAsia" w:eastAsiaTheme="minorEastAsia" w:hAnsiTheme="minorEastAsia" w:cs="宋体" w:hint="eastAsia"/>
                <w:szCs w:val="21"/>
              </w:rPr>
              <w:t>2022年</w:t>
            </w:r>
            <w:r w:rsidR="000B65FA">
              <w:rPr>
                <w:rFonts w:asciiTheme="minorEastAsia" w:eastAsiaTheme="minorEastAsia" w:hAnsiTheme="minorEastAsia" w:cs="宋体" w:hint="eastAsia"/>
                <w:szCs w:val="21"/>
              </w:rPr>
              <w:t>0</w:t>
            </w:r>
            <w:r w:rsidR="002D481E" w:rsidRPr="002D481E">
              <w:rPr>
                <w:rFonts w:asciiTheme="minorEastAsia" w:eastAsiaTheme="minorEastAsia" w:hAnsiTheme="minorEastAsia" w:cs="宋体" w:hint="eastAsia"/>
                <w:szCs w:val="21"/>
              </w:rPr>
              <w:t>9月14日。（</w:t>
            </w:r>
            <w:r w:rsidR="002D481E">
              <w:rPr>
                <w:rFonts w:asciiTheme="minorEastAsia" w:eastAsiaTheme="minorEastAsia" w:hAnsiTheme="minorEastAsia" w:cs="宋体" w:hint="eastAsia"/>
                <w:szCs w:val="21"/>
              </w:rPr>
              <w:t>上次管理评审时间为2021年10月14日，未超过12个月，满足策划要求。）</w:t>
            </w:r>
          </w:p>
          <w:p w14:paraId="68EDC96C"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主持人：刘睿总经理</w:t>
            </w:r>
          </w:p>
          <w:p w14:paraId="05551F29"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提供管理评审会议签到表。</w:t>
            </w:r>
          </w:p>
          <w:p w14:paraId="2D992317"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管理评审的输入资料主要是各部门提供的工作总结，内容比较笼统，已与负责人口头提出。</w:t>
            </w:r>
          </w:p>
          <w:p w14:paraId="66E3EFDC" w14:textId="5D5F7C45"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2D481E">
              <w:rPr>
                <w:rFonts w:asciiTheme="minorEastAsia" w:eastAsiaTheme="minorEastAsia" w:hAnsiTheme="minorEastAsia" w:cs="宋体" w:hint="eastAsia"/>
                <w:szCs w:val="21"/>
              </w:rPr>
              <w:t>、shangci</w:t>
            </w:r>
            <w:r w:rsidR="002D481E">
              <w:rPr>
                <w:rFonts w:asciiTheme="minorEastAsia" w:eastAsiaTheme="minorEastAsia" w:hAnsiTheme="minorEastAsia" w:cs="宋体"/>
                <w:szCs w:val="21"/>
              </w:rPr>
              <w:t xml:space="preserve"> </w:t>
            </w:r>
            <w:r w:rsidR="002D481E">
              <w:rPr>
                <w:rFonts w:asciiTheme="minorEastAsia" w:eastAsiaTheme="minorEastAsia" w:hAnsiTheme="minorEastAsia" w:cs="宋体" w:hint="eastAsia"/>
                <w:szCs w:val="21"/>
              </w:rPr>
              <w:t>管理评审改进措施的验证情况</w:t>
            </w:r>
            <w:r>
              <w:rPr>
                <w:rFonts w:asciiTheme="minorEastAsia" w:eastAsiaTheme="minorEastAsia" w:hAnsiTheme="minorEastAsia" w:cs="宋体" w:hint="eastAsia"/>
                <w:szCs w:val="21"/>
              </w:rPr>
              <w:t>等。</w:t>
            </w:r>
          </w:p>
          <w:p w14:paraId="5175C834"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输入内容基本满足输入要求。</w:t>
            </w:r>
          </w:p>
          <w:p w14:paraId="2E8E4158"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查管理评审输出：</w:t>
            </w:r>
          </w:p>
          <w:p w14:paraId="226D8744"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提供有《管理评审报告》：</w:t>
            </w:r>
          </w:p>
          <w:p w14:paraId="5EEAFB51"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77B8346E" w14:textId="2F9A2183"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本公司按照ISO9001：2015标准要求，公司对软件开发技术过程进行分析，过程质量处于受控之中。</w:t>
            </w:r>
          </w:p>
          <w:p w14:paraId="47047AC0" w14:textId="37A83DA7" w:rsidR="000B65FA" w:rsidRDefault="000B65FA" w:rsidP="008137F8">
            <w:pPr>
              <w:spacing w:line="276" w:lineRule="auto"/>
              <w:ind w:firstLineChars="200" w:firstLine="420"/>
              <w:rPr>
                <w:rFonts w:asciiTheme="minorEastAsia" w:eastAsiaTheme="minorEastAsia" w:hAnsiTheme="minorEastAsia" w:cs="宋体"/>
                <w:szCs w:val="21"/>
              </w:rPr>
            </w:pPr>
            <w:r w:rsidRPr="000B65FA">
              <w:rPr>
                <w:rFonts w:asciiTheme="minorEastAsia" w:eastAsiaTheme="minorEastAsia" w:hAnsiTheme="minorEastAsia" w:cs="宋体" w:hint="eastAsia"/>
                <w:szCs w:val="21"/>
              </w:rPr>
              <w:t>对上次管评评审提出的</w:t>
            </w:r>
            <w:r w:rsidR="003E403B">
              <w:rPr>
                <w:rFonts w:asciiTheme="minorEastAsia" w:eastAsiaTheme="minorEastAsia" w:hAnsiTheme="minorEastAsia" w:cs="宋体" w:hint="eastAsia"/>
                <w:szCs w:val="21"/>
              </w:rPr>
              <w:t>措施</w:t>
            </w:r>
            <w:r w:rsidRPr="000B65FA">
              <w:rPr>
                <w:rFonts w:asciiTheme="minorEastAsia" w:eastAsiaTheme="minorEastAsia" w:hAnsiTheme="minorEastAsia" w:cs="宋体" w:hint="eastAsia"/>
                <w:szCs w:val="21"/>
              </w:rPr>
              <w:t>已实施并验证</w:t>
            </w:r>
            <w:r w:rsidR="00FD62EC">
              <w:rPr>
                <w:rFonts w:asciiTheme="minorEastAsia" w:eastAsiaTheme="minorEastAsia" w:hAnsiTheme="minorEastAsia" w:cs="宋体" w:hint="eastAsia"/>
                <w:szCs w:val="21"/>
              </w:rPr>
              <w:t>。</w:t>
            </w:r>
          </w:p>
          <w:p w14:paraId="70C05047"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提出改进需求：</w:t>
            </w:r>
          </w:p>
          <w:p w14:paraId="1CD4986D" w14:textId="189FCDD9" w:rsidR="00E67893" w:rsidRDefault="000B65FA" w:rsidP="008137F8">
            <w:pPr>
              <w:spacing w:line="276" w:lineRule="auto"/>
              <w:ind w:firstLineChars="200" w:firstLine="420"/>
              <w:rPr>
                <w:rFonts w:asciiTheme="minorEastAsia" w:eastAsiaTheme="minorEastAsia" w:hAnsiTheme="minorEastAsia" w:cs="宋体"/>
                <w:szCs w:val="21"/>
              </w:rPr>
            </w:pPr>
            <w:r>
              <w:rPr>
                <w:rFonts w:hint="eastAsia"/>
              </w:rPr>
              <w:t>加强风险与机遇识别，疫情后的市场拓展开发</w:t>
            </w:r>
            <w:r w:rsidR="00E67893">
              <w:rPr>
                <w:rFonts w:asciiTheme="minorEastAsia" w:eastAsiaTheme="minorEastAsia" w:hAnsiTheme="minorEastAsia" w:cs="宋体" w:hint="eastAsia"/>
                <w:szCs w:val="21"/>
              </w:rPr>
              <w:t>；由行政部负责落实，于202</w:t>
            </w:r>
            <w:r>
              <w:rPr>
                <w:rFonts w:asciiTheme="minorEastAsia" w:eastAsiaTheme="minorEastAsia" w:hAnsiTheme="minorEastAsia" w:cs="宋体" w:hint="eastAsia"/>
                <w:szCs w:val="21"/>
              </w:rPr>
              <w:t>2</w:t>
            </w:r>
            <w:r w:rsidR="00E67893">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09</w:t>
            </w:r>
            <w:r w:rsidR="00E67893">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底</w:t>
            </w:r>
            <w:r w:rsidR="00E67893">
              <w:rPr>
                <w:rFonts w:asciiTheme="minorEastAsia" w:eastAsiaTheme="minorEastAsia" w:hAnsiTheme="minorEastAsia" w:cs="宋体" w:hint="eastAsia"/>
                <w:szCs w:val="21"/>
              </w:rPr>
              <w:t>完成；</w:t>
            </w:r>
          </w:p>
          <w:p w14:paraId="22E83EFA" w14:textId="3BA87C7D"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w:t>
            </w:r>
            <w:r w:rsidR="00FD62EC">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管理评审改进建议培训记录</w:t>
            </w:r>
            <w:r w:rsidR="000B65FA">
              <w:rPr>
                <w:rFonts w:asciiTheme="minorEastAsia" w:eastAsiaTheme="minorEastAsia" w:hAnsiTheme="minorEastAsia" w:cs="宋体" w:hint="eastAsia"/>
                <w:szCs w:val="21"/>
              </w:rPr>
              <w:t>及验证报告</w:t>
            </w:r>
            <w:r>
              <w:rPr>
                <w:rFonts w:asciiTheme="minorEastAsia" w:eastAsiaTheme="minorEastAsia" w:hAnsiTheme="minorEastAsia" w:cs="宋体" w:hint="eastAsia"/>
                <w:szCs w:val="21"/>
              </w:rPr>
              <w:t>，</w:t>
            </w:r>
            <w:r w:rsidR="000B65FA">
              <w:rPr>
                <w:rFonts w:asciiTheme="minorEastAsia" w:eastAsiaTheme="minorEastAsia" w:hAnsiTheme="minorEastAsia" w:cs="宋体" w:hint="eastAsia"/>
                <w:szCs w:val="21"/>
              </w:rPr>
              <w:t>已经改进计划实施，</w:t>
            </w:r>
            <w:r>
              <w:rPr>
                <w:rFonts w:asciiTheme="minorEastAsia" w:eastAsiaTheme="minorEastAsia" w:hAnsiTheme="minorEastAsia" w:cs="宋体" w:hint="eastAsia"/>
                <w:szCs w:val="21"/>
              </w:rPr>
              <w:t>培训达到预期效果，培训有效。评价人：刘睿</w:t>
            </w:r>
          </w:p>
          <w:p w14:paraId="42C4CB32"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管理评审结论：本公司的质量管理体系，基本上是适宜的、充分的和有效的。</w:t>
            </w:r>
          </w:p>
        </w:tc>
        <w:tc>
          <w:tcPr>
            <w:tcW w:w="1585" w:type="dxa"/>
          </w:tcPr>
          <w:p w14:paraId="12B416DB"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12554876" w14:textId="77777777" w:rsidTr="008137F8">
        <w:trPr>
          <w:trHeight w:val="2110"/>
        </w:trPr>
        <w:tc>
          <w:tcPr>
            <w:tcW w:w="2160" w:type="dxa"/>
          </w:tcPr>
          <w:p w14:paraId="4C6885E1"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总则</w:t>
            </w:r>
          </w:p>
          <w:p w14:paraId="60E4D636" w14:textId="77777777" w:rsidR="00E67893" w:rsidRDefault="00E67893" w:rsidP="008137F8">
            <w:pPr>
              <w:adjustRightInd w:val="0"/>
              <w:snapToGrid w:val="0"/>
              <w:spacing w:line="276" w:lineRule="auto"/>
              <w:rPr>
                <w:rFonts w:asciiTheme="minorEastAsia" w:eastAsiaTheme="minorEastAsia" w:hAnsiTheme="minorEastAsia" w:cs="宋体"/>
                <w:szCs w:val="21"/>
              </w:rPr>
            </w:pPr>
          </w:p>
        </w:tc>
        <w:tc>
          <w:tcPr>
            <w:tcW w:w="960" w:type="dxa"/>
          </w:tcPr>
          <w:p w14:paraId="45FACEC7"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10.1</w:t>
            </w:r>
          </w:p>
        </w:tc>
        <w:tc>
          <w:tcPr>
            <w:tcW w:w="10004" w:type="dxa"/>
          </w:tcPr>
          <w:p w14:paraId="41DB771E"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制定系列管理制度《管理评审制度》、《不符合、纠正和预防措施控制程序》、《持续改进控制程序》及《内部审核管理制度》，对持续改进的过程予以规定，以实现质量管理体系及产品符合性的持续改进。持续改进的过程包含持续改进的提出、立项、不合格的原因的分析、纠正措施的确定、跟踪和评价及负责部门和人员职责等。</w:t>
            </w:r>
          </w:p>
          <w:p w14:paraId="1B759709"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公司通过质量方针、目标的达成分析、内部质量审核结果、数据资料统计分析、纠正和预防措施和管理评审等方式，以推动质量管理体系的持续改进。</w:t>
            </w:r>
          </w:p>
        </w:tc>
        <w:tc>
          <w:tcPr>
            <w:tcW w:w="1585" w:type="dxa"/>
          </w:tcPr>
          <w:p w14:paraId="093005A5"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5AA2B556" w14:textId="77777777" w:rsidTr="008137F8">
        <w:trPr>
          <w:trHeight w:val="925"/>
        </w:trPr>
        <w:tc>
          <w:tcPr>
            <w:tcW w:w="2160" w:type="dxa"/>
          </w:tcPr>
          <w:p w14:paraId="6CC98F3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持续改进</w:t>
            </w:r>
          </w:p>
          <w:p w14:paraId="0B87FB3D" w14:textId="77777777" w:rsidR="00E67893" w:rsidRDefault="00E67893" w:rsidP="008137F8">
            <w:pPr>
              <w:adjustRightInd w:val="0"/>
              <w:snapToGrid w:val="0"/>
              <w:spacing w:line="276" w:lineRule="auto"/>
              <w:rPr>
                <w:rFonts w:asciiTheme="minorEastAsia" w:eastAsiaTheme="minorEastAsia" w:hAnsiTheme="minorEastAsia" w:cs="宋体"/>
                <w:szCs w:val="21"/>
              </w:rPr>
            </w:pPr>
          </w:p>
        </w:tc>
        <w:tc>
          <w:tcPr>
            <w:tcW w:w="960" w:type="dxa"/>
          </w:tcPr>
          <w:p w14:paraId="7ABE06EF" w14:textId="77777777" w:rsidR="00E67893" w:rsidRDefault="00E67893" w:rsidP="008137F8">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10.3</w:t>
            </w:r>
          </w:p>
        </w:tc>
        <w:tc>
          <w:tcPr>
            <w:tcW w:w="10004" w:type="dxa"/>
          </w:tcPr>
          <w:p w14:paraId="671CEC5E"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主要按策划的质量手册、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5BA4C191"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582FEC50" w14:textId="77777777" w:rsidTr="008137F8">
        <w:trPr>
          <w:trHeight w:val="265"/>
        </w:trPr>
        <w:tc>
          <w:tcPr>
            <w:tcW w:w="2160" w:type="dxa"/>
          </w:tcPr>
          <w:p w14:paraId="2F138008" w14:textId="57A1F78C" w:rsidR="00E67893" w:rsidRDefault="00FD62EC" w:rsidP="008137F8">
            <w:pPr>
              <w:adjustRightInd w:val="0"/>
              <w:snapToGrid w:val="0"/>
              <w:spacing w:line="276" w:lineRule="auto"/>
              <w:rPr>
                <w:rFonts w:asciiTheme="minorEastAsia" w:eastAsiaTheme="minorEastAsia" w:hAnsiTheme="minorEastAsia" w:cs="宋体"/>
                <w:szCs w:val="21"/>
              </w:rPr>
            </w:pPr>
            <w:r>
              <w:rPr>
                <w:rFonts w:ascii="宋体" w:hAnsi="宋体" w:cs="新宋体" w:hint="eastAsia"/>
                <w:szCs w:val="21"/>
              </w:rPr>
              <w:t>资质的确认、管理体系变化情况、质量监督抽查情况、顾客对产品质量的投诉、认证证书及标识使用情况、上次不符合验证（行政部9.1.3）。</w:t>
            </w:r>
          </w:p>
        </w:tc>
        <w:tc>
          <w:tcPr>
            <w:tcW w:w="960" w:type="dxa"/>
          </w:tcPr>
          <w:p w14:paraId="1A2379F1" w14:textId="77777777" w:rsidR="00E67893" w:rsidRDefault="00E67893" w:rsidP="008137F8">
            <w:pPr>
              <w:spacing w:line="276" w:lineRule="auto"/>
              <w:rPr>
                <w:rFonts w:asciiTheme="minorEastAsia" w:eastAsiaTheme="minorEastAsia" w:hAnsiTheme="minorEastAsia"/>
                <w:b/>
                <w:szCs w:val="21"/>
              </w:rPr>
            </w:pPr>
          </w:p>
        </w:tc>
        <w:tc>
          <w:tcPr>
            <w:tcW w:w="10004" w:type="dxa"/>
          </w:tcPr>
          <w:p w14:paraId="7DCFB13B" w14:textId="77777777" w:rsidR="00FD62EC" w:rsidRDefault="00FD62EC" w:rsidP="00FD62EC">
            <w:pPr>
              <w:ind w:firstLineChars="200" w:firstLine="420"/>
              <w:jc w:val="left"/>
            </w:pPr>
            <w:r>
              <w:rPr>
                <w:rFonts w:hint="eastAsia"/>
              </w:rPr>
              <w:t>现场确认，公司质量管理体系覆盖范围：应用软件开发。</w:t>
            </w:r>
          </w:p>
          <w:p w14:paraId="5E330226" w14:textId="3C49E1CB" w:rsidR="00FD62EC" w:rsidRDefault="00FD62EC" w:rsidP="00FD62EC">
            <w:pPr>
              <w:ind w:firstLineChars="200" w:firstLine="420"/>
              <w:jc w:val="left"/>
            </w:pPr>
            <w:r>
              <w:rPr>
                <w:rFonts w:hint="eastAsia"/>
              </w:rPr>
              <w:t>提供营业执照（三证合一），检查有效，公司严格执行国标及行业要求和法律、法规要求。</w:t>
            </w:r>
          </w:p>
          <w:p w14:paraId="65E64D82" w14:textId="77777777" w:rsidR="00FD62EC" w:rsidRDefault="00FD62EC" w:rsidP="00FD62EC">
            <w:pPr>
              <w:ind w:firstLineChars="200" w:firstLine="420"/>
            </w:pPr>
            <w:r>
              <w:rPr>
                <w:rFonts w:hint="eastAsia"/>
              </w:rPr>
              <w:t>近一年来，公司没有顾客的重大产品质量投诉，通过顾客满意度调查，顾客对公司提供的产品普遍反映较好。体系运行以来，顾客对质量反应良好，没有重大质量问题和投诉。</w:t>
            </w:r>
          </w:p>
          <w:p w14:paraId="4F386F09" w14:textId="550B1226" w:rsidR="00FD62EC" w:rsidRDefault="00FD62EC" w:rsidP="00FD62EC">
            <w:pPr>
              <w:ind w:firstLineChars="200" w:firstLine="420"/>
            </w:pPr>
            <w:r>
              <w:rPr>
                <w:rFonts w:hint="eastAsia"/>
              </w:rPr>
              <w:t>该公司在</w:t>
            </w:r>
            <w:r>
              <w:rPr>
                <w:rFonts w:hint="eastAsia"/>
              </w:rPr>
              <w:t>2021</w:t>
            </w:r>
            <w:r>
              <w:rPr>
                <w:rFonts w:hint="eastAsia"/>
              </w:rPr>
              <w:t>年</w:t>
            </w:r>
            <w:r>
              <w:rPr>
                <w:rFonts w:hint="eastAsia"/>
              </w:rPr>
              <w:t>10</w:t>
            </w:r>
            <w:r>
              <w:rPr>
                <w:rFonts w:hint="eastAsia"/>
              </w:rPr>
              <w:t>月（</w:t>
            </w:r>
            <w:r>
              <w:rPr>
                <w:rFonts w:hint="eastAsia"/>
              </w:rPr>
              <w:t>1</w:t>
            </w:r>
            <w:r>
              <w:rPr>
                <w:rFonts w:hint="eastAsia"/>
              </w:rPr>
              <w:t>监）以来，无质量监督抽查情况。</w:t>
            </w:r>
          </w:p>
          <w:p w14:paraId="2A342736" w14:textId="77777777" w:rsidR="00FD62EC" w:rsidRDefault="00FD62EC" w:rsidP="00FD62EC">
            <w:pPr>
              <w:spacing w:line="276" w:lineRule="auto"/>
              <w:ind w:firstLineChars="200" w:firstLine="420"/>
              <w:jc w:val="left"/>
              <w:rPr>
                <w:rFonts w:asciiTheme="minorEastAsia" w:eastAsiaTheme="minorEastAsia" w:hAnsiTheme="minorEastAsia" w:cs="宋体"/>
                <w:szCs w:val="21"/>
              </w:rPr>
            </w:pPr>
            <w:r w:rsidRPr="00195292">
              <w:rPr>
                <w:rFonts w:ascii="宋体" w:hAnsi="宋体" w:cs="新宋体" w:hint="eastAsia"/>
                <w:szCs w:val="21"/>
              </w:rPr>
              <w:t>体系变动</w:t>
            </w:r>
            <w:r>
              <w:rPr>
                <w:rFonts w:ascii="宋体" w:hAnsi="宋体" w:cs="新宋体" w:hint="eastAsia"/>
                <w:szCs w:val="21"/>
              </w:rPr>
              <w:t>情况：</w:t>
            </w:r>
            <w:r>
              <w:rPr>
                <w:rFonts w:asciiTheme="minorEastAsia" w:eastAsiaTheme="minorEastAsia" w:hAnsiTheme="minorEastAsia" w:cs="宋体" w:hint="eastAsia"/>
                <w:szCs w:val="21"/>
              </w:rPr>
              <w:t>原注册地址：重庆市江北区盘溪路422号3幢46-14</w:t>
            </w:r>
          </w:p>
          <w:p w14:paraId="2DD11A96" w14:textId="77777777" w:rsidR="00FD62EC" w:rsidRDefault="00FD62EC" w:rsidP="00FD62EC">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原生产/经营地址：重庆市江北区盘溪路422号3幢46-14</w:t>
            </w:r>
          </w:p>
          <w:p w14:paraId="49F5A969" w14:textId="77777777" w:rsidR="00FD62EC" w:rsidRDefault="00FD62EC" w:rsidP="00FD62EC">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现变更为：注册地址：</w:t>
            </w:r>
            <w:r>
              <w:rPr>
                <w:rFonts w:ascii="宋体" w:hAnsi="宋体" w:cs="宋体" w:hint="eastAsia"/>
                <w:color w:val="000000"/>
                <w:kern w:val="0"/>
                <w:szCs w:val="21"/>
              </w:rPr>
              <w:t>重庆市江北区大石坝街道红原路169号22-2（自主承诺）</w:t>
            </w:r>
          </w:p>
          <w:p w14:paraId="56921577" w14:textId="77777777" w:rsidR="00FD62EC" w:rsidRDefault="00FD62EC" w:rsidP="00FD62EC">
            <w:pPr>
              <w:spacing w:line="276" w:lineRule="auto"/>
              <w:ind w:firstLineChars="200" w:firstLine="420"/>
              <w:rPr>
                <w:rFonts w:ascii="宋体" w:hAnsi="宋体" w:cs="宋体"/>
                <w:color w:val="000000"/>
                <w:kern w:val="0"/>
                <w:szCs w:val="21"/>
              </w:rPr>
            </w:pPr>
            <w:r>
              <w:rPr>
                <w:rFonts w:asciiTheme="minorEastAsia" w:eastAsiaTheme="minorEastAsia" w:hAnsiTheme="minorEastAsia" w:cs="宋体" w:hint="eastAsia"/>
                <w:szCs w:val="21"/>
              </w:rPr>
              <w:t>生产/经营地址：</w:t>
            </w:r>
            <w:r>
              <w:rPr>
                <w:rFonts w:ascii="宋体" w:hAnsi="宋体" w:cs="宋体"/>
                <w:color w:val="000000"/>
                <w:kern w:val="0"/>
                <w:szCs w:val="21"/>
              </w:rPr>
              <w:t>重庆市江北区大石坝街道红原路169号22-2</w:t>
            </w:r>
          </w:p>
          <w:p w14:paraId="586E906F" w14:textId="7F995D43" w:rsidR="00A945B3" w:rsidRPr="00A945B3" w:rsidRDefault="00A945B3" w:rsidP="00A945B3">
            <w:pPr>
              <w:spacing w:line="276" w:lineRule="auto"/>
              <w:ind w:firstLineChars="200" w:firstLine="420"/>
              <w:rPr>
                <w:rFonts w:ascii="宋体" w:hAnsi="宋体"/>
                <w:bCs/>
                <w:szCs w:val="21"/>
              </w:rPr>
            </w:pPr>
            <w:r>
              <w:rPr>
                <w:rFonts w:ascii="宋体" w:hAnsi="宋体" w:cs="新宋体" w:hint="eastAsia"/>
                <w:szCs w:val="21"/>
              </w:rPr>
              <w:t>上次不符合</w:t>
            </w:r>
            <w:r>
              <w:rPr>
                <w:rFonts w:ascii="宋体" w:hAnsi="宋体" w:cs="新宋体" w:hint="eastAsia"/>
                <w:bCs/>
                <w:szCs w:val="21"/>
              </w:rPr>
              <w:t>验证:</w:t>
            </w:r>
            <w:r>
              <w:rPr>
                <w:rFonts w:ascii="宋体" w:hAnsi="宋体" w:hint="eastAsia"/>
                <w:bCs/>
                <w:szCs w:val="21"/>
              </w:rPr>
              <w:t>上</w:t>
            </w:r>
            <w:r>
              <w:rPr>
                <w:rFonts w:hint="eastAsia"/>
                <w:bCs/>
                <w:szCs w:val="21"/>
              </w:rPr>
              <w:t>次</w:t>
            </w:r>
            <w:r>
              <w:rPr>
                <w:rFonts w:ascii="宋体" w:hAnsi="宋体" w:hint="eastAsia"/>
                <w:bCs/>
                <w:szCs w:val="21"/>
              </w:rPr>
              <w:t>不符合为行政部9.1.3条款，经本次审核验证均整改且无类似不符合情况出现</w:t>
            </w:r>
          </w:p>
        </w:tc>
        <w:tc>
          <w:tcPr>
            <w:tcW w:w="1585" w:type="dxa"/>
          </w:tcPr>
          <w:p w14:paraId="24A7E604"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bl>
    <w:p w14:paraId="41899021" w14:textId="77777777" w:rsidR="00E67893" w:rsidRDefault="00E67893" w:rsidP="00E67893">
      <w:r>
        <w:rPr>
          <w:rFonts w:hint="eastAsia"/>
        </w:rPr>
        <w:t>说明：不符合标注</w:t>
      </w:r>
      <w:r>
        <w:rPr>
          <w:rFonts w:hint="eastAsia"/>
        </w:rPr>
        <w:t>N</w:t>
      </w:r>
    </w:p>
    <w:p w14:paraId="556B1E60" w14:textId="77777777" w:rsidR="00E67893" w:rsidRDefault="00E67893" w:rsidP="00E6789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7893" w14:paraId="2DAB4313" w14:textId="77777777" w:rsidTr="008137F8">
        <w:trPr>
          <w:trHeight w:val="515"/>
        </w:trPr>
        <w:tc>
          <w:tcPr>
            <w:tcW w:w="2160" w:type="dxa"/>
            <w:vMerge w:val="restart"/>
            <w:vAlign w:val="center"/>
          </w:tcPr>
          <w:p w14:paraId="0979214B" w14:textId="77777777" w:rsidR="00E67893" w:rsidRDefault="00E67893" w:rsidP="008137F8">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14:paraId="06FEFA9D" w14:textId="77777777" w:rsidR="00E67893" w:rsidRDefault="00E67893" w:rsidP="008137F8">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14:paraId="7EE10DA2"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涉及</w:t>
            </w:r>
          </w:p>
          <w:p w14:paraId="1AD4ED53"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14:paraId="75A14B29" w14:textId="655A1248"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受审核部门：行政部   主管领导：朱桥    陪同人员：</w:t>
            </w:r>
            <w:r w:rsidR="00260B4B">
              <w:rPr>
                <w:rFonts w:asciiTheme="minorEastAsia" w:eastAsiaTheme="minorEastAsia" w:hAnsiTheme="minorEastAsia" w:hint="eastAsia"/>
                <w:szCs w:val="21"/>
              </w:rPr>
              <w:t>谢聪兵</w:t>
            </w:r>
          </w:p>
        </w:tc>
        <w:tc>
          <w:tcPr>
            <w:tcW w:w="1585" w:type="dxa"/>
            <w:vMerge w:val="restart"/>
            <w:vAlign w:val="center"/>
          </w:tcPr>
          <w:p w14:paraId="47CD6512"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E67893" w14:paraId="3D40E0B2" w14:textId="77777777" w:rsidTr="008137F8">
        <w:trPr>
          <w:trHeight w:val="403"/>
        </w:trPr>
        <w:tc>
          <w:tcPr>
            <w:tcW w:w="2160" w:type="dxa"/>
            <w:vMerge/>
            <w:vAlign w:val="center"/>
          </w:tcPr>
          <w:p w14:paraId="1E38FA15" w14:textId="77777777" w:rsidR="00E67893" w:rsidRDefault="00E67893" w:rsidP="008137F8">
            <w:pPr>
              <w:rPr>
                <w:rFonts w:asciiTheme="minorEastAsia" w:eastAsiaTheme="minorEastAsia" w:hAnsiTheme="minorEastAsia"/>
                <w:szCs w:val="21"/>
              </w:rPr>
            </w:pPr>
          </w:p>
        </w:tc>
        <w:tc>
          <w:tcPr>
            <w:tcW w:w="960" w:type="dxa"/>
            <w:vMerge/>
            <w:vAlign w:val="center"/>
          </w:tcPr>
          <w:p w14:paraId="0ADECABA" w14:textId="77777777" w:rsidR="00E67893" w:rsidRDefault="00E67893" w:rsidP="008137F8">
            <w:pPr>
              <w:rPr>
                <w:rFonts w:asciiTheme="minorEastAsia" w:eastAsiaTheme="minorEastAsia" w:hAnsiTheme="minorEastAsia"/>
                <w:szCs w:val="21"/>
              </w:rPr>
            </w:pPr>
          </w:p>
        </w:tc>
        <w:tc>
          <w:tcPr>
            <w:tcW w:w="10004" w:type="dxa"/>
            <w:vAlign w:val="center"/>
          </w:tcPr>
          <w:p w14:paraId="201405E8" w14:textId="2E424629" w:rsidR="00E67893" w:rsidRDefault="00E67893" w:rsidP="008137F8">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审核时间：2023.02.14</w:t>
            </w:r>
          </w:p>
        </w:tc>
        <w:tc>
          <w:tcPr>
            <w:tcW w:w="1585" w:type="dxa"/>
            <w:vMerge/>
          </w:tcPr>
          <w:p w14:paraId="3B3361EF" w14:textId="77777777" w:rsidR="00E67893" w:rsidRDefault="00E67893" w:rsidP="008137F8">
            <w:pPr>
              <w:rPr>
                <w:rFonts w:asciiTheme="minorEastAsia" w:eastAsiaTheme="minorEastAsia" w:hAnsiTheme="minorEastAsia"/>
                <w:szCs w:val="21"/>
              </w:rPr>
            </w:pPr>
          </w:p>
        </w:tc>
      </w:tr>
      <w:tr w:rsidR="00E67893" w14:paraId="0EFBD70A" w14:textId="77777777" w:rsidTr="008137F8">
        <w:trPr>
          <w:trHeight w:val="516"/>
        </w:trPr>
        <w:tc>
          <w:tcPr>
            <w:tcW w:w="2160" w:type="dxa"/>
            <w:vMerge/>
            <w:vAlign w:val="center"/>
          </w:tcPr>
          <w:p w14:paraId="7CF8E274" w14:textId="77777777" w:rsidR="00E67893" w:rsidRDefault="00E67893" w:rsidP="008137F8">
            <w:pPr>
              <w:rPr>
                <w:rFonts w:asciiTheme="minorEastAsia" w:eastAsiaTheme="minorEastAsia" w:hAnsiTheme="minorEastAsia"/>
                <w:szCs w:val="21"/>
              </w:rPr>
            </w:pPr>
          </w:p>
        </w:tc>
        <w:tc>
          <w:tcPr>
            <w:tcW w:w="960" w:type="dxa"/>
            <w:vMerge/>
            <w:vAlign w:val="center"/>
          </w:tcPr>
          <w:p w14:paraId="73147B84" w14:textId="77777777" w:rsidR="00E67893" w:rsidRDefault="00E67893" w:rsidP="008137F8">
            <w:pPr>
              <w:rPr>
                <w:rFonts w:asciiTheme="minorEastAsia" w:eastAsiaTheme="minorEastAsia" w:hAnsiTheme="minorEastAsia"/>
                <w:szCs w:val="21"/>
              </w:rPr>
            </w:pPr>
          </w:p>
        </w:tc>
        <w:tc>
          <w:tcPr>
            <w:tcW w:w="10004" w:type="dxa"/>
            <w:vAlign w:val="center"/>
          </w:tcPr>
          <w:p w14:paraId="73D36F0F" w14:textId="77777777" w:rsidR="00E67893" w:rsidRDefault="00E67893" w:rsidP="008137F8">
            <w:pPr>
              <w:rPr>
                <w:rFonts w:asciiTheme="minorEastAsia" w:eastAsiaTheme="minorEastAsia" w:hAnsiTheme="minorEastAsia"/>
                <w:szCs w:val="21"/>
              </w:rPr>
            </w:pPr>
            <w:r>
              <w:rPr>
                <w:rFonts w:ascii="宋体" w:hAnsi="宋体" w:cs="新宋体" w:hint="eastAsia"/>
                <w:szCs w:val="21"/>
              </w:rPr>
              <w:t>审核条款见下</w:t>
            </w:r>
          </w:p>
        </w:tc>
        <w:tc>
          <w:tcPr>
            <w:tcW w:w="1585" w:type="dxa"/>
            <w:vMerge/>
          </w:tcPr>
          <w:p w14:paraId="11589940" w14:textId="77777777" w:rsidR="00E67893" w:rsidRDefault="00E67893" w:rsidP="008137F8">
            <w:pPr>
              <w:rPr>
                <w:rFonts w:asciiTheme="minorEastAsia" w:eastAsiaTheme="minorEastAsia" w:hAnsiTheme="minorEastAsia"/>
                <w:szCs w:val="21"/>
              </w:rPr>
            </w:pPr>
          </w:p>
        </w:tc>
      </w:tr>
      <w:tr w:rsidR="00E67893" w14:paraId="7ED23FD0" w14:textId="77777777" w:rsidTr="00260B4B">
        <w:trPr>
          <w:trHeight w:val="132"/>
        </w:trPr>
        <w:tc>
          <w:tcPr>
            <w:tcW w:w="2160" w:type="dxa"/>
          </w:tcPr>
          <w:p w14:paraId="6E75433E"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岗位/职责 /权限</w:t>
            </w:r>
          </w:p>
          <w:p w14:paraId="23A18C99"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#组织内的岗位设置如何？</w:t>
            </w:r>
          </w:p>
          <w:p w14:paraId="079B92CA"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职责和权限如何得到分派、沟通和理解？</w:t>
            </w:r>
          </w:p>
          <w:p w14:paraId="765B149D" w14:textId="77777777" w:rsidR="00E67893" w:rsidRDefault="00E67893" w:rsidP="008137F8">
            <w:pPr>
              <w:adjustRightInd w:val="0"/>
              <w:snapToGrid w:val="0"/>
              <w:spacing w:line="276" w:lineRule="auto"/>
              <w:jc w:val="center"/>
              <w:rPr>
                <w:rFonts w:asciiTheme="minorEastAsia" w:eastAsiaTheme="minorEastAsia" w:hAnsiTheme="minorEastAsia" w:cs="新宋体"/>
                <w:szCs w:val="21"/>
              </w:rPr>
            </w:pPr>
          </w:p>
        </w:tc>
        <w:tc>
          <w:tcPr>
            <w:tcW w:w="960" w:type="dxa"/>
          </w:tcPr>
          <w:p w14:paraId="1F32C4F2"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t>5.3</w:t>
            </w:r>
          </w:p>
        </w:tc>
        <w:tc>
          <w:tcPr>
            <w:tcW w:w="10004" w:type="dxa"/>
          </w:tcPr>
          <w:p w14:paraId="79BA3FC4" w14:textId="77777777" w:rsidR="00E67893" w:rsidRDefault="00E67893" w:rsidP="008137F8">
            <w:pPr>
              <w:spacing w:line="276" w:lineRule="auto"/>
              <w:ind w:firstLineChars="100" w:firstLine="210"/>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查组织编制了《岗位职责》等</w:t>
            </w:r>
          </w:p>
          <w:p w14:paraId="792D49D2" w14:textId="77777777" w:rsidR="00E67893" w:rsidRDefault="00E67893" w:rsidP="008137F8">
            <w:pPr>
              <w:spacing w:line="276" w:lineRule="auto"/>
              <w:ind w:firstLineChars="100" w:firstLine="210"/>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体系文件中已经明确了行政部的岗位职责，具体为：</w:t>
            </w:r>
          </w:p>
          <w:p w14:paraId="5975F4C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（1）负责文件、记录的管理；      </w:t>
            </w:r>
          </w:p>
          <w:p w14:paraId="1D3D2B8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（2）负责职工培训的管理工作；</w:t>
            </w:r>
          </w:p>
          <w:p w14:paraId="4EBB7F5B"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（3）负责体系运行情况工作策划、检查；</w:t>
            </w:r>
          </w:p>
          <w:p w14:paraId="0A11B16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（4）负责人员的招聘、培训、考核和任用；</w:t>
            </w:r>
          </w:p>
          <w:p w14:paraId="63D0ADF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szCs w:val="21"/>
              </w:rPr>
              <w:lastRenderedPageBreak/>
              <w:t>……。</w:t>
            </w:r>
          </w:p>
          <w:p w14:paraId="57AEB0E0" w14:textId="77777777" w:rsidR="00E67893" w:rsidRDefault="00E67893" w:rsidP="008137F8">
            <w:pPr>
              <w:widowControl/>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部门职责清楚，描述符合部门实际情况。</w:t>
            </w:r>
          </w:p>
        </w:tc>
        <w:tc>
          <w:tcPr>
            <w:tcW w:w="1585" w:type="dxa"/>
          </w:tcPr>
          <w:p w14:paraId="63C45A8A"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49C86438" w14:textId="77777777" w:rsidTr="008137F8">
        <w:trPr>
          <w:trHeight w:val="803"/>
        </w:trPr>
        <w:tc>
          <w:tcPr>
            <w:tcW w:w="2160" w:type="dxa"/>
            <w:vAlign w:val="center"/>
          </w:tcPr>
          <w:p w14:paraId="62E70D0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质量目标及其实现的策划</w:t>
            </w:r>
          </w:p>
          <w:p w14:paraId="54EC29D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（含6.2.1/6.2.2）</w:t>
            </w:r>
          </w:p>
          <w:p w14:paraId="030E5549" w14:textId="77777777" w:rsidR="00E67893" w:rsidRDefault="00E67893" w:rsidP="008137F8">
            <w:pPr>
              <w:spacing w:line="276" w:lineRule="auto"/>
              <w:rPr>
                <w:rFonts w:asciiTheme="minorEastAsia" w:eastAsiaTheme="minorEastAsia" w:hAnsiTheme="minorEastAsia"/>
                <w:b/>
                <w:szCs w:val="21"/>
              </w:rPr>
            </w:pPr>
          </w:p>
        </w:tc>
        <w:tc>
          <w:tcPr>
            <w:tcW w:w="960" w:type="dxa"/>
          </w:tcPr>
          <w:p w14:paraId="57EA70C3"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t>6.2</w:t>
            </w:r>
          </w:p>
        </w:tc>
        <w:tc>
          <w:tcPr>
            <w:tcW w:w="10004" w:type="dxa"/>
          </w:tcPr>
          <w:p w14:paraId="57F4DF3A" w14:textId="77777777" w:rsidR="00E67893" w:rsidRDefault="00E67893" w:rsidP="008137F8">
            <w:pPr>
              <w:rPr>
                <w:rFonts w:ascii="宋体" w:hAnsi="宋体"/>
                <w:szCs w:val="21"/>
              </w:rPr>
            </w:pPr>
            <w:r>
              <w:rPr>
                <w:rFonts w:asciiTheme="minorEastAsia" w:eastAsiaTheme="minorEastAsia" w:hAnsiTheme="minorEastAsia" w:cs="宋体" w:hint="eastAsia"/>
                <w:szCs w:val="21"/>
              </w:rPr>
              <w:t>行政部负</w:t>
            </w:r>
            <w:r>
              <w:rPr>
                <w:rFonts w:ascii="宋体" w:hAnsi="宋体" w:hint="eastAsia"/>
                <w:szCs w:val="21"/>
              </w:rPr>
              <w:t>责人：朱桥</w:t>
            </w:r>
          </w:p>
          <w:p w14:paraId="6824A49C" w14:textId="20FE3399" w:rsidR="00E67893" w:rsidRDefault="00E67893" w:rsidP="008137F8">
            <w:pPr>
              <w:rPr>
                <w:rFonts w:ascii="宋体" w:hAnsi="宋体"/>
                <w:szCs w:val="21"/>
              </w:rPr>
            </w:pPr>
            <w:r>
              <w:rPr>
                <w:rFonts w:ascii="宋体" w:hAnsi="宋体" w:hint="eastAsia"/>
                <w:szCs w:val="21"/>
              </w:rPr>
              <w:t xml:space="preserve">查《质量目标分解考核统计表》 </w:t>
            </w:r>
          </w:p>
          <w:p w14:paraId="149F0DA4" w14:textId="77777777" w:rsidR="00260B4B" w:rsidRDefault="00E67893" w:rsidP="008137F8">
            <w:pPr>
              <w:rPr>
                <w:szCs w:val="21"/>
              </w:rPr>
            </w:pPr>
            <w:r>
              <w:rPr>
                <w:rFonts w:ascii="宋体" w:hAnsi="宋体" w:hint="eastAsia"/>
                <w:szCs w:val="21"/>
              </w:rPr>
              <w:t>测量时间：</w:t>
            </w:r>
            <w:r w:rsidR="00260B4B">
              <w:rPr>
                <w:rFonts w:hint="eastAsia"/>
                <w:szCs w:val="21"/>
              </w:rPr>
              <w:t>2022</w:t>
            </w:r>
            <w:r w:rsidR="00260B4B">
              <w:rPr>
                <w:rFonts w:hint="eastAsia"/>
                <w:szCs w:val="21"/>
              </w:rPr>
              <w:t>年</w:t>
            </w:r>
            <w:r w:rsidR="00260B4B">
              <w:rPr>
                <w:rFonts w:hint="eastAsia"/>
                <w:szCs w:val="21"/>
              </w:rPr>
              <w:t>1</w:t>
            </w:r>
            <w:r w:rsidR="00260B4B">
              <w:rPr>
                <w:rFonts w:hint="eastAsia"/>
                <w:szCs w:val="21"/>
              </w:rPr>
              <w:t>月</w:t>
            </w:r>
            <w:r w:rsidR="00260B4B">
              <w:rPr>
                <w:rFonts w:hint="eastAsia"/>
                <w:szCs w:val="21"/>
              </w:rPr>
              <w:t>31</w:t>
            </w:r>
            <w:r w:rsidR="00260B4B">
              <w:rPr>
                <w:rFonts w:hint="eastAsia"/>
                <w:szCs w:val="21"/>
              </w:rPr>
              <w:t>日——</w:t>
            </w:r>
            <w:r w:rsidR="00260B4B">
              <w:rPr>
                <w:rFonts w:hint="eastAsia"/>
                <w:szCs w:val="21"/>
              </w:rPr>
              <w:t>2023</w:t>
            </w:r>
            <w:r w:rsidR="00260B4B">
              <w:rPr>
                <w:rFonts w:hint="eastAsia"/>
                <w:szCs w:val="21"/>
              </w:rPr>
              <w:t>年</w:t>
            </w:r>
            <w:r w:rsidR="00260B4B">
              <w:rPr>
                <w:rFonts w:hint="eastAsia"/>
                <w:szCs w:val="21"/>
              </w:rPr>
              <w:t>1</w:t>
            </w:r>
            <w:r w:rsidR="00260B4B">
              <w:rPr>
                <w:rFonts w:hint="eastAsia"/>
                <w:szCs w:val="21"/>
              </w:rPr>
              <w:t>月</w:t>
            </w:r>
            <w:r w:rsidR="00260B4B">
              <w:rPr>
                <w:rFonts w:hint="eastAsia"/>
                <w:szCs w:val="21"/>
              </w:rPr>
              <w:t>31</w:t>
            </w:r>
            <w:r w:rsidR="00260B4B">
              <w:rPr>
                <w:rFonts w:hint="eastAsia"/>
                <w:szCs w:val="21"/>
              </w:rPr>
              <w:t>日</w:t>
            </w:r>
          </w:p>
          <w:p w14:paraId="0A7B52B1" w14:textId="711D61FD" w:rsidR="00E67893" w:rsidRDefault="00E67893" w:rsidP="008137F8">
            <w:pPr>
              <w:rPr>
                <w:rFonts w:ascii="宋体" w:hAnsi="宋体"/>
                <w:szCs w:val="21"/>
              </w:rPr>
            </w:pPr>
            <w:r>
              <w:rPr>
                <w:rFonts w:ascii="宋体" w:hAnsi="宋体" w:hint="eastAsia"/>
                <w:szCs w:val="21"/>
              </w:rPr>
              <w:t xml:space="preserve">1）员工培训率：100%；     </w:t>
            </w:r>
            <w:r w:rsidR="00260B4B">
              <w:rPr>
                <w:rFonts w:ascii="宋体" w:hAnsi="宋体"/>
                <w:szCs w:val="21"/>
              </w:rPr>
              <w:t xml:space="preserve">       </w:t>
            </w:r>
            <w:r>
              <w:rPr>
                <w:rFonts w:ascii="宋体" w:hAnsi="宋体" w:hint="eastAsia"/>
                <w:szCs w:val="21"/>
              </w:rPr>
              <w:t>实测：100%</w:t>
            </w:r>
          </w:p>
          <w:p w14:paraId="381FF697" w14:textId="0F450DA4" w:rsidR="00E67893" w:rsidRDefault="00E67893" w:rsidP="008137F8">
            <w:pPr>
              <w:rPr>
                <w:rFonts w:ascii="宋体" w:hAnsi="宋体"/>
                <w:szCs w:val="21"/>
              </w:rPr>
            </w:pPr>
            <w:r>
              <w:rPr>
                <w:rFonts w:ascii="宋体" w:hAnsi="宋体" w:hint="eastAsia"/>
                <w:szCs w:val="21"/>
              </w:rPr>
              <w:t>2）文件准确发放率达到95%以上    实测：100%</w:t>
            </w:r>
          </w:p>
          <w:p w14:paraId="67290140" w14:textId="683E0CDE" w:rsidR="00260B4B" w:rsidRDefault="00260B4B" w:rsidP="008137F8">
            <w:pPr>
              <w:rPr>
                <w:rFonts w:ascii="宋体" w:hAnsi="宋体"/>
                <w:szCs w:val="21"/>
              </w:rPr>
            </w:pPr>
            <w:r>
              <w:rPr>
                <w:rFonts w:ascii="宋体" w:hAnsi="宋体" w:hint="eastAsia"/>
                <w:szCs w:val="21"/>
              </w:rPr>
              <w:t>出示2022年培训计划及记录，均按计划予以实施并验证了有效性。</w:t>
            </w:r>
          </w:p>
          <w:p w14:paraId="3D43D1B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质量目标覆盖相关职能、层次和过程，质量目标与质量方针保持一致</w:t>
            </w:r>
          </w:p>
          <w:p w14:paraId="6DD1A25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基本符合要求。</w:t>
            </w:r>
          </w:p>
        </w:tc>
        <w:tc>
          <w:tcPr>
            <w:tcW w:w="1585" w:type="dxa"/>
          </w:tcPr>
          <w:p w14:paraId="1E4EA2CD"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230D90AC" w14:textId="77777777" w:rsidTr="008137F8">
        <w:trPr>
          <w:trHeight w:val="1577"/>
        </w:trPr>
        <w:tc>
          <w:tcPr>
            <w:tcW w:w="2160" w:type="dxa"/>
          </w:tcPr>
          <w:p w14:paraId="27B998B4"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人员</w:t>
            </w:r>
          </w:p>
          <w:p w14:paraId="1623FB7F"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#组织确定的质量管理体系的实施以及过程的运行和控制所需的人员有哪些？</w:t>
            </w:r>
          </w:p>
          <w:p w14:paraId="7D740343" w14:textId="77777777" w:rsidR="00E67893" w:rsidRDefault="00E67893" w:rsidP="008137F8">
            <w:pPr>
              <w:adjustRightInd w:val="0"/>
              <w:snapToGrid w:val="0"/>
              <w:spacing w:line="276" w:lineRule="auto"/>
              <w:jc w:val="center"/>
              <w:rPr>
                <w:rFonts w:asciiTheme="minorEastAsia" w:eastAsiaTheme="minorEastAsia" w:hAnsiTheme="minorEastAsia" w:cs="新宋体"/>
                <w:szCs w:val="21"/>
              </w:rPr>
            </w:pPr>
            <w:r>
              <w:rPr>
                <w:rFonts w:asciiTheme="minorEastAsia" w:eastAsiaTheme="minorEastAsia" w:hAnsiTheme="minorEastAsia" w:cs="宋体" w:hint="eastAsia"/>
                <w:spacing w:val="-4"/>
                <w:szCs w:val="21"/>
              </w:rPr>
              <w:t>.组织提供的人员是否满足需求？</w:t>
            </w:r>
          </w:p>
        </w:tc>
        <w:tc>
          <w:tcPr>
            <w:tcW w:w="960" w:type="dxa"/>
          </w:tcPr>
          <w:p w14:paraId="66AE1028"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t>7.1.2</w:t>
            </w:r>
          </w:p>
        </w:tc>
        <w:tc>
          <w:tcPr>
            <w:tcW w:w="10004" w:type="dxa"/>
          </w:tcPr>
          <w:p w14:paraId="3EAEC13F" w14:textId="77777777" w:rsidR="00E67893" w:rsidRDefault="00E67893" w:rsidP="008137F8">
            <w:pPr>
              <w:adjustRightInd w:val="0"/>
              <w:snapToGrid w:val="0"/>
              <w:spacing w:line="276"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查，公司编制</w:t>
            </w:r>
            <w:r>
              <w:rPr>
                <w:rFonts w:asciiTheme="minorEastAsia" w:eastAsiaTheme="minorEastAsia" w:hAnsiTheme="minorEastAsia" w:cs="宋体" w:hint="eastAsia"/>
                <w:spacing w:val="-4"/>
                <w:szCs w:val="21"/>
              </w:rPr>
              <w:t>了《人力资源控制程序》，公司确定的质量管理体系的实施以及过程的运行和控制所需的人员包括：各职能部门主管（方针、目标的组织贯彻实施、人员及其能力、意识、沟通等管理）、文员（组织知识、体系文件和记录的管理等）</w:t>
            </w:r>
          </w:p>
          <w:p w14:paraId="51386B3F" w14:textId="77777777" w:rsidR="00E67893" w:rsidRDefault="00E67893" w:rsidP="008137F8">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公司从岗位设置、任职资格等方面确定了适宜的人选。</w:t>
            </w:r>
          </w:p>
          <w:p w14:paraId="7C773629" w14:textId="77777777" w:rsidR="00E67893" w:rsidRDefault="00E67893" w:rsidP="008137F8">
            <w:pPr>
              <w:widowControl/>
              <w:spacing w:line="276" w:lineRule="auto"/>
              <w:ind w:firstLineChars="200" w:firstLine="404"/>
              <w:jc w:val="left"/>
              <w:rPr>
                <w:rFonts w:asciiTheme="minorEastAsia" w:eastAsiaTheme="minorEastAsia" w:hAnsiTheme="minorEastAsia" w:cs="宋体"/>
                <w:szCs w:val="21"/>
              </w:rPr>
            </w:pPr>
            <w:r>
              <w:rPr>
                <w:rFonts w:asciiTheme="minorEastAsia" w:eastAsiaTheme="minorEastAsia" w:hAnsiTheme="minorEastAsia" w:cs="宋体" w:hint="eastAsia"/>
                <w:spacing w:val="-4"/>
                <w:szCs w:val="21"/>
              </w:rPr>
              <w:t>查，公司策划了各岗位的人员任职要求，编制有《</w:t>
            </w:r>
            <w:r>
              <w:rPr>
                <w:rFonts w:asciiTheme="minorEastAsia" w:eastAsiaTheme="minorEastAsia" w:hAnsiTheme="minorEastAsia" w:cs="宋体" w:hint="eastAsia"/>
                <w:szCs w:val="21"/>
              </w:rPr>
              <w:t>岗位任职要求》对各岗位人员的技能、教育背景、培训经历、工作经验、技能技巧等作了具体要求，对总经理、各部门负责人及一般员工等各部门、各岗位的职责和任职要求作了阐述，使与质量相关的岗位任职条件具体化了，为以后招聘工作指明了方面。</w:t>
            </w:r>
          </w:p>
          <w:p w14:paraId="0465C0C7" w14:textId="77777777" w:rsidR="00E67893" w:rsidRDefault="00E67893" w:rsidP="008137F8">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查见：《岗位任职要求》中总经理任职要求，教育背景：企业管理、工商管理、行政管理等相关专业本科以上学历；经验：8年以上企业管理工作经验，至少5年以上企业全面管理工作经验；</w:t>
            </w:r>
          </w:p>
          <w:p w14:paraId="4EA14BC3" w14:textId="77777777" w:rsidR="00E67893" w:rsidRDefault="00E67893" w:rsidP="008137F8">
            <w:pPr>
              <w:adjustRightInd w:val="0"/>
              <w:snapToGrid w:val="0"/>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zCs w:val="21"/>
              </w:rPr>
              <w:t>抽见：开发人员，文化：本科。熟悉研发设计流程、具备项目实施能力等。</w:t>
            </w:r>
          </w:p>
          <w:p w14:paraId="1CE45DE5"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t xml:space="preserve"> 现场确认，能满足规定要求。</w:t>
            </w:r>
          </w:p>
        </w:tc>
        <w:tc>
          <w:tcPr>
            <w:tcW w:w="1585" w:type="dxa"/>
          </w:tcPr>
          <w:p w14:paraId="7FF2DCCD"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62E8D5DE" w14:textId="77777777" w:rsidTr="008137F8">
        <w:trPr>
          <w:trHeight w:val="1577"/>
        </w:trPr>
        <w:tc>
          <w:tcPr>
            <w:tcW w:w="2160" w:type="dxa"/>
          </w:tcPr>
          <w:p w14:paraId="5A73D50C" w14:textId="77777777" w:rsidR="00E67893" w:rsidRDefault="00E67893" w:rsidP="008137F8">
            <w:pPr>
              <w:adjustRightInd w:val="0"/>
              <w:snapToGrid w:val="0"/>
              <w:jc w:val="center"/>
              <w:rPr>
                <w:rFonts w:asciiTheme="minorEastAsia" w:eastAsiaTheme="minorEastAsia" w:hAnsiTheme="minorEastAsia" w:cs="宋体"/>
                <w:spacing w:val="-4"/>
                <w:szCs w:val="21"/>
              </w:rPr>
            </w:pPr>
            <w:r>
              <w:rPr>
                <w:rFonts w:ascii="宋体" w:hAnsi="宋体" w:cs="新宋体" w:hint="eastAsia"/>
                <w:szCs w:val="21"/>
              </w:rPr>
              <w:t>基础设施</w:t>
            </w:r>
          </w:p>
        </w:tc>
        <w:tc>
          <w:tcPr>
            <w:tcW w:w="960" w:type="dxa"/>
          </w:tcPr>
          <w:p w14:paraId="28C120E7" w14:textId="77777777" w:rsidR="00E67893" w:rsidRDefault="00E67893" w:rsidP="008137F8">
            <w:pPr>
              <w:rPr>
                <w:rFonts w:asciiTheme="minorEastAsia" w:eastAsiaTheme="minorEastAsia" w:hAnsiTheme="minorEastAsia" w:cs="宋体"/>
                <w:b/>
                <w:szCs w:val="21"/>
              </w:rPr>
            </w:pPr>
            <w:r>
              <w:rPr>
                <w:rFonts w:ascii="宋体" w:hAnsi="宋体" w:cs="新宋体" w:hint="eastAsia"/>
                <w:szCs w:val="21"/>
              </w:rPr>
              <w:t>Q7.1.3</w:t>
            </w:r>
          </w:p>
        </w:tc>
        <w:tc>
          <w:tcPr>
            <w:tcW w:w="10004" w:type="dxa"/>
          </w:tcPr>
          <w:p w14:paraId="1417F4D8" w14:textId="77777777" w:rsidR="00E67893" w:rsidRDefault="00E67893" w:rsidP="008137F8">
            <w:pPr>
              <w:spacing w:line="276" w:lineRule="auto"/>
              <w:rPr>
                <w:rFonts w:ascii="宋体" w:hAnsi="宋体"/>
                <w:szCs w:val="21"/>
              </w:rPr>
            </w:pPr>
            <w:r>
              <w:rPr>
                <w:rFonts w:ascii="宋体" w:hAnsi="宋体" w:hint="eastAsia"/>
                <w:szCs w:val="21"/>
              </w:rPr>
              <w:t>1、经了解组织的建筑设施：</w:t>
            </w:r>
          </w:p>
          <w:p w14:paraId="7618BB69" w14:textId="624B1E4C" w:rsidR="00E67893" w:rsidRDefault="00E67893" w:rsidP="008137F8">
            <w:pPr>
              <w:spacing w:line="276" w:lineRule="auto"/>
              <w:rPr>
                <w:rFonts w:ascii="宋体" w:hAnsi="宋体"/>
                <w:szCs w:val="21"/>
              </w:rPr>
            </w:pPr>
            <w:r>
              <w:rPr>
                <w:rFonts w:ascii="宋体" w:hAnsi="宋体" w:hint="eastAsia"/>
                <w:szCs w:val="21"/>
              </w:rPr>
              <w:t>——办公开发区域面积</w:t>
            </w:r>
            <w:r w:rsidR="00741D6A">
              <w:rPr>
                <w:rFonts w:ascii="宋体" w:hAnsi="宋体" w:hint="eastAsia"/>
                <w:szCs w:val="21"/>
              </w:rPr>
              <w:t>100</w:t>
            </w:r>
            <w:r>
              <w:rPr>
                <w:rFonts w:ascii="宋体" w:hAnsi="宋体" w:hint="eastAsia"/>
                <w:szCs w:val="21"/>
              </w:rPr>
              <w:t>平方米左右。</w:t>
            </w:r>
          </w:p>
          <w:p w14:paraId="2DDAAD26" w14:textId="77777777" w:rsidR="00E67893" w:rsidRDefault="00E67893" w:rsidP="008137F8">
            <w:pPr>
              <w:spacing w:line="360" w:lineRule="auto"/>
              <w:rPr>
                <w:rFonts w:ascii="宋体" w:hAnsi="宋体" w:cs="宋体"/>
                <w:szCs w:val="21"/>
              </w:rPr>
            </w:pPr>
            <w:r>
              <w:rPr>
                <w:rFonts w:ascii="宋体" w:hAnsi="宋体" w:hint="eastAsia"/>
                <w:szCs w:val="21"/>
              </w:rPr>
              <w:t>2、查《设备管理台账》主要设备包括：</w:t>
            </w:r>
            <w:r>
              <w:rPr>
                <w:rFonts w:ascii="宋体" w:hAnsi="宋体" w:cs="宋体" w:hint="eastAsia"/>
                <w:szCs w:val="21"/>
              </w:rPr>
              <w:t>办公设备、电脑、打印机、办公耗材等办公设施，可以满足应用软件开发需要。</w:t>
            </w:r>
          </w:p>
          <w:p w14:paraId="393143FA" w14:textId="77777777" w:rsidR="00E67893" w:rsidRDefault="00E67893" w:rsidP="008137F8">
            <w:pPr>
              <w:spacing w:line="360" w:lineRule="auto"/>
              <w:jc w:val="left"/>
              <w:rPr>
                <w:rFonts w:ascii="宋体" w:hAnsi="宋体" w:cs="宋体"/>
                <w:szCs w:val="21"/>
              </w:rPr>
            </w:pPr>
            <w:r>
              <w:rPr>
                <w:rFonts w:ascii="宋体" w:hAnsi="宋体" w:cs="宋体" w:hint="eastAsia"/>
                <w:szCs w:val="21"/>
              </w:rPr>
              <w:lastRenderedPageBreak/>
              <w:t>办公设施采取定期日常维护的方式进行，出现异常情况由厂家维修。现场查看设备、设施完好。</w:t>
            </w:r>
          </w:p>
          <w:p w14:paraId="32099800" w14:textId="77777777" w:rsidR="00E67893" w:rsidRDefault="00E67893" w:rsidP="008137F8">
            <w:pPr>
              <w:spacing w:line="360" w:lineRule="auto"/>
              <w:jc w:val="left"/>
              <w:rPr>
                <w:rFonts w:ascii="宋体" w:hAnsi="宋体" w:cs="宋体"/>
                <w:szCs w:val="21"/>
              </w:rPr>
            </w:pPr>
            <w:r>
              <w:rPr>
                <w:rFonts w:ascii="宋体" w:hAnsi="宋体" w:cs="宋体" w:hint="eastAsia"/>
                <w:szCs w:val="21"/>
              </w:rPr>
              <w:t>3.抽查设备、设施维护保养记录，未做记录不完善，提出后续改进。</w:t>
            </w:r>
          </w:p>
          <w:p w14:paraId="35190B19" w14:textId="77777777" w:rsidR="00E67893" w:rsidRDefault="00E67893" w:rsidP="008137F8">
            <w:pPr>
              <w:spacing w:line="360" w:lineRule="auto"/>
              <w:rPr>
                <w:rFonts w:ascii="宋体" w:hAnsi="宋体" w:cs="宋体"/>
                <w:szCs w:val="21"/>
              </w:rPr>
            </w:pPr>
            <w:r>
              <w:rPr>
                <w:rFonts w:ascii="宋体" w:hAnsi="宋体" w:cs="宋体" w:hint="eastAsia"/>
                <w:szCs w:val="21"/>
              </w:rPr>
              <w:t>4、特种设备：无。</w:t>
            </w:r>
          </w:p>
          <w:p w14:paraId="1CCB826B" w14:textId="304DAB98" w:rsidR="00E67893" w:rsidRDefault="00E67893" w:rsidP="008137F8">
            <w:pPr>
              <w:spacing w:line="360" w:lineRule="auto"/>
              <w:jc w:val="left"/>
              <w:rPr>
                <w:rFonts w:ascii="宋体" w:hAnsi="宋体" w:cs="宋体"/>
                <w:szCs w:val="21"/>
              </w:rPr>
            </w:pPr>
            <w:r>
              <w:rPr>
                <w:rFonts w:ascii="宋体" w:hAnsi="宋体" w:cs="宋体" w:hint="eastAsia"/>
                <w:szCs w:val="21"/>
              </w:rPr>
              <w:t>5、支持性服务：公司名下车辆</w:t>
            </w:r>
            <w:r w:rsidR="00451C71">
              <w:rPr>
                <w:rFonts w:ascii="宋体" w:hAnsi="宋体" w:cs="宋体" w:hint="eastAsia"/>
                <w:szCs w:val="21"/>
              </w:rPr>
              <w:t>1辆</w:t>
            </w:r>
            <w:r>
              <w:rPr>
                <w:rFonts w:ascii="宋体" w:hAnsi="宋体" w:cs="宋体" w:hint="eastAsia"/>
                <w:szCs w:val="21"/>
              </w:rPr>
              <w:t>，公司业务洽谈</w:t>
            </w:r>
            <w:r w:rsidR="00451C71">
              <w:rPr>
                <w:rFonts w:ascii="宋体" w:hAnsi="宋体" w:cs="宋体" w:hint="eastAsia"/>
                <w:szCs w:val="21"/>
              </w:rPr>
              <w:t>往来</w:t>
            </w:r>
            <w:r>
              <w:rPr>
                <w:rFonts w:ascii="宋体" w:hAnsi="宋体" w:cs="宋体" w:hint="eastAsia"/>
                <w:szCs w:val="21"/>
              </w:rPr>
              <w:t>的需求。</w:t>
            </w:r>
          </w:p>
          <w:p w14:paraId="46570F86" w14:textId="77777777" w:rsidR="00E67893" w:rsidRDefault="00E67893" w:rsidP="008137F8">
            <w:pPr>
              <w:spacing w:line="276" w:lineRule="auto"/>
              <w:rPr>
                <w:rFonts w:asciiTheme="minorEastAsia" w:eastAsiaTheme="minorEastAsia" w:hAnsiTheme="minorEastAsia" w:cs="宋体"/>
                <w:szCs w:val="21"/>
              </w:rPr>
            </w:pPr>
            <w:r>
              <w:rPr>
                <w:rFonts w:ascii="宋体" w:hAnsi="宋体" w:cs="宋体" w:hint="eastAsia"/>
                <w:szCs w:val="21"/>
              </w:rPr>
              <w:t xml:space="preserve">   目前该公司基础设施符合要求，基本能满足公司运营的要求。</w:t>
            </w:r>
          </w:p>
        </w:tc>
        <w:tc>
          <w:tcPr>
            <w:tcW w:w="1585" w:type="dxa"/>
          </w:tcPr>
          <w:p w14:paraId="14FB5A8E" w14:textId="77777777" w:rsidR="00E67893" w:rsidRDefault="00E67893" w:rsidP="008137F8">
            <w:r>
              <w:rPr>
                <w:rFonts w:asciiTheme="minorEastAsia" w:eastAsiaTheme="minorEastAsia" w:hAnsiTheme="minorEastAsia" w:hint="eastAsia"/>
                <w:szCs w:val="21"/>
              </w:rPr>
              <w:lastRenderedPageBreak/>
              <w:t>符合</w:t>
            </w:r>
          </w:p>
          <w:p w14:paraId="09CDA905" w14:textId="77777777" w:rsidR="00E67893" w:rsidRDefault="00E67893" w:rsidP="008137F8"/>
          <w:p w14:paraId="25F29AD6" w14:textId="77777777" w:rsidR="00E67893" w:rsidRDefault="00E67893" w:rsidP="008137F8"/>
          <w:p w14:paraId="672ACFDE" w14:textId="77777777" w:rsidR="00E67893" w:rsidRDefault="00E67893" w:rsidP="008137F8"/>
          <w:p w14:paraId="70756677" w14:textId="77777777" w:rsidR="00E67893" w:rsidRDefault="00E67893" w:rsidP="008137F8">
            <w:pPr>
              <w:rPr>
                <w:rFonts w:asciiTheme="minorEastAsia" w:eastAsiaTheme="minorEastAsia" w:hAnsiTheme="minorEastAsia"/>
                <w:szCs w:val="21"/>
              </w:rPr>
            </w:pPr>
          </w:p>
        </w:tc>
      </w:tr>
      <w:tr w:rsidR="00E67893" w14:paraId="35271804" w14:textId="77777777" w:rsidTr="008137F8">
        <w:trPr>
          <w:trHeight w:val="922"/>
        </w:trPr>
        <w:tc>
          <w:tcPr>
            <w:tcW w:w="2160" w:type="dxa"/>
          </w:tcPr>
          <w:p w14:paraId="1961A28E" w14:textId="77777777" w:rsidR="00E67893" w:rsidRDefault="00E67893" w:rsidP="008137F8">
            <w:pPr>
              <w:spacing w:line="360" w:lineRule="auto"/>
              <w:rPr>
                <w:rFonts w:asciiTheme="minorEastAsia" w:eastAsiaTheme="minorEastAsia" w:hAnsiTheme="minorEastAsia" w:cs="宋体"/>
                <w:spacing w:val="-4"/>
                <w:szCs w:val="21"/>
              </w:rPr>
            </w:pPr>
            <w:r>
              <w:rPr>
                <w:rFonts w:ascii="宋体" w:hAnsi="宋体" w:cs="新宋体" w:hint="eastAsia"/>
                <w:szCs w:val="21"/>
              </w:rPr>
              <w:t>过程运行环境</w:t>
            </w:r>
          </w:p>
        </w:tc>
        <w:tc>
          <w:tcPr>
            <w:tcW w:w="960" w:type="dxa"/>
          </w:tcPr>
          <w:p w14:paraId="51A5F38F" w14:textId="77777777" w:rsidR="00E67893" w:rsidRDefault="00E67893" w:rsidP="008137F8">
            <w:pPr>
              <w:rPr>
                <w:rFonts w:asciiTheme="minorEastAsia" w:eastAsiaTheme="minorEastAsia" w:hAnsiTheme="minorEastAsia" w:cs="宋体"/>
                <w:b/>
                <w:szCs w:val="21"/>
              </w:rPr>
            </w:pPr>
            <w:r>
              <w:rPr>
                <w:rFonts w:ascii="宋体" w:hAnsi="宋体" w:cs="新宋体" w:hint="eastAsia"/>
                <w:szCs w:val="21"/>
              </w:rPr>
              <w:t>7.1.4</w:t>
            </w:r>
          </w:p>
        </w:tc>
        <w:tc>
          <w:tcPr>
            <w:tcW w:w="10004" w:type="dxa"/>
          </w:tcPr>
          <w:p w14:paraId="667D83D9" w14:textId="77777777" w:rsidR="00E67893" w:rsidRDefault="00E67893" w:rsidP="008137F8">
            <w:pPr>
              <w:spacing w:line="276" w:lineRule="auto"/>
              <w:rPr>
                <w:rFonts w:ascii="宋体" w:hAnsi="宋体"/>
                <w:szCs w:val="21"/>
              </w:rPr>
            </w:pPr>
            <w:r>
              <w:rPr>
                <w:rFonts w:ascii="宋体" w:hAnsi="宋体" w:hint="eastAsia"/>
                <w:szCs w:val="21"/>
              </w:rPr>
              <w:t>现场查看：</w:t>
            </w:r>
          </w:p>
          <w:p w14:paraId="7837FFEF"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宋体" w:hAnsi="宋体" w:hint="eastAsia"/>
                <w:szCs w:val="21"/>
              </w:rPr>
              <w:t>办公室内设备布置合理，通道畅通，照明设施齐全，均配备了消防设备等设施，作业场所光线较充足。目前工作环境符合生产服务需要。</w:t>
            </w:r>
          </w:p>
        </w:tc>
        <w:tc>
          <w:tcPr>
            <w:tcW w:w="1585" w:type="dxa"/>
          </w:tcPr>
          <w:p w14:paraId="17626771"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21D2035" w14:textId="77777777" w:rsidTr="00FA6603">
        <w:trPr>
          <w:trHeight w:val="916"/>
        </w:trPr>
        <w:tc>
          <w:tcPr>
            <w:tcW w:w="2160" w:type="dxa"/>
          </w:tcPr>
          <w:p w14:paraId="37D1339C" w14:textId="77777777" w:rsidR="00E67893" w:rsidRDefault="00E67893" w:rsidP="008137F8">
            <w:pPr>
              <w:rPr>
                <w:rFonts w:ascii="宋体" w:hAnsi="宋体" w:cs="新宋体"/>
                <w:szCs w:val="21"/>
              </w:rPr>
            </w:pPr>
            <w:r>
              <w:rPr>
                <w:rFonts w:ascii="宋体" w:hAnsi="宋体" w:cs="新宋体" w:hint="eastAsia"/>
                <w:szCs w:val="21"/>
              </w:rPr>
              <w:t>组织的知识</w:t>
            </w:r>
          </w:p>
        </w:tc>
        <w:tc>
          <w:tcPr>
            <w:tcW w:w="960" w:type="dxa"/>
          </w:tcPr>
          <w:p w14:paraId="6FB5BF8F" w14:textId="77777777" w:rsidR="00E67893" w:rsidRDefault="00E67893" w:rsidP="008137F8">
            <w:pPr>
              <w:rPr>
                <w:rFonts w:ascii="宋体" w:hAnsi="宋体" w:cs="新宋体"/>
                <w:szCs w:val="21"/>
              </w:rPr>
            </w:pPr>
            <w:r>
              <w:rPr>
                <w:rFonts w:ascii="宋体" w:hAnsi="宋体" w:cs="新宋体" w:hint="eastAsia"/>
                <w:szCs w:val="21"/>
              </w:rPr>
              <w:t>7.1.6</w:t>
            </w:r>
          </w:p>
        </w:tc>
        <w:tc>
          <w:tcPr>
            <w:tcW w:w="10004" w:type="dxa"/>
          </w:tcPr>
          <w:p w14:paraId="2A82D3A0" w14:textId="210FC07A" w:rsidR="00E67893" w:rsidRDefault="00E67893" w:rsidP="008137F8">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明确组织知识的概念及从内部、外部获取并更新知识的来源即包括：内部来源（例如从经历获得的知识；从失败和成功项目得到的经验教训；得到和分享未形成文件的知识和经验，过程、产品和服务的改进结果）；外部来源（如标准；学术交流、专业会议，从顾客或外部供方收集的知识）。</w:t>
            </w:r>
          </w:p>
          <w:p w14:paraId="77FD7292" w14:textId="77777777" w:rsidR="00E67893" w:rsidRDefault="00E67893" w:rsidP="008137F8">
            <w:pPr>
              <w:spacing w:line="276" w:lineRule="auto"/>
              <w:rPr>
                <w:rFonts w:ascii="宋体" w:hAnsi="宋体"/>
                <w:szCs w:val="21"/>
              </w:rPr>
            </w:pPr>
            <w:r>
              <w:rPr>
                <w:rFonts w:asciiTheme="minorEastAsia" w:eastAsiaTheme="minorEastAsia" w:hAnsiTheme="minorEastAsia" w:cs="宋体" w:hint="eastAsia"/>
                <w:szCs w:val="21"/>
              </w:rPr>
              <w:t>--公司明确组织知识作为公司的重要资源，按内部文件或外来文件予以受控管理，包括必要的分级保密措施。</w:t>
            </w:r>
          </w:p>
        </w:tc>
        <w:tc>
          <w:tcPr>
            <w:tcW w:w="1585" w:type="dxa"/>
          </w:tcPr>
          <w:p w14:paraId="512135E3"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3228A062" w14:textId="77777777" w:rsidTr="008137F8">
        <w:trPr>
          <w:trHeight w:val="350"/>
        </w:trPr>
        <w:tc>
          <w:tcPr>
            <w:tcW w:w="2160" w:type="dxa"/>
          </w:tcPr>
          <w:p w14:paraId="32694375"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能力</w:t>
            </w:r>
          </w:p>
          <w:p w14:paraId="0B4DADC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组织确定人员所需的能力有哪些？</w:t>
            </w:r>
          </w:p>
          <w:p w14:paraId="3E11A18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.组织如何证明其控制下的人员具备所需的能力？</w:t>
            </w:r>
          </w:p>
          <w:p w14:paraId="456FD01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.为获取所需能力采取了哪些措施？</w:t>
            </w:r>
          </w:p>
          <w:p w14:paraId="6D8F578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.是否保持适当的记录作为证明人员能力的证据？</w:t>
            </w:r>
          </w:p>
          <w:p w14:paraId="2F1DA6F8" w14:textId="77777777" w:rsidR="00E67893" w:rsidRDefault="00E67893" w:rsidP="008137F8">
            <w:pPr>
              <w:spacing w:line="276" w:lineRule="auto"/>
              <w:rPr>
                <w:rFonts w:asciiTheme="minorEastAsia" w:eastAsiaTheme="minorEastAsia" w:hAnsiTheme="minorEastAsia" w:cs="宋体"/>
                <w:szCs w:val="21"/>
              </w:rPr>
            </w:pPr>
          </w:p>
          <w:p w14:paraId="1F9B322A" w14:textId="77777777" w:rsidR="00E67893" w:rsidRDefault="00E67893" w:rsidP="008137F8">
            <w:pPr>
              <w:adjustRightInd w:val="0"/>
              <w:snapToGrid w:val="0"/>
              <w:spacing w:line="276" w:lineRule="auto"/>
              <w:jc w:val="center"/>
              <w:rPr>
                <w:rFonts w:asciiTheme="minorEastAsia" w:eastAsiaTheme="minorEastAsia" w:hAnsiTheme="minorEastAsia"/>
                <w:szCs w:val="21"/>
              </w:rPr>
            </w:pPr>
          </w:p>
        </w:tc>
        <w:tc>
          <w:tcPr>
            <w:tcW w:w="960" w:type="dxa"/>
          </w:tcPr>
          <w:p w14:paraId="1FE04655"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lastRenderedPageBreak/>
              <w:t>7.2</w:t>
            </w:r>
          </w:p>
        </w:tc>
        <w:tc>
          <w:tcPr>
            <w:tcW w:w="10004" w:type="dxa"/>
          </w:tcPr>
          <w:p w14:paraId="79F6F2E2" w14:textId="77777777" w:rsidR="00E67893" w:rsidRDefault="00E67893" w:rsidP="008137F8">
            <w:pPr>
              <w:spacing w:line="276" w:lineRule="auto"/>
              <w:ind w:firstLineChars="200" w:firstLine="420"/>
            </w:pPr>
            <w:r>
              <w:rPr>
                <w:rFonts w:hint="eastAsia"/>
              </w:rPr>
              <w:t>公司确定了从事的工作影响质量管理体系绩效和有效性且在公司控制范围内的人员所必要的能力，这些能力主要是基于适当的教育、培训或经历等。</w:t>
            </w:r>
          </w:p>
          <w:p w14:paraId="11D0B74C" w14:textId="77777777" w:rsidR="00E67893" w:rsidRDefault="00E67893" w:rsidP="008137F8">
            <w:pPr>
              <w:spacing w:line="276" w:lineRule="auto"/>
            </w:pPr>
            <w:r>
              <w:rPr>
                <w:rFonts w:hint="eastAsia"/>
              </w:rPr>
              <w:t>公司对每个从事影响产品符合性要求及从事的工作影响质量管理体系绩效和有效性的工作人员的能力进行识别，制定培训制度、有计划有目的、系统地提供培训以满足这些需求。</w:t>
            </w:r>
          </w:p>
          <w:p w14:paraId="0F14A75E" w14:textId="77777777" w:rsidR="00E67893" w:rsidRDefault="00E67893" w:rsidP="008137F8">
            <w:pPr>
              <w:spacing w:line="276" w:lineRule="auto"/>
            </w:pPr>
            <w:r>
              <w:rPr>
                <w:rFonts w:hint="eastAsia"/>
              </w:rPr>
              <w:t>适用时，采取措施（包括：培训、辅导、重新分配工作或招聘具有能力的人员）获得所需的能力，并评价措施的有效性。保留适当的形成文件的信息，作为人员能力的证据。</w:t>
            </w:r>
          </w:p>
          <w:p w14:paraId="266582F0" w14:textId="77777777" w:rsidR="00E67893" w:rsidRDefault="00E67893" w:rsidP="008137F8">
            <w:pPr>
              <w:spacing w:line="276" w:lineRule="auto"/>
              <w:rPr>
                <w:color w:val="000000" w:themeColor="text1"/>
              </w:rPr>
            </w:pPr>
            <w:r>
              <w:rPr>
                <w:rFonts w:hint="eastAsia"/>
              </w:rPr>
              <w:t>查</w:t>
            </w:r>
            <w:r>
              <w:rPr>
                <w:rFonts w:hint="eastAsia"/>
                <w:color w:val="000000" w:themeColor="text1"/>
              </w:rPr>
              <w:t>：关键岗位人员资质情况：</w:t>
            </w:r>
          </w:p>
          <w:p w14:paraId="1F5CF719" w14:textId="77777777" w:rsidR="00E67893" w:rsidRDefault="00E67893" w:rsidP="008137F8">
            <w:pPr>
              <w:spacing w:line="276" w:lineRule="auto"/>
              <w:rPr>
                <w:color w:val="000000" w:themeColor="text1"/>
              </w:rPr>
            </w:pPr>
            <w:r>
              <w:rPr>
                <w:rFonts w:hint="eastAsia"/>
                <w:color w:val="000000" w:themeColor="text1"/>
              </w:rPr>
              <w:t>1</w:t>
            </w:r>
            <w:r>
              <w:rPr>
                <w:rFonts w:hint="eastAsia"/>
                <w:color w:val="000000" w:themeColor="text1"/>
              </w:rPr>
              <w:t>、姓名：杨巧凤</w:t>
            </w:r>
          </w:p>
          <w:p w14:paraId="4C803F9D" w14:textId="77777777" w:rsidR="00E67893" w:rsidRDefault="00E67893" w:rsidP="008137F8">
            <w:pPr>
              <w:spacing w:line="276" w:lineRule="auto"/>
              <w:rPr>
                <w:color w:val="000000" w:themeColor="text1"/>
              </w:rPr>
            </w:pPr>
            <w:r>
              <w:rPr>
                <w:rFonts w:hint="eastAsia"/>
                <w:color w:val="000000" w:themeColor="text1"/>
              </w:rPr>
              <w:t>学历：本科</w:t>
            </w:r>
            <w:r>
              <w:rPr>
                <w:rFonts w:hint="eastAsia"/>
                <w:color w:val="000000" w:themeColor="text1"/>
              </w:rPr>
              <w:t xml:space="preserve">  </w:t>
            </w:r>
            <w:r>
              <w:rPr>
                <w:rFonts w:hint="eastAsia"/>
                <w:color w:val="000000" w:themeColor="text1"/>
              </w:rPr>
              <w:t>专业：信息与计算科学</w:t>
            </w:r>
          </w:p>
          <w:p w14:paraId="6F155973" w14:textId="77777777" w:rsidR="00E67893" w:rsidRDefault="00E67893" w:rsidP="008137F8">
            <w:pPr>
              <w:spacing w:line="276" w:lineRule="auto"/>
              <w:rPr>
                <w:color w:val="000000" w:themeColor="text1"/>
              </w:rPr>
            </w:pPr>
            <w:r>
              <w:rPr>
                <w:rFonts w:hint="eastAsia"/>
                <w:color w:val="000000" w:themeColor="text1"/>
              </w:rPr>
              <w:t>毕业院校：重庆师范学院</w:t>
            </w:r>
          </w:p>
          <w:p w14:paraId="211594CE" w14:textId="43A677DB" w:rsidR="00E67893" w:rsidRDefault="00E67893" w:rsidP="008137F8">
            <w:pPr>
              <w:spacing w:line="276" w:lineRule="auto"/>
              <w:rPr>
                <w:color w:val="000000" w:themeColor="text1"/>
                <w:szCs w:val="22"/>
              </w:rPr>
            </w:pPr>
            <w:r>
              <w:rPr>
                <w:rFonts w:hint="eastAsia"/>
                <w:color w:val="000000" w:themeColor="text1"/>
              </w:rPr>
              <w:t>2</w:t>
            </w:r>
            <w:r>
              <w:rPr>
                <w:rFonts w:hint="eastAsia"/>
                <w:color w:val="000000" w:themeColor="text1"/>
              </w:rPr>
              <w:t>、姓名：张</w:t>
            </w:r>
            <w:r w:rsidR="008F1FF8">
              <w:rPr>
                <w:rFonts w:hint="eastAsia"/>
                <w:color w:val="000000" w:themeColor="text1"/>
              </w:rPr>
              <w:t>斌</w:t>
            </w:r>
          </w:p>
          <w:p w14:paraId="53FA5869" w14:textId="682B1A00" w:rsidR="00E67893" w:rsidRDefault="00E67893" w:rsidP="008137F8">
            <w:pPr>
              <w:spacing w:line="276" w:lineRule="auto"/>
              <w:rPr>
                <w:color w:val="000000" w:themeColor="text1"/>
                <w:szCs w:val="22"/>
              </w:rPr>
            </w:pPr>
            <w:r>
              <w:rPr>
                <w:rFonts w:hint="eastAsia"/>
                <w:color w:val="000000" w:themeColor="text1"/>
                <w:szCs w:val="22"/>
              </w:rPr>
              <w:t>资格名称：</w:t>
            </w:r>
            <w:r w:rsidR="008F1FF8">
              <w:rPr>
                <w:rFonts w:hint="eastAsia"/>
                <w:color w:val="000000" w:themeColor="text1"/>
                <w:szCs w:val="22"/>
              </w:rPr>
              <w:t>O</w:t>
            </w:r>
            <w:r w:rsidR="008F1FF8">
              <w:rPr>
                <w:color w:val="000000" w:themeColor="text1"/>
                <w:szCs w:val="22"/>
              </w:rPr>
              <w:t>CPoracle</w:t>
            </w:r>
            <w:r w:rsidR="008F1FF8">
              <w:rPr>
                <w:rFonts w:hint="eastAsia"/>
                <w:color w:val="000000" w:themeColor="text1"/>
                <w:szCs w:val="22"/>
              </w:rPr>
              <w:t>数据库专家认证</w:t>
            </w:r>
          </w:p>
          <w:p w14:paraId="461E891D" w14:textId="47086EEA" w:rsidR="00E67893" w:rsidRDefault="00E67893" w:rsidP="008137F8">
            <w:pPr>
              <w:spacing w:line="276" w:lineRule="auto"/>
              <w:rPr>
                <w:color w:val="000000" w:themeColor="text1"/>
                <w:szCs w:val="22"/>
              </w:rPr>
            </w:pPr>
            <w:r>
              <w:rPr>
                <w:rFonts w:hint="eastAsia"/>
                <w:color w:val="000000" w:themeColor="text1"/>
                <w:szCs w:val="22"/>
              </w:rPr>
              <w:lastRenderedPageBreak/>
              <w:t>批准时间：</w:t>
            </w:r>
            <w:r>
              <w:rPr>
                <w:rFonts w:hint="eastAsia"/>
                <w:color w:val="000000" w:themeColor="text1"/>
                <w:szCs w:val="22"/>
              </w:rPr>
              <w:t>201</w:t>
            </w:r>
            <w:r w:rsidR="008F1FF8">
              <w:rPr>
                <w:rFonts w:hint="eastAsia"/>
                <w:color w:val="000000" w:themeColor="text1"/>
                <w:szCs w:val="22"/>
              </w:rPr>
              <w:t>7</w:t>
            </w:r>
            <w:r>
              <w:rPr>
                <w:rFonts w:hint="eastAsia"/>
                <w:color w:val="000000" w:themeColor="text1"/>
                <w:szCs w:val="22"/>
              </w:rPr>
              <w:t>.0</w:t>
            </w:r>
            <w:r w:rsidR="008F1FF8">
              <w:rPr>
                <w:rFonts w:hint="eastAsia"/>
                <w:color w:val="000000" w:themeColor="text1"/>
                <w:szCs w:val="22"/>
              </w:rPr>
              <w:t>7</w:t>
            </w:r>
            <w:r>
              <w:rPr>
                <w:rFonts w:hint="eastAsia"/>
                <w:color w:val="000000" w:themeColor="text1"/>
                <w:szCs w:val="22"/>
              </w:rPr>
              <w:t>.</w:t>
            </w:r>
            <w:r w:rsidR="008F1FF8">
              <w:rPr>
                <w:rFonts w:hint="eastAsia"/>
                <w:color w:val="000000" w:themeColor="text1"/>
                <w:szCs w:val="22"/>
              </w:rPr>
              <w:t>17</w:t>
            </w:r>
          </w:p>
          <w:p w14:paraId="1C7EF6A1" w14:textId="77777777" w:rsidR="00E67893" w:rsidRDefault="00E67893" w:rsidP="008137F8">
            <w:pPr>
              <w:spacing w:line="276" w:lineRule="auto"/>
              <w:rPr>
                <w:color w:val="000000" w:themeColor="text1"/>
                <w:szCs w:val="22"/>
              </w:rPr>
            </w:pPr>
            <w:r>
              <w:rPr>
                <w:rFonts w:hint="eastAsia"/>
                <w:color w:val="000000" w:themeColor="text1"/>
                <w:szCs w:val="22"/>
              </w:rPr>
              <w:t>3</w:t>
            </w:r>
            <w:r>
              <w:rPr>
                <w:rFonts w:hint="eastAsia"/>
                <w:color w:val="000000" w:themeColor="text1"/>
                <w:szCs w:val="22"/>
              </w:rPr>
              <w:t>、姓名：袁海涛</w:t>
            </w:r>
          </w:p>
          <w:p w14:paraId="4DC830D7" w14:textId="77777777" w:rsidR="00E67893" w:rsidRDefault="00E67893" w:rsidP="008137F8">
            <w:pPr>
              <w:spacing w:line="276" w:lineRule="auto"/>
              <w:rPr>
                <w:color w:val="000000" w:themeColor="text1"/>
              </w:rPr>
            </w:pPr>
            <w:r>
              <w:rPr>
                <w:rFonts w:hint="eastAsia"/>
                <w:color w:val="000000" w:themeColor="text1"/>
              </w:rPr>
              <w:t>资格：计算机信息高新技术考试合格证</w:t>
            </w:r>
            <w:r>
              <w:rPr>
                <w:rFonts w:hint="eastAsia"/>
                <w:color w:val="000000" w:themeColor="text1"/>
              </w:rPr>
              <w:t xml:space="preserve">    </w:t>
            </w:r>
          </w:p>
          <w:p w14:paraId="14068458" w14:textId="77777777" w:rsidR="00E67893" w:rsidRDefault="00E67893" w:rsidP="008137F8">
            <w:pPr>
              <w:spacing w:line="276" w:lineRule="auto"/>
              <w:rPr>
                <w:color w:val="000000" w:themeColor="text1"/>
              </w:rPr>
            </w:pPr>
            <w:r>
              <w:rPr>
                <w:rFonts w:hint="eastAsia"/>
                <w:color w:val="000000" w:themeColor="text1"/>
              </w:rPr>
              <w:t>批准日期：</w:t>
            </w:r>
            <w:r>
              <w:rPr>
                <w:rFonts w:hint="eastAsia"/>
                <w:color w:val="000000" w:themeColor="text1"/>
              </w:rPr>
              <w:t>2011.01.05</w:t>
            </w:r>
          </w:p>
          <w:p w14:paraId="590FEE72" w14:textId="77777777" w:rsidR="00E67893" w:rsidRDefault="00E67893" w:rsidP="008137F8">
            <w:pPr>
              <w:spacing w:line="276" w:lineRule="auto"/>
              <w:rPr>
                <w:color w:val="000000" w:themeColor="text1"/>
              </w:rPr>
            </w:pPr>
            <w:r>
              <w:rPr>
                <w:color w:val="000000" w:themeColor="text1"/>
              </w:rPr>
              <w:t>……</w:t>
            </w:r>
            <w:r>
              <w:rPr>
                <w:rFonts w:hint="eastAsia"/>
                <w:color w:val="000000" w:themeColor="text1"/>
              </w:rPr>
              <w:t>（见人员资质扫描件）</w:t>
            </w:r>
          </w:p>
          <w:p w14:paraId="533B7A62" w14:textId="77777777" w:rsidR="00E67893" w:rsidRDefault="00E67893" w:rsidP="008137F8">
            <w:pPr>
              <w:spacing w:line="276" w:lineRule="auto"/>
              <w:rPr>
                <w:color w:val="000000" w:themeColor="text1"/>
              </w:rPr>
            </w:pPr>
            <w:r>
              <w:rPr>
                <w:color w:val="000000" w:themeColor="text1"/>
              </w:rPr>
              <w:t>关键岗位人员满足公司岗位任职要求</w:t>
            </w:r>
          </w:p>
          <w:p w14:paraId="2BD2DBD1" w14:textId="1DB78881" w:rsidR="00E67893" w:rsidRPr="00407297" w:rsidRDefault="00E67893" w:rsidP="008137F8">
            <w:pPr>
              <w:spacing w:line="276" w:lineRule="auto"/>
              <w:rPr>
                <w:color w:val="000000" w:themeColor="text1"/>
              </w:rPr>
            </w:pPr>
            <w:r w:rsidRPr="00407297">
              <w:rPr>
                <w:rFonts w:hint="eastAsia"/>
                <w:color w:val="000000" w:themeColor="text1"/>
              </w:rPr>
              <w:t>查见</w:t>
            </w:r>
            <w:r w:rsidRPr="00407297">
              <w:rPr>
                <w:rFonts w:hint="eastAsia"/>
                <w:color w:val="000000" w:themeColor="text1"/>
              </w:rPr>
              <w:t>202</w:t>
            </w:r>
            <w:r w:rsidR="008F1FF8" w:rsidRPr="00407297">
              <w:rPr>
                <w:rFonts w:hint="eastAsia"/>
                <w:color w:val="000000" w:themeColor="text1"/>
              </w:rPr>
              <w:t>2</w:t>
            </w:r>
            <w:r w:rsidRPr="00407297">
              <w:rPr>
                <w:rFonts w:hint="eastAsia"/>
                <w:color w:val="000000" w:themeColor="text1"/>
              </w:rPr>
              <w:t>年度培训计划共</w:t>
            </w:r>
            <w:r w:rsidR="00407297" w:rsidRPr="00407297">
              <w:rPr>
                <w:rFonts w:hint="eastAsia"/>
                <w:color w:val="000000" w:themeColor="text1"/>
              </w:rPr>
              <w:t>7</w:t>
            </w:r>
            <w:r w:rsidRPr="00407297">
              <w:rPr>
                <w:rFonts w:hint="eastAsia"/>
                <w:color w:val="000000" w:themeColor="text1"/>
              </w:rPr>
              <w:t>次</w:t>
            </w:r>
            <w:r w:rsidR="00407297" w:rsidRPr="00407297">
              <w:rPr>
                <w:rFonts w:hint="eastAsia"/>
                <w:color w:val="000000" w:themeColor="text1"/>
              </w:rPr>
              <w:t>，实施</w:t>
            </w:r>
            <w:r w:rsidR="00407297" w:rsidRPr="00407297">
              <w:rPr>
                <w:rFonts w:hint="eastAsia"/>
                <w:color w:val="000000" w:themeColor="text1"/>
              </w:rPr>
              <w:t>7</w:t>
            </w:r>
            <w:r w:rsidR="00407297" w:rsidRPr="00407297">
              <w:rPr>
                <w:rFonts w:hint="eastAsia"/>
                <w:color w:val="000000" w:themeColor="text1"/>
              </w:rPr>
              <w:t>次</w:t>
            </w:r>
            <w:r w:rsidRPr="00407297">
              <w:rPr>
                <w:rFonts w:hint="eastAsia"/>
                <w:color w:val="000000" w:themeColor="text1"/>
              </w:rPr>
              <w:t>。</w:t>
            </w:r>
            <w:r w:rsidR="00407297" w:rsidRPr="00407297">
              <w:rPr>
                <w:rFonts w:hint="eastAsia"/>
                <w:color w:val="000000" w:themeColor="text1"/>
              </w:rPr>
              <w:t>查见</w:t>
            </w:r>
            <w:r w:rsidR="00407297" w:rsidRPr="00407297">
              <w:rPr>
                <w:rFonts w:hint="eastAsia"/>
                <w:color w:val="000000" w:themeColor="text1"/>
              </w:rPr>
              <w:t>2023</w:t>
            </w:r>
            <w:r w:rsidR="00407297" w:rsidRPr="00407297">
              <w:rPr>
                <w:rFonts w:hint="eastAsia"/>
                <w:color w:val="000000" w:themeColor="text1"/>
              </w:rPr>
              <w:t>年年度培训计划</w:t>
            </w:r>
            <w:r w:rsidR="00407297" w:rsidRPr="00407297">
              <w:rPr>
                <w:rFonts w:hint="eastAsia"/>
                <w:color w:val="000000" w:themeColor="text1"/>
              </w:rPr>
              <w:t>6</w:t>
            </w:r>
            <w:r w:rsidR="00407297" w:rsidRPr="00407297">
              <w:rPr>
                <w:rFonts w:hint="eastAsia"/>
                <w:color w:val="000000" w:themeColor="text1"/>
              </w:rPr>
              <w:t>次，暂未实施。</w:t>
            </w:r>
          </w:p>
          <w:p w14:paraId="5347AF13" w14:textId="564AD1C9" w:rsidR="00E67893" w:rsidRPr="00407297" w:rsidRDefault="00E67893" w:rsidP="008137F8">
            <w:pPr>
              <w:pStyle w:val="a9"/>
              <w:rPr>
                <w:bCs w:val="0"/>
                <w:color w:val="000000" w:themeColor="text1"/>
                <w:spacing w:val="0"/>
              </w:rPr>
            </w:pPr>
            <w:r w:rsidRPr="00407297">
              <w:rPr>
                <w:rFonts w:hint="eastAsia"/>
                <w:bCs w:val="0"/>
                <w:color w:val="000000" w:themeColor="text1"/>
                <w:spacing w:val="0"/>
              </w:rPr>
              <w:t>抽</w:t>
            </w:r>
            <w:r w:rsidR="00407297" w:rsidRPr="00407297">
              <w:rPr>
                <w:rFonts w:hint="eastAsia"/>
                <w:bCs w:val="0"/>
                <w:color w:val="000000" w:themeColor="text1"/>
                <w:spacing w:val="0"/>
              </w:rPr>
              <w:t xml:space="preserve"> </w:t>
            </w:r>
            <w:r w:rsidRPr="00407297">
              <w:rPr>
                <w:rFonts w:hint="eastAsia"/>
                <w:bCs w:val="0"/>
                <w:color w:val="000000" w:themeColor="text1"/>
                <w:spacing w:val="0"/>
              </w:rPr>
              <w:t>培训记录：</w:t>
            </w:r>
          </w:p>
          <w:p w14:paraId="0014570E" w14:textId="3D9280BA" w:rsidR="00E67893" w:rsidRPr="00407297" w:rsidRDefault="00E67893" w:rsidP="008137F8">
            <w:pPr>
              <w:spacing w:line="276" w:lineRule="auto"/>
              <w:rPr>
                <w:color w:val="000000" w:themeColor="text1"/>
              </w:rPr>
            </w:pPr>
            <w:r w:rsidRPr="00407297">
              <w:rPr>
                <w:rFonts w:hint="eastAsia"/>
                <w:color w:val="000000" w:themeColor="text1"/>
              </w:rPr>
              <w:t>1</w:t>
            </w:r>
            <w:r w:rsidRPr="00407297">
              <w:rPr>
                <w:rFonts w:hint="eastAsia"/>
                <w:color w:val="000000" w:themeColor="text1"/>
              </w:rPr>
              <w:t>）</w:t>
            </w:r>
            <w:r w:rsidRPr="00407297">
              <w:rPr>
                <w:rFonts w:hint="eastAsia"/>
                <w:color w:val="000000" w:themeColor="text1"/>
              </w:rPr>
              <w:t>202</w:t>
            </w:r>
            <w:r w:rsidR="00407297" w:rsidRPr="00407297">
              <w:rPr>
                <w:rFonts w:hint="eastAsia"/>
                <w:color w:val="000000" w:themeColor="text1"/>
              </w:rPr>
              <w:t>2</w:t>
            </w:r>
            <w:r w:rsidRPr="00407297">
              <w:rPr>
                <w:rFonts w:hint="eastAsia"/>
                <w:color w:val="000000" w:themeColor="text1"/>
              </w:rPr>
              <w:t>.</w:t>
            </w:r>
            <w:r w:rsidR="00407297" w:rsidRPr="00407297">
              <w:rPr>
                <w:rFonts w:hint="eastAsia"/>
                <w:color w:val="000000" w:themeColor="text1"/>
              </w:rPr>
              <w:t>1</w:t>
            </w:r>
            <w:r w:rsidRPr="00407297">
              <w:rPr>
                <w:rFonts w:hint="eastAsia"/>
                <w:color w:val="000000" w:themeColor="text1"/>
              </w:rPr>
              <w:t>.2</w:t>
            </w:r>
            <w:r w:rsidR="00407297" w:rsidRPr="00407297">
              <w:rPr>
                <w:rFonts w:hint="eastAsia"/>
                <w:color w:val="000000" w:themeColor="text1"/>
              </w:rPr>
              <w:t>0</w:t>
            </w:r>
            <w:r w:rsidRPr="00407297">
              <w:rPr>
                <w:rFonts w:hint="eastAsia"/>
                <w:color w:val="000000" w:themeColor="text1"/>
              </w:rPr>
              <w:t xml:space="preserve">  </w:t>
            </w:r>
            <w:r w:rsidRPr="00407297">
              <w:rPr>
                <w:rFonts w:hint="eastAsia"/>
                <w:color w:val="000000" w:themeColor="text1"/>
              </w:rPr>
              <w:t>培训课程：</w:t>
            </w:r>
            <w:r w:rsidR="00407297" w:rsidRPr="00407297">
              <w:rPr>
                <w:rFonts w:hint="eastAsia"/>
                <w:color w:val="000000" w:themeColor="text1"/>
              </w:rPr>
              <w:t>软件开发控制程序</w:t>
            </w:r>
            <w:r w:rsidRPr="00407297">
              <w:rPr>
                <w:rFonts w:hint="eastAsia"/>
                <w:color w:val="000000" w:themeColor="text1"/>
              </w:rPr>
              <w:t>。培训人：</w:t>
            </w:r>
            <w:r w:rsidR="00407297" w:rsidRPr="00407297">
              <w:rPr>
                <w:rFonts w:hint="eastAsia"/>
                <w:color w:val="000000" w:themeColor="text1"/>
              </w:rPr>
              <w:t>王林</w:t>
            </w:r>
            <w:r w:rsidRPr="00407297">
              <w:rPr>
                <w:rFonts w:hint="eastAsia"/>
                <w:color w:val="000000" w:themeColor="text1"/>
              </w:rPr>
              <w:t>。被培训人员：</w:t>
            </w:r>
            <w:r w:rsidR="00407297" w:rsidRPr="00407297">
              <w:rPr>
                <w:rFonts w:hint="eastAsia"/>
                <w:color w:val="000000" w:themeColor="text1"/>
              </w:rPr>
              <w:t>研发部人员</w:t>
            </w:r>
            <w:r w:rsidRPr="00407297">
              <w:rPr>
                <w:rFonts w:hint="eastAsia"/>
                <w:color w:val="000000" w:themeColor="text1"/>
              </w:rPr>
              <w:t>；效果评价：培训达到预期效果，培训有效。评价人：</w:t>
            </w:r>
            <w:r w:rsidR="00407297" w:rsidRPr="00407297">
              <w:rPr>
                <w:rFonts w:hint="eastAsia"/>
                <w:color w:val="000000" w:themeColor="text1"/>
              </w:rPr>
              <w:t>王林</w:t>
            </w:r>
            <w:r w:rsidRPr="00407297">
              <w:rPr>
                <w:rFonts w:hint="eastAsia"/>
                <w:color w:val="000000" w:themeColor="text1"/>
              </w:rPr>
              <w:t>。</w:t>
            </w:r>
          </w:p>
          <w:p w14:paraId="275C5DD3" w14:textId="6F730293" w:rsidR="00E67893" w:rsidRPr="00407297" w:rsidRDefault="00E67893" w:rsidP="008137F8">
            <w:pPr>
              <w:spacing w:line="276" w:lineRule="auto"/>
              <w:rPr>
                <w:color w:val="000000" w:themeColor="text1"/>
              </w:rPr>
            </w:pPr>
            <w:r w:rsidRPr="00407297">
              <w:rPr>
                <w:rFonts w:hint="eastAsia"/>
                <w:color w:val="000000" w:themeColor="text1"/>
              </w:rPr>
              <w:t>2</w:t>
            </w:r>
            <w:r w:rsidRPr="00407297">
              <w:rPr>
                <w:rFonts w:hint="eastAsia"/>
                <w:color w:val="000000" w:themeColor="text1"/>
              </w:rPr>
              <w:t>）</w:t>
            </w:r>
            <w:r w:rsidRPr="00407297">
              <w:rPr>
                <w:rFonts w:hint="eastAsia"/>
                <w:color w:val="000000" w:themeColor="text1"/>
              </w:rPr>
              <w:t>202</w:t>
            </w:r>
            <w:r w:rsidR="00407297" w:rsidRPr="00407297">
              <w:rPr>
                <w:rFonts w:hint="eastAsia"/>
                <w:color w:val="000000" w:themeColor="text1"/>
              </w:rPr>
              <w:t>2</w:t>
            </w:r>
            <w:r w:rsidRPr="00407297">
              <w:rPr>
                <w:rFonts w:hint="eastAsia"/>
                <w:color w:val="000000" w:themeColor="text1"/>
              </w:rPr>
              <w:t>.</w:t>
            </w:r>
            <w:r w:rsidR="00407297" w:rsidRPr="00407297">
              <w:rPr>
                <w:rFonts w:hint="eastAsia"/>
                <w:color w:val="000000" w:themeColor="text1"/>
              </w:rPr>
              <w:t>11</w:t>
            </w:r>
            <w:r w:rsidRPr="00407297">
              <w:rPr>
                <w:rFonts w:hint="eastAsia"/>
                <w:color w:val="000000" w:themeColor="text1"/>
              </w:rPr>
              <w:t xml:space="preserve">.25  </w:t>
            </w:r>
            <w:r w:rsidRPr="00407297">
              <w:rPr>
                <w:rFonts w:hint="eastAsia"/>
                <w:color w:val="000000" w:themeColor="text1"/>
              </w:rPr>
              <w:t>培训课程：</w:t>
            </w:r>
            <w:r w:rsidR="00407297" w:rsidRPr="00407297">
              <w:rPr>
                <w:rFonts w:hint="eastAsia"/>
                <w:color w:val="000000" w:themeColor="text1"/>
              </w:rPr>
              <w:t>岗位任职要求</w:t>
            </w:r>
            <w:r w:rsidRPr="00407297">
              <w:rPr>
                <w:rFonts w:hint="eastAsia"/>
                <w:color w:val="000000" w:themeColor="text1"/>
              </w:rPr>
              <w:t>。培训人：</w:t>
            </w:r>
            <w:r w:rsidR="00407297" w:rsidRPr="00407297">
              <w:rPr>
                <w:rFonts w:hint="eastAsia"/>
                <w:color w:val="000000" w:themeColor="text1"/>
              </w:rPr>
              <w:t>刘睿</w:t>
            </w:r>
            <w:r w:rsidRPr="00407297">
              <w:rPr>
                <w:rFonts w:hint="eastAsia"/>
                <w:color w:val="000000" w:themeColor="text1"/>
              </w:rPr>
              <w:t>。被培训人员：</w:t>
            </w:r>
            <w:r w:rsidR="00407297" w:rsidRPr="00407297">
              <w:rPr>
                <w:rFonts w:hint="eastAsia"/>
                <w:color w:val="000000" w:themeColor="text1"/>
              </w:rPr>
              <w:t>各部门负责人</w:t>
            </w:r>
            <w:r w:rsidRPr="00407297">
              <w:rPr>
                <w:rFonts w:hint="eastAsia"/>
                <w:color w:val="000000" w:themeColor="text1"/>
              </w:rPr>
              <w:t>等；效果评价：培训达到预期效果，培训有效。评价人：</w:t>
            </w:r>
            <w:r w:rsidR="00407297" w:rsidRPr="00407297">
              <w:rPr>
                <w:rFonts w:hint="eastAsia"/>
                <w:color w:val="000000" w:themeColor="text1"/>
              </w:rPr>
              <w:t>刘睿</w:t>
            </w:r>
            <w:r w:rsidRPr="00407297">
              <w:rPr>
                <w:rFonts w:hint="eastAsia"/>
                <w:color w:val="000000" w:themeColor="text1"/>
              </w:rPr>
              <w:t>。</w:t>
            </w:r>
          </w:p>
          <w:p w14:paraId="2A36C08F" w14:textId="2B9E342E" w:rsidR="00407297" w:rsidRPr="00407297" w:rsidRDefault="00407297" w:rsidP="008137F8">
            <w:pPr>
              <w:spacing w:line="276" w:lineRule="auto"/>
              <w:rPr>
                <w:color w:val="000000" w:themeColor="text1"/>
              </w:rPr>
            </w:pPr>
            <w:r w:rsidRPr="00407297">
              <w:rPr>
                <w:rFonts w:hint="eastAsia"/>
                <w:color w:val="000000" w:themeColor="text1"/>
              </w:rPr>
              <w:t>。。。。。</w:t>
            </w:r>
          </w:p>
          <w:p w14:paraId="3CDE2F84" w14:textId="77777777" w:rsidR="00E67893" w:rsidRDefault="00E67893" w:rsidP="008137F8">
            <w:pPr>
              <w:spacing w:line="276" w:lineRule="auto"/>
            </w:pPr>
            <w:r w:rsidRPr="00407297">
              <w:rPr>
                <w:rFonts w:hint="eastAsia"/>
                <w:color w:val="000000" w:themeColor="text1"/>
              </w:rPr>
              <w:t>公司人员能力管理符合要求。</w:t>
            </w:r>
          </w:p>
        </w:tc>
        <w:tc>
          <w:tcPr>
            <w:tcW w:w="1585" w:type="dxa"/>
          </w:tcPr>
          <w:p w14:paraId="32D1B565"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N</w:t>
            </w:r>
          </w:p>
        </w:tc>
      </w:tr>
      <w:tr w:rsidR="00E67893" w14:paraId="06F2EE7B" w14:textId="77777777" w:rsidTr="008137F8">
        <w:trPr>
          <w:trHeight w:val="1305"/>
        </w:trPr>
        <w:tc>
          <w:tcPr>
            <w:tcW w:w="2160" w:type="dxa"/>
          </w:tcPr>
          <w:p w14:paraId="5B9DAE62"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意识</w:t>
            </w:r>
          </w:p>
          <w:p w14:paraId="4B37DD30" w14:textId="77777777" w:rsidR="00E67893" w:rsidRDefault="00E67893" w:rsidP="008137F8">
            <w:pPr>
              <w:adjustRightInd w:val="0"/>
              <w:snapToGrid w:val="0"/>
              <w:spacing w:line="276" w:lineRule="auto"/>
              <w:jc w:val="center"/>
              <w:rPr>
                <w:rFonts w:asciiTheme="minorEastAsia" w:eastAsiaTheme="minorEastAsia" w:hAnsiTheme="minorEastAsia"/>
                <w:szCs w:val="21"/>
              </w:rPr>
            </w:pPr>
          </w:p>
        </w:tc>
        <w:tc>
          <w:tcPr>
            <w:tcW w:w="960" w:type="dxa"/>
          </w:tcPr>
          <w:p w14:paraId="392D5062"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b/>
                <w:szCs w:val="21"/>
              </w:rPr>
              <w:t>7.3</w:t>
            </w:r>
          </w:p>
        </w:tc>
        <w:tc>
          <w:tcPr>
            <w:tcW w:w="10004" w:type="dxa"/>
          </w:tcPr>
          <w:p w14:paraId="1A718031"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0F4FA14F" w14:textId="5C153B91" w:rsidR="00E67893" w:rsidRDefault="00E67893" w:rsidP="008137F8">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---经与员工谢聪兵沟通了解，其基本具备以上必要的质量意识和质量管理体系相关意识。</w:t>
            </w:r>
          </w:p>
        </w:tc>
        <w:tc>
          <w:tcPr>
            <w:tcW w:w="1585" w:type="dxa"/>
          </w:tcPr>
          <w:p w14:paraId="7CEC0E71"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A4A7908" w14:textId="77777777" w:rsidTr="008137F8">
        <w:trPr>
          <w:trHeight w:val="1305"/>
        </w:trPr>
        <w:tc>
          <w:tcPr>
            <w:tcW w:w="2160" w:type="dxa"/>
          </w:tcPr>
          <w:p w14:paraId="30B387AD"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t>沟通</w:t>
            </w:r>
          </w:p>
          <w:p w14:paraId="7268CB04"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内部和外部沟通包括哪些方面？</w:t>
            </w:r>
          </w:p>
          <w:p w14:paraId="39414A1F" w14:textId="77777777" w:rsidR="00E67893" w:rsidRDefault="00E67893" w:rsidP="008137F8">
            <w:pPr>
              <w:spacing w:line="276"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是否包括：沟通的职责、沟通对象、沟通内容、沟通时机、沟通方式？</w:t>
            </w:r>
          </w:p>
        </w:tc>
        <w:tc>
          <w:tcPr>
            <w:tcW w:w="960" w:type="dxa"/>
          </w:tcPr>
          <w:p w14:paraId="18C54FDF"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hint="eastAsia"/>
                <w:b/>
                <w:szCs w:val="21"/>
              </w:rPr>
              <w:t>7.4</w:t>
            </w:r>
          </w:p>
        </w:tc>
        <w:tc>
          <w:tcPr>
            <w:tcW w:w="10004" w:type="dxa"/>
          </w:tcPr>
          <w:p w14:paraId="6495D1DC"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在公司内部主要采用口头、电话、会议、面谈等形式就与产品质量、服务有关问题及与质量管理体系有关问题进行沟通，基本有效。未发生由于沟通不到位而影响工作的情况。</w:t>
            </w:r>
          </w:p>
          <w:p w14:paraId="62A0D96F"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相关方的沟通主要体现在和顾客的沟通方面，经常性的对顾客进行走访，了解顾客的意见。</w:t>
            </w:r>
          </w:p>
          <w:p w14:paraId="4FC26279" w14:textId="73950F1E" w:rsidR="00E67893" w:rsidRDefault="00407297"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软件研发</w:t>
            </w:r>
            <w:r w:rsidR="00E67893">
              <w:rPr>
                <w:rFonts w:asciiTheme="minorEastAsia" w:eastAsiaTheme="minorEastAsia" w:hAnsiTheme="minorEastAsia" w:cs="宋体" w:hint="eastAsia"/>
                <w:szCs w:val="21"/>
              </w:rPr>
              <w:t>前：走访用户、电话沟通、了解相关信息等，为客户制定软件开发方案。</w:t>
            </w:r>
          </w:p>
          <w:p w14:paraId="6F488C0E" w14:textId="27441AB9" w:rsidR="00E67893" w:rsidRDefault="00407297"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软件研发</w:t>
            </w:r>
            <w:r w:rsidR="00E67893">
              <w:rPr>
                <w:rFonts w:asciiTheme="minorEastAsia" w:eastAsiaTheme="minorEastAsia" w:hAnsiTheme="minorEastAsia" w:cs="宋体" w:hint="eastAsia"/>
                <w:szCs w:val="21"/>
              </w:rPr>
              <w:t>中：组织供方按期交付，解决用户对进度、质量、等关切问题；</w:t>
            </w:r>
          </w:p>
          <w:p w14:paraId="4D31D598" w14:textId="7AB98F0B" w:rsidR="00E67893" w:rsidRDefault="00407297"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软件研发</w:t>
            </w:r>
            <w:r w:rsidR="00E67893">
              <w:rPr>
                <w:rFonts w:asciiTheme="minorEastAsia" w:eastAsiaTheme="minorEastAsia" w:hAnsiTheme="minorEastAsia" w:cs="宋体" w:hint="eastAsia"/>
                <w:szCs w:val="21"/>
              </w:rPr>
              <w:t>后：与客户保持密切沟通，不定期回访用户，并对顾客反馈问题解答。针对存在的问题及时进行处理。定期发放顾客满意度调查，了解顾客满意或不满意的信息，并积极应对，确保顾客满意。</w:t>
            </w:r>
          </w:p>
          <w:p w14:paraId="0BDC0043" w14:textId="11C1B76C"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对顾客一般提出的问题，由售后人员负责解决，或公司派人到现场去查看，确属公司产品及服务质量问题的，</w:t>
            </w:r>
            <w:r w:rsidR="00407297">
              <w:rPr>
                <w:rFonts w:asciiTheme="minorEastAsia" w:eastAsiaTheme="minorEastAsia" w:hAnsiTheme="minorEastAsia" w:cs="宋体" w:hint="eastAsia"/>
                <w:szCs w:val="21"/>
              </w:rPr>
              <w:t>按合同约定</w:t>
            </w:r>
            <w:r>
              <w:rPr>
                <w:rFonts w:asciiTheme="minorEastAsia" w:eastAsiaTheme="minorEastAsia" w:hAnsiTheme="minorEastAsia" w:cs="宋体" w:hint="eastAsia"/>
                <w:szCs w:val="21"/>
              </w:rPr>
              <w:t>给与</w:t>
            </w:r>
            <w:r w:rsidR="00407297">
              <w:rPr>
                <w:rFonts w:asciiTheme="minorEastAsia" w:eastAsiaTheme="minorEastAsia" w:hAnsiTheme="minorEastAsia" w:cs="宋体" w:hint="eastAsia"/>
                <w:szCs w:val="21"/>
              </w:rPr>
              <w:t>及时的</w:t>
            </w:r>
            <w:r>
              <w:rPr>
                <w:rFonts w:asciiTheme="minorEastAsia" w:eastAsiaTheme="minorEastAsia" w:hAnsiTheme="minorEastAsia" w:cs="宋体" w:hint="eastAsia"/>
                <w:szCs w:val="21"/>
              </w:rPr>
              <w:t>处理</w:t>
            </w:r>
            <w:r w:rsidR="00407297">
              <w:rPr>
                <w:rFonts w:asciiTheme="minorEastAsia" w:eastAsiaTheme="minorEastAsia" w:hAnsiTheme="minorEastAsia" w:cs="宋体" w:hint="eastAsia"/>
                <w:szCs w:val="21"/>
              </w:rPr>
              <w:t>解决</w:t>
            </w:r>
            <w:r>
              <w:rPr>
                <w:rFonts w:asciiTheme="minorEastAsia" w:eastAsiaTheme="minorEastAsia" w:hAnsiTheme="minorEastAsia" w:cs="宋体" w:hint="eastAsia"/>
                <w:szCs w:val="21"/>
              </w:rPr>
              <w:t>措施。</w:t>
            </w:r>
          </w:p>
          <w:p w14:paraId="1202CE3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自体系运行以来，没有发生严重的顾客投诉事件。</w:t>
            </w:r>
          </w:p>
        </w:tc>
        <w:tc>
          <w:tcPr>
            <w:tcW w:w="1585" w:type="dxa"/>
          </w:tcPr>
          <w:p w14:paraId="10AE5047"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015869C2" w14:textId="77777777" w:rsidTr="008137F8">
        <w:trPr>
          <w:trHeight w:val="900"/>
        </w:trPr>
        <w:tc>
          <w:tcPr>
            <w:tcW w:w="2160" w:type="dxa"/>
          </w:tcPr>
          <w:p w14:paraId="6611D51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形成文件的信息/7.5.1总则</w:t>
            </w:r>
          </w:p>
          <w:p w14:paraId="55289B23" w14:textId="77777777" w:rsidR="00E67893" w:rsidRDefault="00E67893" w:rsidP="008137F8">
            <w:pPr>
              <w:adjustRightInd w:val="0"/>
              <w:snapToGrid w:val="0"/>
              <w:spacing w:line="276" w:lineRule="auto"/>
              <w:jc w:val="center"/>
              <w:rPr>
                <w:rFonts w:asciiTheme="minorEastAsia" w:eastAsiaTheme="minorEastAsia" w:hAnsiTheme="minorEastAsia"/>
                <w:szCs w:val="21"/>
              </w:rPr>
            </w:pPr>
          </w:p>
        </w:tc>
        <w:tc>
          <w:tcPr>
            <w:tcW w:w="960" w:type="dxa"/>
          </w:tcPr>
          <w:p w14:paraId="11D46802"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7.5.1</w:t>
            </w:r>
          </w:p>
        </w:tc>
        <w:tc>
          <w:tcPr>
            <w:tcW w:w="10004" w:type="dxa"/>
          </w:tcPr>
          <w:p w14:paraId="1CA6C37C" w14:textId="77777777" w:rsidR="00E67893" w:rsidRDefault="00E67893" w:rsidP="008137F8">
            <w:pPr>
              <w:pStyle w:val="af"/>
              <w:tabs>
                <w:tab w:val="clear" w:pos="1069"/>
                <w:tab w:val="left" w:pos="902"/>
              </w:tabs>
              <w:spacing w:line="276" w:lineRule="auto"/>
              <w:ind w:left="0" w:right="1"/>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公司的质量管理体系文件----包括</w:t>
            </w:r>
          </w:p>
          <w:p w14:paraId="44A62CB6" w14:textId="77777777" w:rsidR="00E67893" w:rsidRDefault="00E67893" w:rsidP="008137F8">
            <w:pPr>
              <w:pStyle w:val="af"/>
              <w:tabs>
                <w:tab w:val="clear" w:pos="1069"/>
                <w:tab w:val="left" w:pos="902"/>
              </w:tabs>
              <w:spacing w:line="276" w:lineRule="auto"/>
              <w:ind w:left="0" w:right="1"/>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一级文件：质量手册</w:t>
            </w:r>
          </w:p>
          <w:p w14:paraId="360E1297" w14:textId="77777777" w:rsidR="00E67893" w:rsidRDefault="00E67893" w:rsidP="008137F8">
            <w:pPr>
              <w:pStyle w:val="af"/>
              <w:tabs>
                <w:tab w:val="clear" w:pos="1069"/>
                <w:tab w:val="left" w:pos="902"/>
              </w:tabs>
              <w:spacing w:line="276" w:lineRule="auto"/>
              <w:ind w:left="0" w:right="1"/>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二级文件：管理制度</w:t>
            </w:r>
          </w:p>
          <w:p w14:paraId="54EC07D7" w14:textId="77777777" w:rsidR="00E67893" w:rsidRDefault="00E67893" w:rsidP="008137F8">
            <w:pPr>
              <w:pStyle w:val="af"/>
              <w:tabs>
                <w:tab w:val="clear" w:pos="1069"/>
                <w:tab w:val="left" w:pos="902"/>
              </w:tabs>
              <w:spacing w:line="276" w:lineRule="auto"/>
              <w:ind w:left="0" w:right="1"/>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三级文件：作业文件</w:t>
            </w:r>
          </w:p>
          <w:p w14:paraId="7DF5ACE7" w14:textId="77777777" w:rsidR="00E67893" w:rsidRDefault="00E67893" w:rsidP="008137F8">
            <w:pPr>
              <w:pStyle w:val="af"/>
              <w:tabs>
                <w:tab w:val="clear" w:pos="1069"/>
                <w:tab w:val="left" w:pos="902"/>
              </w:tabs>
              <w:spacing w:line="276" w:lineRule="auto"/>
              <w:ind w:left="0" w:right="1"/>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四级文件：表格和检查表。</w:t>
            </w:r>
          </w:p>
          <w:p w14:paraId="54F7060A" w14:textId="77777777" w:rsidR="00E67893" w:rsidRDefault="00E67893" w:rsidP="008137F8">
            <w:pPr>
              <w:pStyle w:val="af"/>
              <w:tabs>
                <w:tab w:val="clear" w:pos="1069"/>
                <w:tab w:val="left" w:pos="902"/>
              </w:tabs>
              <w:spacing w:line="276" w:lineRule="auto"/>
              <w:ind w:left="0" w:right="1"/>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--此外，外来文件即外部提供的文件,包括规格标准、与产品质量有关的企业标准。通常属于第三级文件，并得到及时识别和分发控制。</w:t>
            </w:r>
          </w:p>
          <w:p w14:paraId="23AF8BAB"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  经查：公司提供的各级体系文件总体满足标准的要求和确保QMS有效性的需要。</w:t>
            </w:r>
          </w:p>
        </w:tc>
        <w:tc>
          <w:tcPr>
            <w:tcW w:w="1585" w:type="dxa"/>
          </w:tcPr>
          <w:p w14:paraId="208DF764"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4DD237EB" w14:textId="77777777" w:rsidTr="008137F8">
        <w:trPr>
          <w:trHeight w:val="1170"/>
        </w:trPr>
        <w:tc>
          <w:tcPr>
            <w:tcW w:w="2160" w:type="dxa"/>
          </w:tcPr>
          <w:p w14:paraId="37DDF452" w14:textId="77777777" w:rsidR="00E67893" w:rsidRDefault="00E67893" w:rsidP="008137F8">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cs="宋体" w:hint="eastAsia"/>
                <w:szCs w:val="21"/>
              </w:rPr>
              <w:t>创建和更新</w:t>
            </w:r>
          </w:p>
        </w:tc>
        <w:tc>
          <w:tcPr>
            <w:tcW w:w="960" w:type="dxa"/>
          </w:tcPr>
          <w:p w14:paraId="58F2B426"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7.5.2</w:t>
            </w:r>
          </w:p>
        </w:tc>
        <w:tc>
          <w:tcPr>
            <w:tcW w:w="10004" w:type="dxa"/>
          </w:tcPr>
          <w:p w14:paraId="71F5EA3F"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抽查2-3个体系文件如：质量手册、管理制度、岗位任职要求、作业文件等均有适当的标识和说明、相对固定的格式、纸质和电子档为载体、文件发布前均的得到评审和批准，从而确保了适宜性和充分性；记录得到确认等。</w:t>
            </w:r>
          </w:p>
          <w:p w14:paraId="022867EE" w14:textId="4FA66414"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现场</w:t>
            </w:r>
            <w:r w:rsidR="00407297">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抽见《质量手册》</w:t>
            </w:r>
          </w:p>
          <w:p w14:paraId="6327BE72"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文件编号：YS/QMS-2020  版本号：A 版</w:t>
            </w:r>
          </w:p>
          <w:p w14:paraId="06C202F9"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2020.5.5发布  编制：行政部   审批：朱桥   批准：刘睿</w:t>
            </w:r>
          </w:p>
          <w:p w14:paraId="5BF8AF9F"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《程序文件》</w:t>
            </w:r>
          </w:p>
          <w:p w14:paraId="6E764432"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文件编号：YS-P01～P20    版本号：A 版</w:t>
            </w:r>
          </w:p>
          <w:p w14:paraId="4A231F69"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2020.5.5发布  编制：行政部   审批：朱桥   批准：刘睿</w:t>
            </w:r>
          </w:p>
          <w:p w14:paraId="4078D2B1" w14:textId="77777777" w:rsidR="00E67893" w:rsidRDefault="00E67893" w:rsidP="008137F8">
            <w:pPr>
              <w:pStyle w:val="af"/>
              <w:tabs>
                <w:tab w:val="clear" w:pos="1069"/>
                <w:tab w:val="clear" w:pos="2149"/>
                <w:tab w:val="left" w:pos="902"/>
                <w:tab w:val="left" w:pos="1630"/>
              </w:tabs>
              <w:spacing w:line="276" w:lineRule="auto"/>
              <w:ind w:left="0" w:right="1"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 w:val="21"/>
                <w:szCs w:val="21"/>
              </w:rPr>
              <w:t>以上文件均有编制、审批，发布实施日期及发放编号、受控状态。</w:t>
            </w:r>
          </w:p>
        </w:tc>
        <w:tc>
          <w:tcPr>
            <w:tcW w:w="1585" w:type="dxa"/>
          </w:tcPr>
          <w:p w14:paraId="76379814"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7DB37684" w14:textId="77777777" w:rsidTr="008137F8">
        <w:trPr>
          <w:trHeight w:val="828"/>
        </w:trPr>
        <w:tc>
          <w:tcPr>
            <w:tcW w:w="2160" w:type="dxa"/>
          </w:tcPr>
          <w:p w14:paraId="14B80791"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形成文件信息的控制</w:t>
            </w:r>
          </w:p>
          <w:p w14:paraId="73070D4E" w14:textId="77777777" w:rsidR="00E67893" w:rsidRDefault="00E67893" w:rsidP="008137F8">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如何控制文件和记录？</w:t>
            </w:r>
          </w:p>
          <w:p w14:paraId="70965C0C" w14:textId="77777777" w:rsidR="00E67893" w:rsidRDefault="00E67893" w:rsidP="008137F8">
            <w:pPr>
              <w:adjustRightInd w:val="0"/>
              <w:snapToGri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是否在需要时和需要的地方可获得相关文件？</w:t>
            </w:r>
          </w:p>
          <w:p w14:paraId="53563C28" w14:textId="77777777" w:rsidR="00E67893" w:rsidRDefault="00E67893" w:rsidP="008137F8">
            <w:pPr>
              <w:adjustRightInd w:val="0"/>
              <w:snapToGri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是否采取了措施防止泄密、不当使用和不完整？</w:t>
            </w:r>
          </w:p>
          <w:p w14:paraId="2E4EB7DA" w14:textId="77777777" w:rsidR="00E67893" w:rsidRDefault="00E67893" w:rsidP="008137F8">
            <w:pPr>
              <w:adjustRightInd w:val="0"/>
              <w:snapToGri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是否关注下列活动：</w:t>
            </w:r>
          </w:p>
          <w:p w14:paraId="1CF00090" w14:textId="77777777" w:rsidR="00E67893" w:rsidRDefault="00E67893" w:rsidP="008137F8">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a）分发、访问、检索和使用；</w:t>
            </w:r>
          </w:p>
          <w:p w14:paraId="3E524A09" w14:textId="77777777" w:rsidR="00E67893" w:rsidRDefault="00E67893" w:rsidP="008137F8">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b）存储和防护，包括保持可读性；</w:t>
            </w:r>
          </w:p>
          <w:p w14:paraId="75EF1E2C" w14:textId="77777777" w:rsidR="00E67893" w:rsidRDefault="00E67893" w:rsidP="008137F8">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c）更改控制；</w:t>
            </w:r>
          </w:p>
          <w:p w14:paraId="71657531" w14:textId="77777777" w:rsidR="00E67893" w:rsidRDefault="00E67893" w:rsidP="008137F8">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d）保留和处置。</w:t>
            </w:r>
          </w:p>
          <w:p w14:paraId="5C4DD8B4" w14:textId="77777777" w:rsidR="00E67893" w:rsidRDefault="00E67893" w:rsidP="008137F8">
            <w:pPr>
              <w:adjustRightInd w:val="0"/>
              <w:snapToGri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识别的外来文件有哪些？如何对外来文件进行控制？</w:t>
            </w:r>
          </w:p>
          <w:p w14:paraId="317F4DA1"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t>是否对记录实施了保护，防止非预期的更改</w:t>
            </w:r>
          </w:p>
        </w:tc>
        <w:tc>
          <w:tcPr>
            <w:tcW w:w="960" w:type="dxa"/>
          </w:tcPr>
          <w:p w14:paraId="7BD1E3F7"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7.5.3</w:t>
            </w:r>
          </w:p>
        </w:tc>
        <w:tc>
          <w:tcPr>
            <w:tcW w:w="10004" w:type="dxa"/>
          </w:tcPr>
          <w:p w14:paraId="3E2369B3"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使用文件的现场抽查确认，未发现不适宜或缺失的文件。</w:t>
            </w:r>
          </w:p>
          <w:p w14:paraId="6F9AD250"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--公司对重要的文件信息通过权限控制分发或禁止复印外传等予以保密。</w:t>
            </w:r>
          </w:p>
          <w:p w14:paraId="2183428C"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--现场确认：各级文件的分发、访问、检索和使用、存储和防护等均符合规定要求。</w:t>
            </w:r>
          </w:p>
          <w:p w14:paraId="439CB586"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管理制度：公司编制了《文件化信息管理制度》，规定了体系文件的编制、审核、批准、受控、使用、报废等要求。查见：程序文件有20个，查：《受控文件清单》里面包括：质量手册、程序文件、岗位任职要求、管理制度、消防安全管理制度等。</w:t>
            </w:r>
          </w:p>
          <w:p w14:paraId="6DECA626"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查见：《文件发放回收记录表》中管理制度、质量手册、管理制度等行了发放；有文件编号、分发号，版本，部门签收等内容，暂无回收记录发生。</w:t>
            </w:r>
          </w:p>
          <w:p w14:paraId="2AAF0328"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可获得该文件的有效版本：</w:t>
            </w:r>
          </w:p>
          <w:p w14:paraId="1718D90B"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《质量手册》现行版本为A版</w:t>
            </w:r>
          </w:p>
          <w:p w14:paraId="2F4B47B9"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以上文件字迹清楚，审批齐全，受控标识完整</w:t>
            </w:r>
          </w:p>
          <w:p w14:paraId="760B5E0B"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保存完好，易于识别。</w:t>
            </w:r>
          </w:p>
          <w:p w14:paraId="2D23C408"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查《外来文件清单》,里面包括：计算机软件文档编制规范GB/T 8567-2006、信息技术 软件维护GB/T 20157-2006、计算机软件测试规范GB/T 15532-2008、《信息技术设备的安全》（GB4943-2001）、《计算机软件需求规格说明规范》GB/T 9385-2008等。</w:t>
            </w:r>
          </w:p>
          <w:p w14:paraId="50244072"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查见《质量记录清单》质量记录，有《培训计划》、《供方评定记录表》、《合同评审记录》等，规定了保存期为2-3年。对质量记录保存较为散乱，口头提出整改要求，负责人讲下来将引起重视。</w:t>
            </w:r>
          </w:p>
          <w:p w14:paraId="19C93194"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QMS运行至今文件更改和作废情况未发生，在“文件化信息管理制度”中对如发生以上情况均有明确规定。</w:t>
            </w:r>
          </w:p>
        </w:tc>
        <w:tc>
          <w:tcPr>
            <w:tcW w:w="1585" w:type="dxa"/>
          </w:tcPr>
          <w:p w14:paraId="567FBE46"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2BE9FF68" w14:textId="77777777" w:rsidTr="008137F8">
        <w:trPr>
          <w:trHeight w:val="828"/>
        </w:trPr>
        <w:tc>
          <w:tcPr>
            <w:tcW w:w="2160" w:type="dxa"/>
          </w:tcPr>
          <w:p w14:paraId="68D6A627"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总则</w:t>
            </w:r>
          </w:p>
          <w:p w14:paraId="0DB11E48" w14:textId="77777777" w:rsidR="00E67893" w:rsidRDefault="00E67893" w:rsidP="008137F8">
            <w:pPr>
              <w:adjustRightInd w:val="0"/>
              <w:snapToGrid w:val="0"/>
              <w:spacing w:line="276" w:lineRule="auto"/>
              <w:jc w:val="center"/>
              <w:rPr>
                <w:rFonts w:ascii="宋体" w:hAnsi="宋体"/>
                <w:szCs w:val="21"/>
              </w:rPr>
            </w:pPr>
          </w:p>
        </w:tc>
        <w:tc>
          <w:tcPr>
            <w:tcW w:w="960" w:type="dxa"/>
          </w:tcPr>
          <w:p w14:paraId="5EE36A26"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hint="eastAsia"/>
                <w:b/>
                <w:szCs w:val="21"/>
              </w:rPr>
              <w:t>9.1.1</w:t>
            </w:r>
          </w:p>
        </w:tc>
        <w:tc>
          <w:tcPr>
            <w:tcW w:w="10004" w:type="dxa"/>
          </w:tcPr>
          <w:p w14:paraId="556C2445" w14:textId="49BBE7A3" w:rsidR="00E67893" w:rsidRDefault="00407297" w:rsidP="008137F8">
            <w:pPr>
              <w:spacing w:line="276" w:lineRule="auto"/>
              <w:ind w:firstLineChars="200" w:firstLine="420"/>
              <w:jc w:val="left"/>
              <w:rPr>
                <w:rFonts w:asciiTheme="minorEastAsia" w:eastAsiaTheme="minorEastAsia" w:hAnsiTheme="minorEastAsia" w:cs="宋体"/>
                <w:szCs w:val="21"/>
              </w:rPr>
            </w:pPr>
            <w:r>
              <w:rPr>
                <w:rFonts w:ascii="宋体" w:hAnsi="宋体" w:cs="宋体" w:hint="eastAsia"/>
                <w:szCs w:val="24"/>
              </w:rPr>
              <w:t>对</w:t>
            </w:r>
            <w:r>
              <w:rPr>
                <w:rFonts w:ascii="宋体" w:hAnsi="宋体" w:cs="宋体" w:hint="eastAsia"/>
                <w:szCs w:val="21"/>
              </w:rPr>
              <w:t>整个质量管理体系过程进行的监视和测量，主要通过内审、管理评审（见9.2、9.3记录）对体系运行过程进行监视；通过质量目标的定期考核对目标完成情况进行监测（见6.2记录）；</w:t>
            </w:r>
            <w:r>
              <w:rPr>
                <w:rFonts w:ascii="宋体" w:hAnsi="宋体" w:cs="宋体" w:hint="eastAsia"/>
                <w:color w:val="000000"/>
                <w:szCs w:val="24"/>
              </w:rPr>
              <w:t>软件研发、交付后服务、销售过程中主要通过人员自检，测试人员对产品进行测试等进行控制，详见检查记录</w:t>
            </w:r>
            <w:r>
              <w:rPr>
                <w:rFonts w:ascii="宋体" w:hAnsi="宋体" w:cs="宋体" w:hint="eastAsia"/>
                <w:szCs w:val="21"/>
              </w:rPr>
              <w:t>（见8.3.4记录）；通过日常与顾客沟通，反馈问题及顾客满意度调查等来实现对客户满意程度整体情况的掌控（见9.1.2记录）；通过对不符合情况的原因分析，提出纠正预防措施对日常发现的问题进行改进（见8.7、10.2记录）等来实现分析与评价。</w:t>
            </w:r>
          </w:p>
        </w:tc>
        <w:tc>
          <w:tcPr>
            <w:tcW w:w="1585" w:type="dxa"/>
          </w:tcPr>
          <w:p w14:paraId="30B85D8F"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1D69350" w14:textId="77777777" w:rsidTr="008137F8">
        <w:trPr>
          <w:trHeight w:val="828"/>
        </w:trPr>
        <w:tc>
          <w:tcPr>
            <w:tcW w:w="2160" w:type="dxa"/>
          </w:tcPr>
          <w:p w14:paraId="4AF8050F" w14:textId="77777777" w:rsidR="00E67893" w:rsidRDefault="00E67893" w:rsidP="008137F8">
            <w:pPr>
              <w:spacing w:line="276" w:lineRule="auto"/>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分析和评价</w:t>
            </w:r>
          </w:p>
          <w:p w14:paraId="27E6E6D8"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组织如何分析和评价监视和测量获得的数据和信息？</w:t>
            </w:r>
          </w:p>
          <w:p w14:paraId="6032B081"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.是否利用分析结果予以评价：</w:t>
            </w:r>
          </w:p>
          <w:p w14:paraId="13AA1C02"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a）产品和服务的符合性；b）顾客满意程度；</w:t>
            </w:r>
          </w:p>
          <w:p w14:paraId="000135B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c）质量管理体系的绩效和有效性；</w:t>
            </w:r>
          </w:p>
          <w:p w14:paraId="4976A823"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d）策划是否得到有效实施；</w:t>
            </w:r>
          </w:p>
          <w:p w14:paraId="681D2DD1"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e）针对风险和机遇采取措施有效性；</w:t>
            </w:r>
          </w:p>
          <w:p w14:paraId="4273903B"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f）外部供方的绩效；</w:t>
            </w:r>
          </w:p>
          <w:p w14:paraId="6670F116" w14:textId="77777777" w:rsidR="00E67893" w:rsidRDefault="00E67893" w:rsidP="008137F8">
            <w:pPr>
              <w:spacing w:line="276" w:lineRule="auto"/>
              <w:rPr>
                <w:rFonts w:ascii="宋体" w:hAnsi="宋体"/>
                <w:szCs w:val="21"/>
              </w:rPr>
            </w:pPr>
            <w:r>
              <w:rPr>
                <w:rFonts w:asciiTheme="minorEastAsia" w:eastAsiaTheme="minorEastAsia" w:hAnsiTheme="minorEastAsia" w:cs="宋体" w:hint="eastAsia"/>
                <w:szCs w:val="21"/>
              </w:rPr>
              <w:t>g）质量管理体系改进的需求。</w:t>
            </w:r>
          </w:p>
        </w:tc>
        <w:tc>
          <w:tcPr>
            <w:tcW w:w="960" w:type="dxa"/>
          </w:tcPr>
          <w:p w14:paraId="15DDC80A"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hint="eastAsia"/>
                <w:b/>
                <w:szCs w:val="21"/>
              </w:rPr>
              <w:t>9.1.3</w:t>
            </w:r>
          </w:p>
        </w:tc>
        <w:tc>
          <w:tcPr>
            <w:tcW w:w="10004" w:type="dxa"/>
          </w:tcPr>
          <w:p w14:paraId="784FE273" w14:textId="77777777" w:rsidR="00E67893" w:rsidRDefault="00E67893" w:rsidP="008137F8">
            <w:pPr>
              <w:spacing w:line="276"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质量手册及相关文件中对收集产品、过程、体系数据的范围、类型、统计方法进行了规定。 </w:t>
            </w:r>
          </w:p>
          <w:p w14:paraId="2BAF462C" w14:textId="6136630E" w:rsidR="00E67893" w:rsidRDefault="00E67893" w:rsidP="008137F8">
            <w:pPr>
              <w:rPr>
                <w:rFonts w:asciiTheme="minorEastAsia" w:eastAsiaTheme="minorEastAsia" w:hAnsiTheme="minorEastAsia" w:cs="宋体"/>
                <w:szCs w:val="21"/>
              </w:rPr>
            </w:pPr>
            <w:r>
              <w:rPr>
                <w:rFonts w:asciiTheme="minorEastAsia" w:eastAsiaTheme="minorEastAsia" w:hAnsiTheme="minorEastAsia" w:cs="宋体" w:hint="eastAsia"/>
                <w:szCs w:val="21"/>
              </w:rPr>
              <w:t>1、查</w:t>
            </w:r>
            <w:r w:rsidR="00407297">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顾客满意度调查表：公司202</w:t>
            </w:r>
            <w:r w:rsidR="00407297">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407297">
              <w:rPr>
                <w:rFonts w:asciiTheme="minorEastAsia" w:eastAsiaTheme="minorEastAsia" w:hAnsiTheme="minorEastAsia" w:cs="宋体" w:hint="eastAsia"/>
                <w:szCs w:val="21"/>
              </w:rPr>
              <w:t>08</w:t>
            </w:r>
            <w:r>
              <w:rPr>
                <w:rFonts w:asciiTheme="minorEastAsia" w:eastAsiaTheme="minorEastAsia" w:hAnsiTheme="minorEastAsia" w:cs="宋体" w:hint="eastAsia"/>
                <w:szCs w:val="21"/>
              </w:rPr>
              <w:t>月问卷形式对重庆市注册税务师协会、国家税务总局重庆市税务局两家客户进行了满意度调查，对研发软件产品、研发技术的总体质量、服务质量、交付及时性、价格等项进行打分。查《顾客满意程度调查表》对满意度进行了统计；通过统计顾客满意度为9</w:t>
            </w:r>
            <w:r w:rsidR="00161286">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w:t>
            </w:r>
            <w:r w:rsidR="00161286">
              <w:rPr>
                <w:rFonts w:asciiTheme="minorEastAsia" w:eastAsiaTheme="minorEastAsia" w:hAnsiTheme="minorEastAsia" w:cs="宋体" w:hint="eastAsia"/>
                <w:szCs w:val="21"/>
              </w:rPr>
              <w:t>对该次顾客满意度调查情况进行了分析、评价，并提交管理评审进行审议。上次不符合经本次验证得到整改。</w:t>
            </w:r>
          </w:p>
          <w:p w14:paraId="7E23CB24" w14:textId="2A42B45C" w:rsidR="00E67893" w:rsidRDefault="00E67893" w:rsidP="008137F8">
            <w:pPr>
              <w:rPr>
                <w:rFonts w:asciiTheme="minorEastAsia" w:eastAsiaTheme="minorEastAsia" w:hAnsiTheme="minorEastAsia" w:cs="宋体"/>
                <w:szCs w:val="21"/>
              </w:rPr>
            </w:pPr>
            <w:r>
              <w:rPr>
                <w:rFonts w:asciiTheme="minorEastAsia" w:eastAsiaTheme="minorEastAsia" w:hAnsiTheme="minorEastAsia" w:cs="宋体" w:hint="eastAsia"/>
                <w:szCs w:val="21"/>
              </w:rPr>
              <w:t>2、查质量目标统计等记录，公司202</w:t>
            </w:r>
            <w:r w:rsidR="00161286">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161286">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月至202</w:t>
            </w:r>
            <w:r w:rsidR="00161286">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年1月数据统计的结果为：</w:t>
            </w:r>
          </w:p>
          <w:p w14:paraId="3E351705" w14:textId="052590AF" w:rsidR="00E67893" w:rsidRDefault="00E67893" w:rsidP="008137F8">
            <w:pPr>
              <w:rPr>
                <w:rFonts w:asciiTheme="minorEastAsia" w:eastAsiaTheme="minorEastAsia" w:hAnsiTheme="minorEastAsia" w:cs="宋体"/>
                <w:szCs w:val="21"/>
              </w:rPr>
            </w:pPr>
            <w:r>
              <w:rPr>
                <w:rFonts w:asciiTheme="minorEastAsia" w:eastAsiaTheme="minorEastAsia" w:hAnsiTheme="minorEastAsia" w:cs="宋体" w:hint="eastAsia"/>
                <w:szCs w:val="21"/>
              </w:rPr>
              <w:t>员工培训率：100%；</w:t>
            </w:r>
            <w:r w:rsidR="00161286">
              <w:rPr>
                <w:rFonts w:asciiTheme="minorEastAsia" w:eastAsiaTheme="minorEastAsia" w:hAnsiTheme="minorEastAsia" w:cs="宋体" w:hint="eastAsia"/>
                <w:szCs w:val="21"/>
              </w:rPr>
              <w:t xml:space="preserve"> </w:t>
            </w:r>
            <w:r w:rsidR="00161286">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实测：100%</w:t>
            </w:r>
          </w:p>
          <w:p w14:paraId="15C0E6DF"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文件准确发放率达到95%以上      实测：100%</w:t>
            </w:r>
          </w:p>
          <w:p w14:paraId="2465BA80"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软件开发交验合格率100%         实测：100%</w:t>
            </w:r>
          </w:p>
          <w:p w14:paraId="6DB090E5" w14:textId="7349233F"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顾客满意度达90%以上            实测：9</w:t>
            </w:r>
            <w:r w:rsidR="00161286">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w:t>
            </w:r>
          </w:p>
          <w:p w14:paraId="29B39D93"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合同履约率100%                 实测：100%</w:t>
            </w:r>
          </w:p>
          <w:p w14:paraId="6AB0D7F5" w14:textId="77777777" w:rsidR="00E67893" w:rsidRDefault="00E67893" w:rsidP="008137F8">
            <w:pPr>
              <w:spacing w:line="276" w:lineRule="auto"/>
              <w:jc w:val="left"/>
              <w:rPr>
                <w:rFonts w:asciiTheme="minorEastAsia" w:eastAsiaTheme="minorEastAsia" w:hAnsiTheme="minorEastAsia" w:cs="宋体"/>
                <w:szCs w:val="21"/>
              </w:rPr>
            </w:pPr>
          </w:p>
          <w:p w14:paraId="1D59BDC1"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查《管理评审资料》对过程和产品的特性及趋势、供方、顾客满意、产品的符合性进行了分析，均较满意。</w:t>
            </w:r>
          </w:p>
          <w:p w14:paraId="16D1503C" w14:textId="77777777" w:rsidR="00E67893" w:rsidRDefault="00E67893" w:rsidP="008137F8">
            <w:pPr>
              <w:spacing w:line="276" w:lineRule="auto"/>
              <w:jc w:val="left"/>
              <w:rPr>
                <w:rFonts w:asciiTheme="minorEastAsia" w:eastAsiaTheme="minorEastAsia" w:hAnsiTheme="minorEastAsia" w:cs="宋体"/>
                <w:szCs w:val="21"/>
              </w:rPr>
            </w:pPr>
          </w:p>
          <w:p w14:paraId="76FFCD55" w14:textId="77777777" w:rsidR="00E67893" w:rsidRDefault="00E67893" w:rsidP="008137F8">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根据组织提供的相关文件资料，数据分析深度不够，缺乏实质性的支持性数据文件，现场已经口头提出。</w:t>
            </w:r>
          </w:p>
        </w:tc>
        <w:tc>
          <w:tcPr>
            <w:tcW w:w="1585" w:type="dxa"/>
          </w:tcPr>
          <w:p w14:paraId="4E753748"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04C50699" w14:textId="77777777" w:rsidTr="008137F8">
        <w:trPr>
          <w:trHeight w:val="828"/>
        </w:trPr>
        <w:tc>
          <w:tcPr>
            <w:tcW w:w="2160" w:type="dxa"/>
          </w:tcPr>
          <w:p w14:paraId="1FDE027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内部审核</w:t>
            </w:r>
          </w:p>
          <w:p w14:paraId="23121F2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(含9.2.1和9.2.2)</w:t>
            </w:r>
          </w:p>
          <w:p w14:paraId="0941C5F5" w14:textId="77777777" w:rsidR="00E67893" w:rsidRDefault="00E67893" w:rsidP="008137F8">
            <w:pPr>
              <w:adjustRightInd w:val="0"/>
              <w:snapToGrid w:val="0"/>
              <w:spacing w:line="276" w:lineRule="auto"/>
              <w:rPr>
                <w:rFonts w:ascii="宋体" w:hAnsi="宋体"/>
                <w:szCs w:val="21"/>
              </w:rPr>
            </w:pPr>
          </w:p>
        </w:tc>
        <w:tc>
          <w:tcPr>
            <w:tcW w:w="960" w:type="dxa"/>
          </w:tcPr>
          <w:p w14:paraId="3B53F09E"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hint="eastAsia"/>
                <w:b/>
                <w:szCs w:val="21"/>
              </w:rPr>
              <w:t>9.2</w:t>
            </w:r>
          </w:p>
        </w:tc>
        <w:tc>
          <w:tcPr>
            <w:tcW w:w="10004" w:type="dxa"/>
          </w:tcPr>
          <w:p w14:paraId="1E42A21C"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编制有《内部审核管理制度》，文件规定公司确定质量管理体系覆盖的每年（12个月）至少接受一次涉及所有条款活动的内部审核。</w:t>
            </w:r>
          </w:p>
          <w:p w14:paraId="7D51D54C"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提供有年度内部审核计划包括审核目的、范围、依据、频次、审核方式、审核日程安排。</w:t>
            </w:r>
          </w:p>
          <w:p w14:paraId="4770CF9A" w14:textId="2D7BCBD1"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本次审核时间：</w:t>
            </w:r>
            <w:r w:rsidR="00CA26ED" w:rsidRPr="00CA26ED">
              <w:rPr>
                <w:rFonts w:asciiTheme="minorEastAsia" w:eastAsiaTheme="minorEastAsia" w:hAnsiTheme="minorEastAsia" w:cs="宋体" w:hint="eastAsia"/>
                <w:szCs w:val="21"/>
              </w:rPr>
              <w:t>2022年</w:t>
            </w:r>
            <w:r w:rsidR="00914B94">
              <w:rPr>
                <w:rFonts w:asciiTheme="minorEastAsia" w:eastAsiaTheme="minorEastAsia" w:hAnsiTheme="minorEastAsia" w:cs="宋体" w:hint="eastAsia"/>
                <w:szCs w:val="21"/>
              </w:rPr>
              <w:t>0</w:t>
            </w:r>
            <w:r w:rsidR="00CA26ED" w:rsidRPr="00CA26ED">
              <w:rPr>
                <w:rFonts w:asciiTheme="minorEastAsia" w:eastAsiaTheme="minorEastAsia" w:hAnsiTheme="minorEastAsia" w:cs="宋体" w:hint="eastAsia"/>
                <w:szCs w:val="21"/>
              </w:rPr>
              <w:t>9月</w:t>
            </w:r>
            <w:r w:rsidR="00914B94">
              <w:rPr>
                <w:rFonts w:asciiTheme="minorEastAsia" w:eastAsiaTheme="minorEastAsia" w:hAnsiTheme="minorEastAsia" w:cs="宋体" w:hint="eastAsia"/>
                <w:szCs w:val="21"/>
              </w:rPr>
              <w:t>0</w:t>
            </w:r>
            <w:r w:rsidR="00CA26ED" w:rsidRPr="00CA26ED">
              <w:rPr>
                <w:rFonts w:asciiTheme="minorEastAsia" w:eastAsiaTheme="minorEastAsia" w:hAnsiTheme="minorEastAsia" w:cs="宋体" w:hint="eastAsia"/>
                <w:szCs w:val="21"/>
              </w:rPr>
              <w:t>8日</w:t>
            </w:r>
            <w:r w:rsidR="00CA26ED">
              <w:rPr>
                <w:rFonts w:asciiTheme="minorEastAsia" w:eastAsiaTheme="minorEastAsia" w:hAnsiTheme="minorEastAsia" w:cs="宋体" w:hint="eastAsia"/>
                <w:szCs w:val="21"/>
              </w:rPr>
              <w:t>（上次内审时间为2021年10月8日，未超过12个月，满足策划要求）</w:t>
            </w:r>
          </w:p>
          <w:p w14:paraId="4DD91EB0"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范围：公司质量体系覆盖的各部门、所有过程。</w:t>
            </w:r>
          </w:p>
          <w:p w14:paraId="1D7B1451" w14:textId="77777777" w:rsidR="00E67893" w:rsidRDefault="00E67893" w:rsidP="008137F8">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审核组组成：</w:t>
            </w:r>
            <w:r>
              <w:rPr>
                <w:rFonts w:ascii="宋体" w:hAnsi="宋体" w:hint="eastAsia"/>
                <w:szCs w:val="21"/>
              </w:rPr>
              <w:t>组长：</w:t>
            </w:r>
            <w:r>
              <w:rPr>
                <w:rFonts w:hint="eastAsia"/>
                <w:szCs w:val="21"/>
              </w:rPr>
              <w:t>王林（组长）、杜超（组员）</w:t>
            </w:r>
            <w:r>
              <w:rPr>
                <w:rFonts w:asciiTheme="minorEastAsia" w:eastAsiaTheme="minorEastAsia" w:hAnsiTheme="minorEastAsia" w:hint="eastAsia"/>
                <w:szCs w:val="21"/>
              </w:rPr>
              <w:t xml:space="preserve"> </w:t>
            </w:r>
          </w:p>
          <w:p w14:paraId="15C71AC1" w14:textId="0146DC4F"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w:t>
            </w:r>
            <w:r w:rsidR="00914B94">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公司内审员经培训、内审员授权书，内审员基本能满足内审的能力要求；</w:t>
            </w:r>
          </w:p>
          <w:p w14:paraId="125A21DA"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查《管理层内审检查表》，《</w:t>
            </w:r>
            <w:r>
              <w:rPr>
                <w:rFonts w:asciiTheme="minorEastAsia" w:eastAsiaTheme="minorEastAsia" w:hAnsiTheme="minorEastAsia" w:hint="eastAsia"/>
                <w:szCs w:val="21"/>
              </w:rPr>
              <w:t>行政部</w:t>
            </w:r>
            <w:r>
              <w:rPr>
                <w:rFonts w:asciiTheme="minorEastAsia" w:eastAsiaTheme="minorEastAsia" w:hAnsiTheme="minorEastAsia" w:cs="宋体" w:hint="eastAsia"/>
                <w:szCs w:val="21"/>
              </w:rPr>
              <w:t>内审检查表》，《研发部内审检查表》、《销售部内审检查表》审核过程及条款基本齐全，未出现审核本部门情况。</w:t>
            </w:r>
          </w:p>
          <w:p w14:paraId="26D16377"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对应有按审核计划实施审核的现场审核检查表，有审核条款、审核项目及审核记录，内容及记录较完整。</w:t>
            </w:r>
          </w:p>
          <w:p w14:paraId="49E199B5" w14:textId="77777777" w:rsidR="00E67893" w:rsidRDefault="00E67893" w:rsidP="008137F8">
            <w:pPr>
              <w:spacing w:line="5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查，《内部审核报告》，审核结论：公司质量管理体系符合GB/T19001-2016标准/公司体系文件的要求，本公司质量管理体系实施有效。</w:t>
            </w:r>
          </w:p>
          <w:p w14:paraId="6ED2878C" w14:textId="43A6DDF5"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此次共开据《内审不符合项报告》1份</w:t>
            </w:r>
            <w:r>
              <w:rPr>
                <w:rFonts w:hint="eastAsia"/>
                <w:szCs w:val="21"/>
              </w:rPr>
              <w:t>涉及</w:t>
            </w:r>
            <w:r w:rsidR="00C201F1">
              <w:rPr>
                <w:rFonts w:hint="eastAsia"/>
                <w:szCs w:val="21"/>
              </w:rPr>
              <w:t>研发</w:t>
            </w:r>
            <w:r>
              <w:rPr>
                <w:rFonts w:hint="eastAsia"/>
                <w:szCs w:val="21"/>
              </w:rPr>
              <w:t>部</w:t>
            </w:r>
            <w:r>
              <w:rPr>
                <w:rFonts w:hint="eastAsia"/>
                <w:szCs w:val="21"/>
              </w:rPr>
              <w:t>8.3</w:t>
            </w:r>
            <w:r>
              <w:rPr>
                <w:rFonts w:hint="eastAsia"/>
                <w:szCs w:val="21"/>
              </w:rPr>
              <w:t>“</w:t>
            </w:r>
            <w:r w:rsidR="00C201F1">
              <w:rPr>
                <w:rFonts w:hint="eastAsia"/>
                <w:szCs w:val="21"/>
              </w:rPr>
              <w:t>查</w:t>
            </w:r>
            <w:r w:rsidR="00C201F1">
              <w:rPr>
                <w:rFonts w:ascii="宋体" w:hAnsi="宋体" w:hint="eastAsia"/>
                <w:szCs w:val="21"/>
              </w:rPr>
              <w:t>重庆市注册税务师协会网站系统及备案信息管理系统优化项目，不能提供对该项目进行研发确认的记录</w:t>
            </w:r>
            <w:r>
              <w:rPr>
                <w:rFonts w:hint="eastAsia"/>
                <w:szCs w:val="21"/>
              </w:rPr>
              <w:t>”</w:t>
            </w:r>
            <w:r>
              <w:rPr>
                <w:rFonts w:asciiTheme="minorEastAsia" w:eastAsiaTheme="minorEastAsia" w:hAnsiTheme="minorEastAsia" w:cs="宋体" w:hint="eastAsia"/>
                <w:szCs w:val="21"/>
              </w:rPr>
              <w:t>，查不符合报告，对不符合项进行了分析，并制定了纠正措施，并进行了验证，不符合纠正措施已经关闭。</w:t>
            </w:r>
          </w:p>
          <w:p w14:paraId="1DA6FB0D"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提供有《内部审核报告》查，审核结论：公司质量管理体系的建立符合标准要求、实施有效。</w:t>
            </w:r>
          </w:p>
          <w:p w14:paraId="29F9D87F"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通过内部审核，公司质量管理体系的建立实施是有效的，符合标准要求。</w:t>
            </w:r>
          </w:p>
          <w:p w14:paraId="70F35182" w14:textId="77777777" w:rsidR="00E67893" w:rsidRDefault="00E67893" w:rsidP="008137F8">
            <w:pPr>
              <w:spacing w:line="276" w:lineRule="auto"/>
              <w:ind w:firstLineChars="200" w:firstLine="420"/>
              <w:rPr>
                <w:szCs w:val="21"/>
              </w:rPr>
            </w:pPr>
            <w:r>
              <w:rPr>
                <w:rFonts w:asciiTheme="minorEastAsia" w:eastAsiaTheme="minorEastAsia" w:hAnsiTheme="minorEastAsia" w:cs="宋体" w:hint="eastAsia"/>
                <w:szCs w:val="21"/>
              </w:rPr>
              <w:t>公司内审基本符合要求。</w:t>
            </w:r>
          </w:p>
        </w:tc>
        <w:tc>
          <w:tcPr>
            <w:tcW w:w="1585" w:type="dxa"/>
          </w:tcPr>
          <w:p w14:paraId="418ACC1B"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bl>
    <w:p w14:paraId="159AC672" w14:textId="77777777" w:rsidR="00E67893" w:rsidRDefault="00E67893" w:rsidP="00E67893">
      <w:pPr>
        <w:pStyle w:val="a5"/>
      </w:pPr>
      <w:r>
        <w:rPr>
          <w:rFonts w:hint="eastAsia"/>
        </w:rPr>
        <w:t>说明：不符合标注</w:t>
      </w:r>
      <w:r>
        <w:rPr>
          <w:rFonts w:hint="eastAsia"/>
        </w:rPr>
        <w:t>N</w:t>
      </w:r>
    </w:p>
    <w:p w14:paraId="6DBBB2FE" w14:textId="77777777" w:rsidR="00E67893" w:rsidRDefault="00E67893" w:rsidP="00E67893">
      <w:pPr>
        <w:spacing w:line="480" w:lineRule="exact"/>
        <w:rPr>
          <w:rFonts w:ascii="隶书" w:eastAsia="隶书" w:hAnsi="宋体"/>
          <w:bCs/>
          <w:sz w:val="36"/>
          <w:szCs w:val="36"/>
        </w:rPr>
      </w:pPr>
    </w:p>
    <w:p w14:paraId="54CEA139" w14:textId="3F8A5415" w:rsidR="00E67893" w:rsidRDefault="00E67893" w:rsidP="00E6789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7893" w14:paraId="07F7FCA4" w14:textId="77777777" w:rsidTr="008137F8">
        <w:trPr>
          <w:trHeight w:val="515"/>
        </w:trPr>
        <w:tc>
          <w:tcPr>
            <w:tcW w:w="2160" w:type="dxa"/>
            <w:vMerge w:val="restart"/>
            <w:vAlign w:val="center"/>
          </w:tcPr>
          <w:p w14:paraId="160BF7BA" w14:textId="77777777" w:rsidR="00E67893" w:rsidRDefault="00E67893" w:rsidP="008137F8">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14:paraId="642B6340" w14:textId="77777777" w:rsidR="00E67893" w:rsidRDefault="00E67893" w:rsidP="008137F8">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14:paraId="6F8B6F6E"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涉及</w:t>
            </w:r>
          </w:p>
          <w:p w14:paraId="533EBF5A"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14:paraId="293FCB38" w14:textId="61BBC26B"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受审核部门：销售部  主管领导：</w:t>
            </w:r>
            <w:r w:rsidRPr="001554D3">
              <w:rPr>
                <w:rFonts w:asciiTheme="minorEastAsia" w:eastAsiaTheme="minorEastAsia" w:hAnsiTheme="minorEastAsia" w:hint="eastAsia"/>
                <w:szCs w:val="21"/>
              </w:rPr>
              <w:t>刘睿</w:t>
            </w:r>
            <w:r>
              <w:rPr>
                <w:rFonts w:asciiTheme="minorEastAsia" w:eastAsiaTheme="minorEastAsia" w:hAnsiTheme="minorEastAsia" w:hint="eastAsia"/>
                <w:szCs w:val="21"/>
              </w:rPr>
              <w:t xml:space="preserve">      陪同人员：</w:t>
            </w:r>
            <w:r w:rsidR="001554D3">
              <w:rPr>
                <w:rFonts w:asciiTheme="minorEastAsia" w:eastAsiaTheme="minorEastAsia" w:hAnsiTheme="minorEastAsia" w:hint="eastAsia"/>
                <w:szCs w:val="21"/>
              </w:rPr>
              <w:t>谢聪兵</w:t>
            </w:r>
          </w:p>
        </w:tc>
        <w:tc>
          <w:tcPr>
            <w:tcW w:w="1585" w:type="dxa"/>
            <w:vMerge w:val="restart"/>
            <w:vAlign w:val="center"/>
          </w:tcPr>
          <w:p w14:paraId="0F63EFEC"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E67893" w14:paraId="4E5F1692" w14:textId="77777777" w:rsidTr="008137F8">
        <w:trPr>
          <w:trHeight w:val="252"/>
        </w:trPr>
        <w:tc>
          <w:tcPr>
            <w:tcW w:w="2160" w:type="dxa"/>
            <w:vMerge/>
            <w:vAlign w:val="center"/>
          </w:tcPr>
          <w:p w14:paraId="4FA3D321" w14:textId="77777777" w:rsidR="00E67893" w:rsidRDefault="00E67893" w:rsidP="008137F8">
            <w:pPr>
              <w:rPr>
                <w:rFonts w:asciiTheme="minorEastAsia" w:eastAsiaTheme="minorEastAsia" w:hAnsiTheme="minorEastAsia"/>
                <w:szCs w:val="21"/>
              </w:rPr>
            </w:pPr>
          </w:p>
        </w:tc>
        <w:tc>
          <w:tcPr>
            <w:tcW w:w="960" w:type="dxa"/>
            <w:vMerge/>
            <w:vAlign w:val="center"/>
          </w:tcPr>
          <w:p w14:paraId="5AE771A1" w14:textId="77777777" w:rsidR="00E67893" w:rsidRDefault="00E67893" w:rsidP="008137F8">
            <w:pPr>
              <w:rPr>
                <w:rFonts w:asciiTheme="minorEastAsia" w:eastAsiaTheme="minorEastAsia" w:hAnsiTheme="minorEastAsia"/>
                <w:szCs w:val="21"/>
              </w:rPr>
            </w:pPr>
          </w:p>
        </w:tc>
        <w:tc>
          <w:tcPr>
            <w:tcW w:w="10004" w:type="dxa"/>
            <w:vAlign w:val="center"/>
          </w:tcPr>
          <w:p w14:paraId="7BFF02C1" w14:textId="1B8BF0DD" w:rsidR="00E67893" w:rsidRDefault="00E67893" w:rsidP="008137F8">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审核时间：2023.02.14</w:t>
            </w:r>
          </w:p>
        </w:tc>
        <w:tc>
          <w:tcPr>
            <w:tcW w:w="1585" w:type="dxa"/>
            <w:vMerge/>
          </w:tcPr>
          <w:p w14:paraId="01199B15" w14:textId="77777777" w:rsidR="00E67893" w:rsidRDefault="00E67893" w:rsidP="008137F8">
            <w:pPr>
              <w:rPr>
                <w:rFonts w:asciiTheme="minorEastAsia" w:eastAsiaTheme="minorEastAsia" w:hAnsiTheme="minorEastAsia"/>
                <w:szCs w:val="21"/>
              </w:rPr>
            </w:pPr>
          </w:p>
        </w:tc>
      </w:tr>
      <w:tr w:rsidR="00E67893" w14:paraId="3564B0EB" w14:textId="77777777" w:rsidTr="008137F8">
        <w:trPr>
          <w:trHeight w:val="252"/>
        </w:trPr>
        <w:tc>
          <w:tcPr>
            <w:tcW w:w="2160" w:type="dxa"/>
            <w:vMerge/>
            <w:vAlign w:val="center"/>
          </w:tcPr>
          <w:p w14:paraId="30F1C3BF" w14:textId="77777777" w:rsidR="00E67893" w:rsidRDefault="00E67893" w:rsidP="008137F8">
            <w:pPr>
              <w:spacing w:before="120"/>
            </w:pPr>
          </w:p>
        </w:tc>
        <w:tc>
          <w:tcPr>
            <w:tcW w:w="960" w:type="dxa"/>
            <w:vMerge/>
            <w:vAlign w:val="center"/>
          </w:tcPr>
          <w:p w14:paraId="45EF3A1F" w14:textId="77777777" w:rsidR="00E67893" w:rsidRDefault="00E67893" w:rsidP="008137F8">
            <w:pPr>
              <w:spacing w:before="120"/>
            </w:pPr>
          </w:p>
        </w:tc>
        <w:tc>
          <w:tcPr>
            <w:tcW w:w="10004" w:type="dxa"/>
            <w:vAlign w:val="center"/>
          </w:tcPr>
          <w:p w14:paraId="059598E6" w14:textId="77777777" w:rsidR="00E67893" w:rsidRDefault="00E67893" w:rsidP="008137F8">
            <w:pPr>
              <w:spacing w:before="120"/>
              <w:rPr>
                <w:rFonts w:asciiTheme="minorEastAsia" w:eastAsiaTheme="minorEastAsia" w:hAnsiTheme="minorEastAsia"/>
                <w:szCs w:val="21"/>
              </w:rPr>
            </w:pPr>
            <w:r>
              <w:rPr>
                <w:rFonts w:ascii="宋体" w:eastAsiaTheme="minorEastAsia" w:hAnsi="宋体" w:cs="新宋体" w:hint="eastAsia"/>
                <w:szCs w:val="21"/>
              </w:rPr>
              <w:t>审核条款见下</w:t>
            </w:r>
          </w:p>
        </w:tc>
        <w:tc>
          <w:tcPr>
            <w:tcW w:w="1585" w:type="dxa"/>
            <w:vMerge/>
          </w:tcPr>
          <w:p w14:paraId="571756AB" w14:textId="77777777" w:rsidR="00E67893" w:rsidRDefault="00E67893" w:rsidP="008137F8">
            <w:pPr>
              <w:spacing w:before="120"/>
              <w:rPr>
                <w:rFonts w:asciiTheme="minorEastAsia" w:eastAsiaTheme="minorEastAsia" w:hAnsiTheme="minorEastAsia"/>
                <w:szCs w:val="21"/>
              </w:rPr>
            </w:pPr>
          </w:p>
        </w:tc>
      </w:tr>
      <w:tr w:rsidR="00E67893" w14:paraId="3A7331FF" w14:textId="77777777" w:rsidTr="00161286">
        <w:trPr>
          <w:trHeight w:val="132"/>
        </w:trPr>
        <w:tc>
          <w:tcPr>
            <w:tcW w:w="2160" w:type="dxa"/>
          </w:tcPr>
          <w:p w14:paraId="72E3F631"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岗位/职责 /权限</w:t>
            </w:r>
          </w:p>
          <w:p w14:paraId="2E68B94D"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#组织内的岗位设置如何？</w:t>
            </w:r>
          </w:p>
          <w:p w14:paraId="0299906C" w14:textId="77777777" w:rsidR="00E67893" w:rsidRDefault="00E67893" w:rsidP="008137F8">
            <w:pPr>
              <w:spacing w:line="276" w:lineRule="auto"/>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职责和权限如何得到分派、沟通和理解？</w:t>
            </w:r>
          </w:p>
          <w:p w14:paraId="584643B8" w14:textId="77777777" w:rsidR="00E67893" w:rsidRDefault="00E67893" w:rsidP="008137F8">
            <w:pPr>
              <w:adjustRightInd w:val="0"/>
              <w:snapToGrid w:val="0"/>
              <w:spacing w:line="276" w:lineRule="auto"/>
              <w:jc w:val="center"/>
              <w:rPr>
                <w:rFonts w:asciiTheme="minorEastAsia" w:eastAsiaTheme="minorEastAsia" w:hAnsiTheme="minorEastAsia" w:cs="新宋体"/>
                <w:szCs w:val="21"/>
              </w:rPr>
            </w:pPr>
          </w:p>
        </w:tc>
        <w:tc>
          <w:tcPr>
            <w:tcW w:w="960" w:type="dxa"/>
          </w:tcPr>
          <w:p w14:paraId="1AA0C470"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t>5.3</w:t>
            </w:r>
          </w:p>
        </w:tc>
        <w:tc>
          <w:tcPr>
            <w:tcW w:w="10004" w:type="dxa"/>
          </w:tcPr>
          <w:p w14:paraId="249CB7F5" w14:textId="77777777" w:rsidR="00E67893" w:rsidRDefault="00E67893" w:rsidP="008137F8">
            <w:pPr>
              <w:spacing w:line="276" w:lineRule="auto"/>
              <w:ind w:firstLineChars="100" w:firstLine="210"/>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查组织编制了《岗位职责》等</w:t>
            </w:r>
          </w:p>
          <w:p w14:paraId="2B49FF7B" w14:textId="77777777" w:rsidR="00E67893" w:rsidRDefault="00E67893" w:rsidP="008137F8">
            <w:pPr>
              <w:spacing w:line="276" w:lineRule="auto"/>
              <w:ind w:firstLineChars="100" w:firstLine="210"/>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体系文件中已经明确了</w:t>
            </w:r>
            <w:r w:rsidRPr="00161286">
              <w:rPr>
                <w:rFonts w:asciiTheme="minorEastAsia" w:eastAsiaTheme="minorEastAsia" w:hAnsiTheme="minorEastAsia" w:cs="宋体" w:hint="eastAsia"/>
                <w:szCs w:val="21"/>
              </w:rPr>
              <w:t>销售部</w:t>
            </w:r>
            <w:r>
              <w:rPr>
                <w:rFonts w:asciiTheme="minorEastAsia" w:eastAsiaTheme="minorEastAsia" w:hAnsiTheme="minorEastAsia" w:cs="宋体" w:hint="eastAsia"/>
                <w:szCs w:val="21"/>
              </w:rPr>
              <w:t>的岗位职责，具体为：</w:t>
            </w:r>
          </w:p>
          <w:p w14:paraId="50DAE47B" w14:textId="7A949726" w:rsidR="00E67893" w:rsidRDefault="00E67893" w:rsidP="008137F8">
            <w:pPr>
              <w:pStyle w:val="af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1.负责公司</w:t>
            </w:r>
            <w:r w:rsidR="00161286">
              <w:rPr>
                <w:rFonts w:asciiTheme="minorEastAsia" w:eastAsiaTheme="minorEastAsia" w:hAnsiTheme="minorEastAsia" w:hint="eastAsia"/>
                <w:szCs w:val="21"/>
              </w:rPr>
              <w:t>合同签订、物资采购</w:t>
            </w:r>
            <w:r>
              <w:rPr>
                <w:rFonts w:asciiTheme="minorEastAsia" w:eastAsiaTheme="minorEastAsia" w:hAnsiTheme="minorEastAsia" w:hint="eastAsia"/>
                <w:szCs w:val="21"/>
              </w:rPr>
              <w:t>工作。</w:t>
            </w:r>
          </w:p>
          <w:p w14:paraId="4AB8855D" w14:textId="4EBA81E4" w:rsidR="00E67893" w:rsidRDefault="00161286" w:rsidP="008137F8">
            <w:pPr>
              <w:pStyle w:val="af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E67893">
              <w:rPr>
                <w:rFonts w:asciiTheme="minorEastAsia" w:eastAsiaTheme="minorEastAsia" w:hAnsiTheme="minorEastAsia" w:hint="eastAsia"/>
                <w:szCs w:val="21"/>
              </w:rPr>
              <w:t>.负责对供方进行评价和选择</w:t>
            </w:r>
          </w:p>
          <w:p w14:paraId="23E1123C" w14:textId="38D23406" w:rsidR="00E67893" w:rsidRDefault="00161286" w:rsidP="008137F8">
            <w:pPr>
              <w:pStyle w:val="af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E67893">
              <w:rPr>
                <w:rFonts w:asciiTheme="minorEastAsia" w:eastAsiaTheme="minorEastAsia" w:hAnsiTheme="minorEastAsia" w:hint="eastAsia"/>
                <w:szCs w:val="21"/>
              </w:rPr>
              <w:t>.负责配合公司各部门的其他工作。</w:t>
            </w:r>
          </w:p>
          <w:p w14:paraId="0C854C49" w14:textId="77777777" w:rsidR="00E67893" w:rsidRDefault="00E67893" w:rsidP="008137F8">
            <w:pPr>
              <w:pStyle w:val="af0"/>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p>
          <w:p w14:paraId="70CC40BE" w14:textId="77777777" w:rsidR="00E67893" w:rsidRDefault="00E67893" w:rsidP="008137F8">
            <w:pPr>
              <w:widowControl/>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部门职责清楚，描述符合部门实际情况。</w:t>
            </w:r>
          </w:p>
        </w:tc>
        <w:tc>
          <w:tcPr>
            <w:tcW w:w="1585" w:type="dxa"/>
          </w:tcPr>
          <w:p w14:paraId="66DCAA03"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113C5A70" w14:textId="77777777" w:rsidTr="008137F8">
        <w:trPr>
          <w:trHeight w:val="90"/>
        </w:trPr>
        <w:tc>
          <w:tcPr>
            <w:tcW w:w="2160" w:type="dxa"/>
            <w:vAlign w:val="center"/>
          </w:tcPr>
          <w:p w14:paraId="7051D59B"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质量目标及其实现的策划</w:t>
            </w:r>
          </w:p>
          <w:p w14:paraId="0E7C9093"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（含6.2.1/6.2.2）</w:t>
            </w:r>
          </w:p>
          <w:p w14:paraId="5BC31538" w14:textId="77777777" w:rsidR="00E67893" w:rsidRDefault="00E67893" w:rsidP="008137F8">
            <w:pPr>
              <w:spacing w:line="276" w:lineRule="auto"/>
              <w:rPr>
                <w:rFonts w:asciiTheme="minorEastAsia" w:eastAsiaTheme="minorEastAsia" w:hAnsiTheme="minorEastAsia"/>
                <w:b/>
                <w:szCs w:val="21"/>
              </w:rPr>
            </w:pPr>
          </w:p>
        </w:tc>
        <w:tc>
          <w:tcPr>
            <w:tcW w:w="960" w:type="dxa"/>
          </w:tcPr>
          <w:p w14:paraId="6611D990"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t>6.2</w:t>
            </w:r>
          </w:p>
        </w:tc>
        <w:tc>
          <w:tcPr>
            <w:tcW w:w="10004" w:type="dxa"/>
          </w:tcPr>
          <w:p w14:paraId="55D44972"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hint="eastAsia"/>
                <w:szCs w:val="21"/>
              </w:rPr>
              <w:t>销售部</w:t>
            </w:r>
            <w:r>
              <w:rPr>
                <w:rFonts w:asciiTheme="minorEastAsia" w:eastAsiaTheme="minorEastAsia" w:hAnsiTheme="minorEastAsia" w:cs="宋体" w:hint="eastAsia"/>
                <w:szCs w:val="21"/>
              </w:rPr>
              <w:t>负责人：刘睿</w:t>
            </w:r>
          </w:p>
          <w:p w14:paraId="4C1275FA" w14:textId="267E3D7F" w:rsidR="00E67893" w:rsidRPr="001554D3" w:rsidRDefault="00E67893" w:rsidP="001554D3">
            <w:pPr>
              <w:rPr>
                <w:rFonts w:asciiTheme="minorEastAsia" w:eastAsiaTheme="minorEastAsia" w:hAnsiTheme="minorEastAsia" w:cs="宋体"/>
                <w:szCs w:val="21"/>
              </w:rPr>
            </w:pPr>
            <w:r>
              <w:rPr>
                <w:rFonts w:asciiTheme="minorEastAsia" w:eastAsiaTheme="minorEastAsia" w:hAnsiTheme="minorEastAsia" w:cs="宋体" w:hint="eastAsia"/>
                <w:szCs w:val="21"/>
              </w:rPr>
              <w:t>查《</w:t>
            </w:r>
            <w:r w:rsidR="001554D3" w:rsidRPr="001554D3">
              <w:rPr>
                <w:rFonts w:asciiTheme="minorEastAsia" w:eastAsiaTheme="minorEastAsia" w:hAnsiTheme="minorEastAsia" w:cs="宋体" w:hint="eastAsia"/>
                <w:szCs w:val="21"/>
              </w:rPr>
              <w:t>部门质量目标测量报告</w:t>
            </w:r>
            <w:r>
              <w:rPr>
                <w:rFonts w:asciiTheme="minorEastAsia" w:eastAsiaTheme="minorEastAsia" w:hAnsiTheme="minorEastAsia" w:cs="宋体" w:hint="eastAsia"/>
                <w:szCs w:val="21"/>
              </w:rPr>
              <w:t xml:space="preserve">》 </w:t>
            </w:r>
          </w:p>
          <w:p w14:paraId="7B44D04F" w14:textId="2BC8527E"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测量时间：</w:t>
            </w:r>
            <w:r w:rsidR="001554D3" w:rsidRPr="001554D3">
              <w:rPr>
                <w:rFonts w:asciiTheme="minorEastAsia" w:eastAsiaTheme="minorEastAsia" w:hAnsiTheme="minorEastAsia" w:cs="宋体" w:hint="eastAsia"/>
                <w:szCs w:val="21"/>
              </w:rPr>
              <w:t>2022年1月31日——2023年1月31日</w:t>
            </w:r>
          </w:p>
          <w:p w14:paraId="19F85466" w14:textId="03FD42F9" w:rsidR="00E67893" w:rsidRPr="001554D3" w:rsidRDefault="00E67893" w:rsidP="008137F8">
            <w:pPr>
              <w:spacing w:line="320" w:lineRule="exact"/>
              <w:rPr>
                <w:rFonts w:asciiTheme="minorEastAsia" w:eastAsiaTheme="minorEastAsia" w:hAnsiTheme="minorEastAsia" w:cs="宋体"/>
                <w:szCs w:val="21"/>
              </w:rPr>
            </w:pPr>
            <w:r w:rsidRPr="001554D3">
              <w:rPr>
                <w:rFonts w:asciiTheme="minorEastAsia" w:eastAsiaTheme="minorEastAsia" w:hAnsiTheme="minorEastAsia" w:cs="宋体" w:hint="eastAsia"/>
                <w:szCs w:val="21"/>
              </w:rPr>
              <w:t xml:space="preserve">顾客满意度达90%以上    </w:t>
            </w:r>
            <w:r w:rsidR="001554D3">
              <w:rPr>
                <w:rFonts w:asciiTheme="minorEastAsia" w:eastAsiaTheme="minorEastAsia" w:hAnsiTheme="minorEastAsia" w:cs="宋体"/>
                <w:szCs w:val="21"/>
              </w:rPr>
              <w:t xml:space="preserve"> </w:t>
            </w:r>
            <w:r w:rsidRPr="001554D3">
              <w:rPr>
                <w:rFonts w:asciiTheme="minorEastAsia" w:eastAsiaTheme="minorEastAsia" w:hAnsiTheme="minorEastAsia" w:cs="宋体" w:hint="eastAsia"/>
                <w:szCs w:val="21"/>
              </w:rPr>
              <w:t>实测：9</w:t>
            </w:r>
            <w:r w:rsidR="001554D3">
              <w:rPr>
                <w:rFonts w:asciiTheme="minorEastAsia" w:eastAsiaTheme="minorEastAsia" w:hAnsiTheme="minorEastAsia" w:cs="宋体" w:hint="eastAsia"/>
                <w:szCs w:val="21"/>
              </w:rPr>
              <w:t>8</w:t>
            </w:r>
            <w:r w:rsidRPr="001554D3">
              <w:rPr>
                <w:rFonts w:asciiTheme="minorEastAsia" w:eastAsiaTheme="minorEastAsia" w:hAnsiTheme="minorEastAsia" w:cs="宋体" w:hint="eastAsia"/>
                <w:szCs w:val="21"/>
              </w:rPr>
              <w:t>%</w:t>
            </w:r>
          </w:p>
          <w:p w14:paraId="66CA7D88" w14:textId="5DAE54EF" w:rsidR="00E67893" w:rsidRDefault="00E67893" w:rsidP="008137F8">
            <w:pPr>
              <w:pStyle w:val="a9"/>
              <w:rPr>
                <w:rFonts w:asciiTheme="minorEastAsia" w:eastAsiaTheme="minorEastAsia" w:hAnsiTheme="minorEastAsia" w:cs="宋体"/>
                <w:bCs w:val="0"/>
                <w:spacing w:val="0"/>
                <w:szCs w:val="21"/>
              </w:rPr>
            </w:pPr>
            <w:r w:rsidRPr="001554D3">
              <w:rPr>
                <w:rFonts w:asciiTheme="minorEastAsia" w:eastAsiaTheme="minorEastAsia" w:hAnsiTheme="minorEastAsia" w:cs="宋体" w:hint="eastAsia"/>
                <w:bCs w:val="0"/>
                <w:spacing w:val="0"/>
                <w:szCs w:val="21"/>
              </w:rPr>
              <w:t>合同履约率</w:t>
            </w:r>
            <w:r w:rsidRPr="001554D3">
              <w:rPr>
                <w:rFonts w:asciiTheme="minorEastAsia" w:eastAsiaTheme="minorEastAsia" w:hAnsiTheme="minorEastAsia" w:cs="宋体"/>
                <w:bCs w:val="0"/>
                <w:spacing w:val="0"/>
                <w:szCs w:val="21"/>
              </w:rPr>
              <w:t>100%</w:t>
            </w:r>
            <w:r w:rsidRPr="001554D3">
              <w:rPr>
                <w:rFonts w:asciiTheme="minorEastAsia" w:eastAsiaTheme="minorEastAsia" w:hAnsiTheme="minorEastAsia" w:cs="宋体" w:hint="eastAsia"/>
                <w:bCs w:val="0"/>
                <w:spacing w:val="0"/>
                <w:szCs w:val="21"/>
              </w:rPr>
              <w:t xml:space="preserve">       </w:t>
            </w:r>
            <w:r w:rsidR="001554D3">
              <w:rPr>
                <w:rFonts w:asciiTheme="minorEastAsia" w:eastAsiaTheme="minorEastAsia" w:hAnsiTheme="minorEastAsia" w:cs="宋体"/>
                <w:bCs w:val="0"/>
                <w:spacing w:val="0"/>
                <w:szCs w:val="21"/>
              </w:rPr>
              <w:t xml:space="preserve">   </w:t>
            </w:r>
            <w:r w:rsidRPr="001554D3">
              <w:rPr>
                <w:rFonts w:asciiTheme="minorEastAsia" w:eastAsiaTheme="minorEastAsia" w:hAnsiTheme="minorEastAsia" w:cs="宋体" w:hint="eastAsia"/>
                <w:bCs w:val="0"/>
                <w:spacing w:val="0"/>
                <w:szCs w:val="21"/>
              </w:rPr>
              <w:t>实测：100%</w:t>
            </w:r>
          </w:p>
          <w:p w14:paraId="3558815B" w14:textId="6F58C98E" w:rsidR="001554D3" w:rsidRPr="001554D3" w:rsidRDefault="001554D3" w:rsidP="001554D3">
            <w:pPr>
              <w:tabs>
                <w:tab w:val="left" w:pos="312"/>
              </w:tabs>
              <w:spacing w:line="320" w:lineRule="exact"/>
              <w:rPr>
                <w:rFonts w:asciiTheme="minorEastAsia" w:eastAsiaTheme="minorEastAsia" w:hAnsiTheme="minorEastAsia" w:cs="宋体"/>
                <w:szCs w:val="21"/>
              </w:rPr>
            </w:pPr>
            <w:r w:rsidRPr="001554D3">
              <w:rPr>
                <w:rFonts w:asciiTheme="minorEastAsia" w:eastAsiaTheme="minorEastAsia" w:hAnsiTheme="minorEastAsia" w:cs="宋体" w:hint="eastAsia"/>
                <w:szCs w:val="21"/>
              </w:rPr>
              <w:t>合同评审率达到100%</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实测：100%</w:t>
            </w:r>
          </w:p>
          <w:p w14:paraId="5DF5AF72" w14:textId="02202708" w:rsidR="001554D3" w:rsidRPr="001554D3" w:rsidRDefault="001554D3" w:rsidP="001554D3">
            <w:pPr>
              <w:rPr>
                <w:rFonts w:asciiTheme="minorEastAsia" w:eastAsiaTheme="minorEastAsia" w:hAnsiTheme="minorEastAsia" w:cs="宋体"/>
                <w:szCs w:val="21"/>
              </w:rPr>
            </w:pPr>
            <w:r w:rsidRPr="001554D3">
              <w:rPr>
                <w:rFonts w:asciiTheme="minorEastAsia" w:eastAsiaTheme="minorEastAsia" w:hAnsiTheme="minorEastAsia" w:cs="宋体" w:hint="eastAsia"/>
                <w:szCs w:val="21"/>
              </w:rPr>
              <w:t>采购合格率≥98%</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实测：100%</w:t>
            </w:r>
          </w:p>
          <w:p w14:paraId="013EB841" w14:textId="3A0F9E4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抽见：202</w:t>
            </w:r>
            <w:r w:rsidR="001554D3">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1554D3">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月顾客满意度调查表</w:t>
            </w:r>
            <w:r w:rsidR="001554D3">
              <w:rPr>
                <w:rFonts w:asciiTheme="minorEastAsia" w:eastAsiaTheme="minorEastAsia" w:hAnsiTheme="minorEastAsia" w:cs="宋体" w:hint="eastAsia"/>
                <w:szCs w:val="21"/>
              </w:rPr>
              <w:t>，调查2家客户</w:t>
            </w:r>
            <w:r>
              <w:rPr>
                <w:rFonts w:asciiTheme="minorEastAsia" w:eastAsiaTheme="minorEastAsia" w:hAnsiTheme="minorEastAsia" w:cs="宋体" w:hint="eastAsia"/>
                <w:szCs w:val="21"/>
              </w:rPr>
              <w:t>，满意度达到9</w:t>
            </w:r>
            <w:r w:rsidR="001554D3">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%，实现既定目标。</w:t>
            </w:r>
          </w:p>
          <w:p w14:paraId="5E2F5407"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质量目标覆盖相关职能、层次和过程，质量目标与质量方针保持一致，基本符合要求。</w:t>
            </w:r>
          </w:p>
        </w:tc>
        <w:tc>
          <w:tcPr>
            <w:tcW w:w="1585" w:type="dxa"/>
          </w:tcPr>
          <w:p w14:paraId="58B77625"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23B12047" w14:textId="77777777" w:rsidTr="008137F8">
        <w:trPr>
          <w:trHeight w:val="345"/>
        </w:trPr>
        <w:tc>
          <w:tcPr>
            <w:tcW w:w="2160" w:type="dxa"/>
          </w:tcPr>
          <w:p w14:paraId="53662ADE"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外部提供的 控制/总则</w:t>
            </w:r>
          </w:p>
          <w:p w14:paraId="118758A0"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织需控制的对外部提供的过程、产品和服务由哪些？</w:t>
            </w:r>
          </w:p>
        </w:tc>
        <w:tc>
          <w:tcPr>
            <w:tcW w:w="960" w:type="dxa"/>
          </w:tcPr>
          <w:p w14:paraId="105F9AAA"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8.4.1</w:t>
            </w:r>
          </w:p>
        </w:tc>
        <w:tc>
          <w:tcPr>
            <w:tcW w:w="10004" w:type="dxa"/>
          </w:tcPr>
          <w:p w14:paraId="3EBD2980"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公司策划了</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外部供方管理制度》</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明确采购物料等，并明确外部提供的过程、产品和服务构成组织自身的产品和服务的一部分。</w:t>
            </w:r>
          </w:p>
          <w:p w14:paraId="79EDE0BF"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---公司基于外部供方提供所要求的过程、产品或服务的能力，确定外部供方的评价、选择、绩效监视以及再评价的准则，并加以实施。详见《外部供方管理制度》</w:t>
            </w:r>
          </w:p>
          <w:p w14:paraId="35D40A01" w14:textId="77777777" w:rsidR="00E67893" w:rsidRDefault="00E67893" w:rsidP="008137F8">
            <w:pPr>
              <w:widowControl/>
              <w:spacing w:line="276" w:lineRule="auto"/>
              <w:ind w:firstLineChars="150" w:firstLine="315"/>
              <w:rPr>
                <w:rFonts w:asciiTheme="minorEastAsia" w:eastAsiaTheme="minorEastAsia" w:hAnsiTheme="minorEastAsia" w:cs="宋体"/>
                <w:iCs/>
                <w:szCs w:val="21"/>
              </w:rPr>
            </w:pPr>
            <w:r>
              <w:rPr>
                <w:rFonts w:asciiTheme="minorEastAsia" w:eastAsiaTheme="minorEastAsia" w:hAnsiTheme="minorEastAsia" w:cs="宋体" w:hint="eastAsia"/>
                <w:szCs w:val="21"/>
              </w:rPr>
              <w:t>负责人讲，</w:t>
            </w:r>
            <w:r>
              <w:rPr>
                <w:rFonts w:asciiTheme="minorEastAsia" w:eastAsiaTheme="minorEastAsia" w:hAnsiTheme="minorEastAsia" w:cs="宋体" w:hint="eastAsia"/>
                <w:iCs/>
                <w:szCs w:val="21"/>
              </w:rPr>
              <w:t>公司的外部供方主要为办公用品及软件开发使用设备的供应商。</w:t>
            </w:r>
          </w:p>
          <w:p w14:paraId="2290A3B4" w14:textId="77777777" w:rsidR="00E67893" w:rsidRDefault="00E67893" w:rsidP="008137F8">
            <w:pPr>
              <w:widowControl/>
              <w:spacing w:line="276" w:lineRule="auto"/>
              <w:ind w:firstLineChars="150" w:firstLine="315"/>
              <w:rPr>
                <w:rFonts w:asciiTheme="minorEastAsia" w:eastAsiaTheme="minorEastAsia" w:hAnsiTheme="minorEastAsia" w:cs="宋体"/>
                <w:iCs/>
                <w:szCs w:val="21"/>
              </w:rPr>
            </w:pPr>
            <w:r>
              <w:rPr>
                <w:rFonts w:asciiTheme="minorEastAsia" w:eastAsiaTheme="minorEastAsia" w:hAnsiTheme="minorEastAsia" w:cs="宋体" w:hint="eastAsia"/>
                <w:iCs/>
                <w:szCs w:val="21"/>
              </w:rPr>
              <w:t>见《合格外部供方名录》，共计合格供应商有2家</w:t>
            </w:r>
          </w:p>
          <w:p w14:paraId="21E4F3FA" w14:textId="614E80A6" w:rsidR="00E67893" w:rsidRDefault="00E67893" w:rsidP="008137F8">
            <w:pPr>
              <w:widowControl/>
              <w:spacing w:line="276" w:lineRule="auto"/>
              <w:ind w:firstLineChars="150" w:firstLine="315"/>
              <w:rPr>
                <w:rFonts w:asciiTheme="minorEastAsia" w:eastAsiaTheme="minorEastAsia" w:hAnsiTheme="minorEastAsia" w:cs="宋体"/>
                <w:iCs/>
                <w:szCs w:val="21"/>
              </w:rPr>
            </w:pPr>
            <w:r>
              <w:rPr>
                <w:rFonts w:asciiTheme="minorEastAsia" w:eastAsiaTheme="minorEastAsia" w:hAnsiTheme="minorEastAsia" w:cs="宋体" w:hint="eastAsia"/>
                <w:iCs/>
                <w:szCs w:val="21"/>
              </w:rPr>
              <w:t>1、</w:t>
            </w:r>
            <w:r>
              <w:rPr>
                <w:rFonts w:asciiTheme="minorEastAsia" w:eastAsiaTheme="minorEastAsia" w:hAnsiTheme="minorEastAsia" w:cs="宋体" w:hint="eastAsia"/>
                <w:szCs w:val="21"/>
              </w:rPr>
              <w:t>重庆市江北双乾科技有限责任公司；     供应：电脑、一体机</w:t>
            </w:r>
            <w:r w:rsidR="00022F84">
              <w:rPr>
                <w:rFonts w:asciiTheme="minorEastAsia" w:eastAsiaTheme="minorEastAsia" w:hAnsiTheme="minorEastAsia" w:cs="宋体" w:hint="eastAsia"/>
                <w:szCs w:val="21"/>
              </w:rPr>
              <w:t>、耗材</w:t>
            </w:r>
            <w:r>
              <w:rPr>
                <w:rFonts w:asciiTheme="minorEastAsia" w:eastAsiaTheme="minorEastAsia" w:hAnsiTheme="minorEastAsia" w:cs="宋体" w:hint="eastAsia"/>
                <w:szCs w:val="21"/>
              </w:rPr>
              <w:t>等</w:t>
            </w:r>
          </w:p>
          <w:p w14:paraId="67709183" w14:textId="0B963E4D" w:rsidR="00E67893" w:rsidRDefault="00E67893" w:rsidP="008137F8">
            <w:pPr>
              <w:widowControl/>
              <w:spacing w:line="276" w:lineRule="auto"/>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iCs/>
                <w:szCs w:val="21"/>
              </w:rPr>
              <w:t>2、</w:t>
            </w:r>
            <w:r>
              <w:rPr>
                <w:rFonts w:asciiTheme="minorEastAsia" w:eastAsiaTheme="minorEastAsia" w:hAnsiTheme="minorEastAsia" w:cs="宋体" w:hint="eastAsia"/>
                <w:szCs w:val="21"/>
              </w:rPr>
              <w:t>京东商城</w:t>
            </w:r>
            <w:r w:rsidR="001265C3">
              <w:rPr>
                <w:rFonts w:asciiTheme="minorEastAsia" w:eastAsiaTheme="minorEastAsia" w:hAnsiTheme="minorEastAsia" w:cs="宋体" w:hint="eastAsia"/>
                <w:szCs w:val="21"/>
              </w:rPr>
              <w:t>（线上）</w:t>
            </w:r>
            <w:r>
              <w:rPr>
                <w:rFonts w:asciiTheme="minorEastAsia" w:eastAsiaTheme="minorEastAsia" w:hAnsiTheme="minorEastAsia" w:cs="宋体" w:hint="eastAsia"/>
                <w:szCs w:val="21"/>
              </w:rPr>
              <w:t>；                    供应：办公用品</w:t>
            </w:r>
          </w:p>
          <w:p w14:paraId="648B4AAB" w14:textId="77777777" w:rsidR="00E67893" w:rsidRDefault="00E67893" w:rsidP="008137F8">
            <w:pPr>
              <w:widowControl/>
              <w:spacing w:line="276" w:lineRule="auto"/>
              <w:ind w:firstLineChars="150" w:firstLine="315"/>
              <w:rPr>
                <w:rFonts w:asciiTheme="minorEastAsia" w:eastAsiaTheme="minorEastAsia" w:hAnsiTheme="minorEastAsia" w:cs="宋体"/>
                <w:iCs/>
                <w:szCs w:val="21"/>
              </w:rPr>
            </w:pPr>
            <w:r>
              <w:rPr>
                <w:rFonts w:asciiTheme="minorEastAsia" w:eastAsiaTheme="minorEastAsia" w:hAnsiTheme="minorEastAsia" w:cs="宋体" w:hint="eastAsia"/>
                <w:iCs/>
                <w:szCs w:val="21"/>
              </w:rPr>
              <w:t>……</w:t>
            </w:r>
          </w:p>
          <w:p w14:paraId="4EBC7A88"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--《供方评定记录表》</w:t>
            </w:r>
          </w:p>
          <w:p w14:paraId="2FB58947" w14:textId="2F25C2A5"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202</w:t>
            </w:r>
            <w:r w:rsidR="001265C3">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年0</w:t>
            </w:r>
            <w:r w:rsidR="001265C3">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月2</w:t>
            </w:r>
            <w:r w:rsidR="001265C3">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日供方</w:t>
            </w:r>
            <w:r w:rsidR="001265C3">
              <w:rPr>
                <w:rFonts w:asciiTheme="minorEastAsia" w:eastAsiaTheme="minorEastAsia" w:hAnsiTheme="minorEastAsia" w:cs="宋体" w:hint="eastAsia"/>
                <w:szCs w:val="21"/>
              </w:rPr>
              <w:t>年度</w:t>
            </w:r>
            <w:r>
              <w:rPr>
                <w:rFonts w:asciiTheme="minorEastAsia" w:eastAsiaTheme="minorEastAsia" w:hAnsiTheme="minorEastAsia" w:cs="宋体" w:hint="eastAsia"/>
                <w:szCs w:val="21"/>
              </w:rPr>
              <w:t>评价</w:t>
            </w:r>
            <w:r w:rsidR="001265C3">
              <w:rPr>
                <w:rFonts w:asciiTheme="minorEastAsia" w:eastAsiaTheme="minorEastAsia" w:hAnsiTheme="minorEastAsia" w:cs="宋体" w:hint="eastAsia"/>
                <w:szCs w:val="21"/>
              </w:rPr>
              <w:t>记录</w:t>
            </w:r>
            <w:r>
              <w:rPr>
                <w:rFonts w:asciiTheme="minorEastAsia" w:eastAsiaTheme="minorEastAsia" w:hAnsiTheme="minorEastAsia" w:cs="宋体" w:hint="eastAsia"/>
                <w:szCs w:val="21"/>
              </w:rPr>
              <w:t>：</w:t>
            </w:r>
          </w:p>
          <w:p w14:paraId="5ED02249" w14:textId="195FB48F" w:rsidR="00E67893" w:rsidRDefault="001265C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E67893">
              <w:rPr>
                <w:rFonts w:asciiTheme="minorEastAsia" w:eastAsiaTheme="minorEastAsia" w:hAnsiTheme="minorEastAsia" w:cs="宋体" w:hint="eastAsia"/>
                <w:szCs w:val="21"/>
              </w:rPr>
              <w:t>、供方：京东商城（</w:t>
            </w:r>
            <w:r w:rsidR="00022F84">
              <w:rPr>
                <w:rFonts w:asciiTheme="minorEastAsia" w:eastAsiaTheme="minorEastAsia" w:hAnsiTheme="minorEastAsia" w:cs="宋体" w:hint="eastAsia"/>
                <w:szCs w:val="21"/>
              </w:rPr>
              <w:t>线上</w:t>
            </w:r>
            <w:r w:rsidR="00E67893">
              <w:rPr>
                <w:rFonts w:asciiTheme="minorEastAsia" w:eastAsiaTheme="minorEastAsia" w:hAnsiTheme="minorEastAsia" w:cs="宋体" w:hint="eastAsia"/>
                <w:szCs w:val="21"/>
              </w:rPr>
              <w:t>供应：办公用品等）；</w:t>
            </w:r>
          </w:p>
          <w:p w14:paraId="71C03B4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评价内容：公司组织各部门对该公司资质、质量、价格、交付及时性、售后服务等进行了评价，有各部门评价人签字。</w:t>
            </w:r>
          </w:p>
          <w:p w14:paraId="76AF4784"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评定结论：同意列入合格供方名录。 </w:t>
            </w:r>
          </w:p>
          <w:p w14:paraId="3D5797A7"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评定人：朱桥    确认人:刘睿</w:t>
            </w:r>
          </w:p>
          <w:p w14:paraId="6461AF84" w14:textId="199811F9" w:rsidR="00E67893" w:rsidRPr="00022F84" w:rsidRDefault="00022F84" w:rsidP="00022F84">
            <w:pPr>
              <w:spacing w:line="276" w:lineRule="auto"/>
              <w:ind w:firstLineChars="200" w:firstLine="422"/>
              <w:rPr>
                <w:rFonts w:asciiTheme="minorEastAsia" w:eastAsiaTheme="minorEastAsia" w:hAnsiTheme="minorEastAsia" w:cs="宋体"/>
                <w:b/>
                <w:bCs/>
                <w:szCs w:val="21"/>
              </w:rPr>
            </w:pPr>
            <w:r w:rsidRPr="00022F84">
              <w:rPr>
                <w:rFonts w:asciiTheme="minorEastAsia" w:eastAsiaTheme="minorEastAsia" w:hAnsiTheme="minorEastAsia" w:cs="宋体" w:hint="eastAsia"/>
                <w:b/>
                <w:bCs/>
                <w:szCs w:val="21"/>
              </w:rPr>
              <w:t>现场查见《合格供方名录》内供应电脑、服务器、耗材等软件开发使用设施设备的供方“重庆市江北双乾科技有限责任公司”。组织不能提供对其进行了合格供应商年度绩效评价的证据。</w:t>
            </w:r>
          </w:p>
        </w:tc>
        <w:tc>
          <w:tcPr>
            <w:tcW w:w="1585" w:type="dxa"/>
          </w:tcPr>
          <w:p w14:paraId="12975098" w14:textId="7D01C299" w:rsidR="00E67893" w:rsidRDefault="00022F84"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N</w:t>
            </w:r>
          </w:p>
          <w:p w14:paraId="51FB9170" w14:textId="77777777" w:rsidR="00E67893" w:rsidRDefault="00E67893" w:rsidP="008137F8">
            <w:pPr>
              <w:spacing w:line="276" w:lineRule="auto"/>
              <w:rPr>
                <w:rFonts w:asciiTheme="minorEastAsia" w:eastAsiaTheme="minorEastAsia" w:hAnsiTheme="minorEastAsia"/>
                <w:szCs w:val="21"/>
              </w:rPr>
            </w:pPr>
          </w:p>
          <w:p w14:paraId="3B0754B2" w14:textId="77777777" w:rsidR="00E67893" w:rsidRDefault="00E67893" w:rsidP="008137F8">
            <w:pPr>
              <w:spacing w:line="276" w:lineRule="auto"/>
              <w:rPr>
                <w:rFonts w:asciiTheme="minorEastAsia" w:eastAsiaTheme="minorEastAsia" w:hAnsiTheme="minorEastAsia"/>
                <w:szCs w:val="21"/>
              </w:rPr>
            </w:pPr>
          </w:p>
          <w:p w14:paraId="234916CB" w14:textId="77777777" w:rsidR="00E67893" w:rsidRDefault="00E67893" w:rsidP="008137F8">
            <w:pPr>
              <w:spacing w:line="276" w:lineRule="auto"/>
              <w:rPr>
                <w:rFonts w:asciiTheme="minorEastAsia" w:eastAsiaTheme="minorEastAsia" w:hAnsiTheme="minorEastAsia"/>
                <w:szCs w:val="21"/>
              </w:rPr>
            </w:pPr>
          </w:p>
          <w:p w14:paraId="45FC3353" w14:textId="77777777" w:rsidR="00E67893" w:rsidRDefault="00E67893" w:rsidP="008137F8">
            <w:pPr>
              <w:spacing w:line="276" w:lineRule="auto"/>
              <w:rPr>
                <w:rFonts w:asciiTheme="minorEastAsia" w:eastAsiaTheme="minorEastAsia" w:hAnsiTheme="minorEastAsia"/>
                <w:szCs w:val="21"/>
              </w:rPr>
            </w:pPr>
          </w:p>
          <w:p w14:paraId="7749DF3A" w14:textId="77777777" w:rsidR="00E67893" w:rsidRDefault="00E67893" w:rsidP="008137F8">
            <w:pPr>
              <w:spacing w:line="276" w:lineRule="auto"/>
              <w:rPr>
                <w:rFonts w:asciiTheme="minorEastAsia" w:eastAsiaTheme="minorEastAsia" w:hAnsiTheme="minorEastAsia"/>
                <w:szCs w:val="21"/>
              </w:rPr>
            </w:pPr>
          </w:p>
          <w:p w14:paraId="6805995F" w14:textId="77777777" w:rsidR="00E67893" w:rsidRDefault="00E67893" w:rsidP="008137F8">
            <w:pPr>
              <w:spacing w:line="276" w:lineRule="auto"/>
              <w:rPr>
                <w:rFonts w:asciiTheme="minorEastAsia" w:eastAsiaTheme="minorEastAsia" w:hAnsiTheme="minorEastAsia"/>
                <w:szCs w:val="21"/>
              </w:rPr>
            </w:pPr>
          </w:p>
          <w:p w14:paraId="39D9C188" w14:textId="77777777" w:rsidR="00E67893" w:rsidRDefault="00E67893" w:rsidP="008137F8">
            <w:pPr>
              <w:spacing w:line="276" w:lineRule="auto"/>
              <w:rPr>
                <w:rFonts w:asciiTheme="minorEastAsia" w:eastAsiaTheme="minorEastAsia" w:hAnsiTheme="minorEastAsia"/>
                <w:szCs w:val="21"/>
              </w:rPr>
            </w:pPr>
          </w:p>
          <w:p w14:paraId="71E24715" w14:textId="77777777" w:rsidR="00E67893" w:rsidRDefault="00E67893" w:rsidP="008137F8">
            <w:pPr>
              <w:spacing w:line="276" w:lineRule="auto"/>
              <w:rPr>
                <w:rFonts w:asciiTheme="minorEastAsia" w:eastAsiaTheme="minorEastAsia" w:hAnsiTheme="minorEastAsia"/>
                <w:szCs w:val="21"/>
              </w:rPr>
            </w:pPr>
          </w:p>
          <w:p w14:paraId="10CDF82D" w14:textId="77777777" w:rsidR="00E67893" w:rsidRDefault="00E67893" w:rsidP="008137F8">
            <w:pPr>
              <w:spacing w:line="276" w:lineRule="auto"/>
              <w:rPr>
                <w:rFonts w:asciiTheme="minorEastAsia" w:eastAsiaTheme="minorEastAsia" w:hAnsiTheme="minorEastAsia"/>
                <w:szCs w:val="21"/>
              </w:rPr>
            </w:pPr>
          </w:p>
          <w:p w14:paraId="48B6A074" w14:textId="77777777" w:rsidR="00E67893" w:rsidRDefault="00E67893" w:rsidP="008137F8">
            <w:pPr>
              <w:spacing w:line="276" w:lineRule="auto"/>
              <w:rPr>
                <w:rFonts w:asciiTheme="minorEastAsia" w:eastAsiaTheme="minorEastAsia" w:hAnsiTheme="minorEastAsia"/>
                <w:szCs w:val="21"/>
              </w:rPr>
            </w:pPr>
          </w:p>
          <w:p w14:paraId="21364E45" w14:textId="77777777" w:rsidR="00E67893" w:rsidRDefault="00E67893" w:rsidP="008137F8">
            <w:pPr>
              <w:spacing w:line="276" w:lineRule="auto"/>
              <w:rPr>
                <w:rFonts w:asciiTheme="minorEastAsia" w:eastAsiaTheme="minorEastAsia" w:hAnsiTheme="minorEastAsia"/>
                <w:szCs w:val="21"/>
              </w:rPr>
            </w:pPr>
          </w:p>
          <w:p w14:paraId="3B657586" w14:textId="77777777" w:rsidR="00E67893" w:rsidRDefault="00E67893" w:rsidP="008137F8">
            <w:pPr>
              <w:spacing w:line="276" w:lineRule="auto"/>
              <w:rPr>
                <w:rFonts w:asciiTheme="minorEastAsia" w:eastAsiaTheme="minorEastAsia" w:hAnsiTheme="minorEastAsia"/>
                <w:szCs w:val="21"/>
              </w:rPr>
            </w:pPr>
          </w:p>
          <w:p w14:paraId="3E5A61F5" w14:textId="77777777" w:rsidR="00E67893" w:rsidRDefault="00E67893" w:rsidP="008137F8">
            <w:pPr>
              <w:spacing w:line="276" w:lineRule="auto"/>
              <w:rPr>
                <w:rFonts w:asciiTheme="minorEastAsia" w:eastAsiaTheme="minorEastAsia" w:hAnsiTheme="minorEastAsia"/>
                <w:szCs w:val="21"/>
              </w:rPr>
            </w:pPr>
          </w:p>
          <w:p w14:paraId="2C6CCA66" w14:textId="77777777" w:rsidR="00E67893" w:rsidRDefault="00E67893" w:rsidP="008137F8">
            <w:pPr>
              <w:spacing w:line="276" w:lineRule="auto"/>
              <w:rPr>
                <w:rFonts w:asciiTheme="minorEastAsia" w:eastAsiaTheme="minorEastAsia" w:hAnsiTheme="minorEastAsia"/>
                <w:szCs w:val="21"/>
              </w:rPr>
            </w:pPr>
          </w:p>
          <w:p w14:paraId="649D6F16" w14:textId="77777777" w:rsidR="00E67893" w:rsidRDefault="00E67893" w:rsidP="008137F8">
            <w:pPr>
              <w:spacing w:line="276" w:lineRule="auto"/>
              <w:rPr>
                <w:rFonts w:asciiTheme="minorEastAsia" w:eastAsiaTheme="minorEastAsia" w:hAnsiTheme="minorEastAsia"/>
                <w:szCs w:val="21"/>
              </w:rPr>
            </w:pPr>
          </w:p>
          <w:p w14:paraId="06BB9C80" w14:textId="77777777" w:rsidR="00E67893" w:rsidRDefault="00E67893" w:rsidP="008137F8">
            <w:pPr>
              <w:spacing w:line="276" w:lineRule="auto"/>
              <w:rPr>
                <w:rFonts w:asciiTheme="minorEastAsia" w:eastAsiaTheme="minorEastAsia" w:hAnsiTheme="minorEastAsia"/>
                <w:szCs w:val="21"/>
              </w:rPr>
            </w:pPr>
          </w:p>
          <w:p w14:paraId="666F977D" w14:textId="77777777" w:rsidR="00E67893" w:rsidRDefault="00E67893" w:rsidP="008137F8">
            <w:pPr>
              <w:spacing w:line="276" w:lineRule="auto"/>
              <w:rPr>
                <w:rFonts w:asciiTheme="minorEastAsia" w:eastAsiaTheme="minorEastAsia" w:hAnsiTheme="minorEastAsia"/>
                <w:szCs w:val="21"/>
              </w:rPr>
            </w:pPr>
          </w:p>
          <w:p w14:paraId="62139111" w14:textId="77777777" w:rsidR="00E67893" w:rsidRDefault="00E67893" w:rsidP="008137F8">
            <w:pPr>
              <w:spacing w:line="276" w:lineRule="auto"/>
              <w:rPr>
                <w:rFonts w:asciiTheme="minorEastAsia" w:eastAsiaTheme="minorEastAsia" w:hAnsiTheme="minorEastAsia"/>
                <w:szCs w:val="21"/>
              </w:rPr>
            </w:pPr>
          </w:p>
        </w:tc>
      </w:tr>
      <w:tr w:rsidR="00E67893" w14:paraId="68C37B8B" w14:textId="77777777" w:rsidTr="008137F8">
        <w:trPr>
          <w:trHeight w:val="90"/>
        </w:trPr>
        <w:tc>
          <w:tcPr>
            <w:tcW w:w="2160" w:type="dxa"/>
          </w:tcPr>
          <w:p w14:paraId="5D301B3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控制类型和程度</w:t>
            </w:r>
          </w:p>
          <w:p w14:paraId="1991A5A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外部提供的过程如何控制？</w:t>
            </w:r>
          </w:p>
          <w:p w14:paraId="038D2E92"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.外部供方的控制及其输出结果的控制是否得到规定？</w:t>
            </w:r>
          </w:p>
          <w:p w14:paraId="5A40594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组织是否考虑了：</w:t>
            </w:r>
          </w:p>
          <w:p w14:paraId="71ADC225"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1）外部提供的过程、产品和服务对组织稳定地提供满足顾客要求和适用的法律法规要求的能力的潜在影响；</w:t>
            </w:r>
          </w:p>
          <w:p w14:paraId="31FDFEF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2）外部供方自身控制的有效性。</w:t>
            </w:r>
          </w:p>
          <w:p w14:paraId="782B8845"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必要的验证或其他活动是否得到确定？</w:t>
            </w:r>
          </w:p>
          <w:p w14:paraId="3917BBE6" w14:textId="77777777" w:rsidR="00E67893" w:rsidRDefault="00E67893" w:rsidP="008137F8">
            <w:pPr>
              <w:adjustRightInd w:val="0"/>
              <w:snapToGrid w:val="0"/>
              <w:spacing w:line="276" w:lineRule="auto"/>
              <w:jc w:val="center"/>
              <w:rPr>
                <w:rFonts w:asciiTheme="minorEastAsia" w:eastAsiaTheme="minorEastAsia" w:hAnsiTheme="minorEastAsia"/>
                <w:szCs w:val="21"/>
              </w:rPr>
            </w:pPr>
          </w:p>
        </w:tc>
        <w:tc>
          <w:tcPr>
            <w:tcW w:w="960" w:type="dxa"/>
          </w:tcPr>
          <w:p w14:paraId="5E9031B5"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8.4.2</w:t>
            </w:r>
          </w:p>
        </w:tc>
        <w:tc>
          <w:tcPr>
            <w:tcW w:w="10004" w:type="dxa"/>
          </w:tcPr>
          <w:p w14:paraId="5CCFCDB6" w14:textId="77777777" w:rsidR="00E67893" w:rsidRDefault="00E67893" w:rsidP="008137F8">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主要的原材料供应商采用的管理方法为：第一次对供方进行全面评价，包括：供方资质、供方的质量管理体系、交货情况、售后服务能力等。对于已经正常供货的供方管理，及时对质量问题要求供方进行纠正解决等来进行供方质量控制。</w:t>
            </w:r>
          </w:p>
          <w:p w14:paraId="2A1EFDD5" w14:textId="5EBFC064" w:rsidR="00E67893" w:rsidRPr="0078773D" w:rsidRDefault="00E67893" w:rsidP="0078773D">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查供方控制情况：</w:t>
            </w:r>
            <w:r w:rsidR="0078773D">
              <w:rPr>
                <w:rFonts w:ascii="宋体" w:hAnsi="宋体" w:cs="宋体" w:hint="eastAsia"/>
                <w:color w:val="000000" w:themeColor="text1"/>
                <w:szCs w:val="21"/>
              </w:rPr>
              <w:t>对</w:t>
            </w:r>
            <w:r w:rsidRPr="0078773D">
              <w:rPr>
                <w:rFonts w:ascii="宋体" w:hAnsi="宋体" w:cs="宋体" w:hint="eastAsia"/>
                <w:color w:val="000000" w:themeColor="text1"/>
                <w:szCs w:val="21"/>
              </w:rPr>
              <w:t>采购</w:t>
            </w:r>
            <w:r w:rsidR="0078773D">
              <w:rPr>
                <w:rFonts w:ascii="宋体" w:hAnsi="宋体" w:cs="宋体" w:hint="eastAsia"/>
                <w:color w:val="000000" w:themeColor="text1"/>
                <w:szCs w:val="21"/>
              </w:rPr>
              <w:t>的</w:t>
            </w:r>
            <w:r w:rsidRPr="0078773D">
              <w:rPr>
                <w:rFonts w:ascii="宋体" w:hAnsi="宋体" w:cs="宋体" w:hint="eastAsia"/>
                <w:color w:val="000000" w:themeColor="text1"/>
                <w:szCs w:val="21"/>
              </w:rPr>
              <w:t>产品：打印纸、燕尾夹、中性笔、订书机、计算器、路由器、U盘等，</w:t>
            </w:r>
            <w:r w:rsidRPr="0078773D">
              <w:rPr>
                <w:rFonts w:ascii="宋体" w:hAnsi="宋体" w:cs="宋体" w:hint="eastAsia"/>
                <w:szCs w:val="21"/>
              </w:rPr>
              <w:t>公司对采用的办公用品的质量控制进行管理。对质量问题及时反馈处理。</w:t>
            </w:r>
          </w:p>
          <w:p w14:paraId="01FC9FD6" w14:textId="77777777" w:rsidR="00E67893" w:rsidRDefault="00E67893" w:rsidP="008137F8">
            <w:pPr>
              <w:spacing w:line="276" w:lineRule="auto"/>
              <w:ind w:left="420"/>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14:paraId="538C84D8" w14:textId="1CAD4AFF"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查，公司采购不合格情况：一般少量供货时规格型号</w:t>
            </w:r>
            <w:r w:rsidR="0078773D">
              <w:rPr>
                <w:rFonts w:ascii="宋体" w:hAnsi="宋体" w:cs="宋体" w:hint="eastAsia"/>
                <w:szCs w:val="21"/>
              </w:rPr>
              <w:t>不一致、外包装破损等</w:t>
            </w:r>
            <w:r>
              <w:rPr>
                <w:rFonts w:ascii="宋体" w:hAnsi="宋体" w:cs="宋体" w:hint="eastAsia"/>
                <w:szCs w:val="21"/>
              </w:rPr>
              <w:t>，双方协商后及时进行退货重新发货。</w:t>
            </w:r>
          </w:p>
          <w:p w14:paraId="50D143D6"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公司编制了《外部供方控制程序》，要求采购的主要材料必须进行检验。</w:t>
            </w:r>
          </w:p>
          <w:p w14:paraId="072452C5"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公司对采购产品外观、型号规格、数量进行了验收。经询问公司采购产品主要根据需求，根据进货检验记录对相关产品的数量、规格型号等进行检验。</w:t>
            </w:r>
          </w:p>
          <w:p w14:paraId="178803DF"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抽查验证记录，查《采购检验记录》</w:t>
            </w:r>
          </w:p>
          <w:p w14:paraId="58092D3F" w14:textId="42EA7F0C" w:rsidR="00E67893" w:rsidRDefault="00E67893" w:rsidP="008137F8">
            <w:pPr>
              <w:rPr>
                <w:rFonts w:ascii="宋体" w:hAnsi="宋体"/>
                <w:color w:val="000000" w:themeColor="text1"/>
                <w:szCs w:val="21"/>
              </w:rPr>
            </w:pPr>
            <w:r>
              <w:rPr>
                <w:rFonts w:ascii="宋体" w:hAnsi="宋体" w:hint="eastAsia"/>
                <w:color w:val="000000" w:themeColor="text1"/>
                <w:szCs w:val="21"/>
              </w:rPr>
              <w:t>1、日期：202</w:t>
            </w:r>
            <w:r w:rsidR="0078773D">
              <w:rPr>
                <w:rFonts w:ascii="宋体" w:hAnsi="宋体" w:hint="eastAsia"/>
                <w:color w:val="000000" w:themeColor="text1"/>
                <w:szCs w:val="21"/>
              </w:rPr>
              <w:t>2</w:t>
            </w:r>
            <w:r>
              <w:rPr>
                <w:rFonts w:ascii="宋体" w:hAnsi="宋体" w:hint="eastAsia"/>
                <w:color w:val="000000" w:themeColor="text1"/>
                <w:szCs w:val="21"/>
              </w:rPr>
              <w:t>.1</w:t>
            </w:r>
            <w:r w:rsidR="0078773D">
              <w:rPr>
                <w:rFonts w:ascii="宋体" w:hAnsi="宋体" w:hint="eastAsia"/>
                <w:color w:val="000000" w:themeColor="text1"/>
                <w:szCs w:val="21"/>
              </w:rPr>
              <w:t>1</w:t>
            </w:r>
            <w:r>
              <w:rPr>
                <w:rFonts w:ascii="宋体" w:hAnsi="宋体" w:hint="eastAsia"/>
                <w:color w:val="000000" w:themeColor="text1"/>
                <w:szCs w:val="21"/>
              </w:rPr>
              <w:t>.</w:t>
            </w:r>
            <w:r w:rsidR="0078773D">
              <w:rPr>
                <w:rFonts w:ascii="宋体" w:hAnsi="宋体" w:hint="eastAsia"/>
                <w:color w:val="000000" w:themeColor="text1"/>
                <w:szCs w:val="21"/>
              </w:rPr>
              <w:t>11</w:t>
            </w:r>
            <w:r>
              <w:rPr>
                <w:rFonts w:ascii="宋体" w:hAnsi="宋体" w:hint="eastAsia"/>
                <w:color w:val="000000" w:themeColor="text1"/>
                <w:szCs w:val="21"/>
              </w:rPr>
              <w:t xml:space="preserve"> </w:t>
            </w:r>
          </w:p>
          <w:p w14:paraId="73199C4E" w14:textId="39F2C8C2" w:rsidR="00E67893" w:rsidRDefault="00E67893" w:rsidP="008137F8">
            <w:pPr>
              <w:rPr>
                <w:rFonts w:ascii="宋体" w:hAnsi="宋体"/>
                <w:color w:val="000000" w:themeColor="text1"/>
                <w:szCs w:val="21"/>
              </w:rPr>
            </w:pPr>
            <w:r>
              <w:rPr>
                <w:rFonts w:ascii="宋体" w:hAnsi="宋体" w:hint="eastAsia"/>
                <w:color w:val="000000" w:themeColor="text1"/>
                <w:szCs w:val="21"/>
              </w:rPr>
              <w:t xml:space="preserve">   产品名称：</w:t>
            </w:r>
            <w:r w:rsidR="0078773D">
              <w:rPr>
                <w:rFonts w:ascii="宋体" w:hAnsi="宋体" w:hint="eastAsia"/>
                <w:color w:val="000000" w:themeColor="text1"/>
                <w:szCs w:val="21"/>
              </w:rPr>
              <w:t>A</w:t>
            </w:r>
            <w:r w:rsidR="0078773D">
              <w:rPr>
                <w:rFonts w:ascii="宋体" w:hAnsi="宋体"/>
                <w:color w:val="000000" w:themeColor="text1"/>
                <w:szCs w:val="21"/>
              </w:rPr>
              <w:t>4</w:t>
            </w:r>
            <w:r>
              <w:rPr>
                <w:rFonts w:ascii="宋体" w:hAnsi="宋体" w:cs="宋体" w:hint="eastAsia"/>
                <w:color w:val="000000" w:themeColor="text1"/>
                <w:szCs w:val="21"/>
              </w:rPr>
              <w:t>打印纸</w:t>
            </w:r>
            <w:r w:rsidR="0078773D">
              <w:rPr>
                <w:rFonts w:ascii="宋体" w:hAnsi="宋体" w:cs="宋体" w:hint="eastAsia"/>
                <w:color w:val="000000" w:themeColor="text1"/>
                <w:szCs w:val="21"/>
              </w:rPr>
              <w:t>、燕尾夹、中性笔、订书机、计算器</w:t>
            </w:r>
            <w:r>
              <w:rPr>
                <w:rFonts w:ascii="宋体" w:hAnsi="宋体" w:hint="eastAsia"/>
                <w:color w:val="000000" w:themeColor="text1"/>
                <w:szCs w:val="21"/>
              </w:rPr>
              <w:t xml:space="preserve">   </w:t>
            </w:r>
          </w:p>
          <w:p w14:paraId="388E550C" w14:textId="77777777" w:rsidR="00E67893" w:rsidRDefault="00E67893" w:rsidP="008137F8">
            <w:pPr>
              <w:ind w:firstLineChars="200" w:firstLine="420"/>
              <w:rPr>
                <w:rFonts w:ascii="宋体" w:hAnsi="宋体"/>
                <w:color w:val="000000" w:themeColor="text1"/>
                <w:szCs w:val="21"/>
              </w:rPr>
            </w:pPr>
            <w:r>
              <w:rPr>
                <w:rFonts w:ascii="宋体" w:hAnsi="宋体" w:hint="eastAsia"/>
                <w:color w:val="000000" w:themeColor="text1"/>
                <w:szCs w:val="21"/>
              </w:rPr>
              <w:t>检验项目 ：规格型号、尺寸、数量、品牌等</w:t>
            </w:r>
          </w:p>
          <w:p w14:paraId="476178D0" w14:textId="77777777" w:rsidR="00E67893" w:rsidRDefault="00E67893" w:rsidP="008137F8">
            <w:pPr>
              <w:ind w:firstLineChars="200" w:firstLine="420"/>
              <w:rPr>
                <w:rFonts w:ascii="宋体" w:hAnsi="宋体"/>
                <w:color w:val="000000" w:themeColor="text1"/>
                <w:szCs w:val="21"/>
              </w:rPr>
            </w:pPr>
            <w:r>
              <w:rPr>
                <w:rFonts w:ascii="宋体" w:hAnsi="宋体" w:hint="eastAsia"/>
                <w:color w:val="000000" w:themeColor="text1"/>
                <w:szCs w:val="21"/>
              </w:rPr>
              <w:t>结论：合格       检验员：王林</w:t>
            </w:r>
          </w:p>
          <w:p w14:paraId="01649A09" w14:textId="586982BF" w:rsidR="00E67893" w:rsidRDefault="00E67893" w:rsidP="008137F8">
            <w:pPr>
              <w:rPr>
                <w:rFonts w:ascii="宋体" w:hAnsi="宋体"/>
                <w:color w:val="000000" w:themeColor="text1"/>
                <w:szCs w:val="21"/>
              </w:rPr>
            </w:pPr>
            <w:r>
              <w:rPr>
                <w:rFonts w:ascii="宋体" w:hAnsi="宋体" w:hint="eastAsia"/>
                <w:color w:val="000000" w:themeColor="text1"/>
                <w:szCs w:val="21"/>
              </w:rPr>
              <w:t>2、日期：202</w:t>
            </w:r>
            <w:r w:rsidR="0078773D">
              <w:rPr>
                <w:rFonts w:ascii="宋体" w:hAnsi="宋体" w:hint="eastAsia"/>
                <w:color w:val="000000" w:themeColor="text1"/>
                <w:szCs w:val="21"/>
              </w:rPr>
              <w:t>2</w:t>
            </w:r>
            <w:r>
              <w:rPr>
                <w:rFonts w:ascii="宋体" w:hAnsi="宋体" w:hint="eastAsia"/>
                <w:color w:val="000000" w:themeColor="text1"/>
                <w:szCs w:val="21"/>
              </w:rPr>
              <w:t>.1</w:t>
            </w:r>
            <w:r w:rsidR="0078773D">
              <w:rPr>
                <w:rFonts w:ascii="宋体" w:hAnsi="宋体" w:hint="eastAsia"/>
                <w:color w:val="000000" w:themeColor="text1"/>
                <w:szCs w:val="21"/>
              </w:rPr>
              <w:t>2</w:t>
            </w:r>
            <w:r>
              <w:rPr>
                <w:rFonts w:ascii="宋体" w:hAnsi="宋体" w:hint="eastAsia"/>
                <w:color w:val="000000" w:themeColor="text1"/>
                <w:szCs w:val="21"/>
              </w:rPr>
              <w:t>.</w:t>
            </w:r>
            <w:r w:rsidR="0078773D">
              <w:rPr>
                <w:rFonts w:ascii="宋体" w:hAnsi="宋体" w:hint="eastAsia"/>
                <w:color w:val="000000" w:themeColor="text1"/>
                <w:szCs w:val="21"/>
              </w:rPr>
              <w:t>23</w:t>
            </w:r>
            <w:r>
              <w:rPr>
                <w:rFonts w:ascii="宋体" w:hAnsi="宋体" w:hint="eastAsia"/>
                <w:color w:val="000000" w:themeColor="text1"/>
                <w:szCs w:val="21"/>
              </w:rPr>
              <w:t xml:space="preserve"> </w:t>
            </w:r>
          </w:p>
          <w:p w14:paraId="0B75EFEA" w14:textId="28A14BC3" w:rsidR="00E67893" w:rsidRDefault="00E67893" w:rsidP="008137F8">
            <w:pPr>
              <w:rPr>
                <w:rFonts w:ascii="宋体" w:hAnsi="宋体"/>
                <w:color w:val="000000" w:themeColor="text1"/>
                <w:szCs w:val="21"/>
              </w:rPr>
            </w:pPr>
            <w:r>
              <w:rPr>
                <w:rFonts w:ascii="宋体" w:hAnsi="宋体" w:hint="eastAsia"/>
                <w:color w:val="000000" w:themeColor="text1"/>
                <w:szCs w:val="21"/>
              </w:rPr>
              <w:t xml:space="preserve">   产品名称：</w:t>
            </w:r>
            <w:r w:rsidR="0078773D">
              <w:rPr>
                <w:rFonts w:ascii="宋体" w:hAnsi="宋体" w:hint="eastAsia"/>
                <w:color w:val="000000" w:themeColor="text1"/>
                <w:szCs w:val="21"/>
              </w:rPr>
              <w:t>U盘、硬盘、硒鼓、一体机等</w:t>
            </w:r>
            <w:r>
              <w:rPr>
                <w:rFonts w:ascii="宋体" w:hAnsi="宋体" w:hint="eastAsia"/>
                <w:color w:val="000000" w:themeColor="text1"/>
                <w:szCs w:val="21"/>
              </w:rPr>
              <w:t xml:space="preserve">  </w:t>
            </w:r>
          </w:p>
          <w:p w14:paraId="468190AB" w14:textId="5C7575D8" w:rsidR="00E67893" w:rsidRDefault="00E67893" w:rsidP="008137F8">
            <w:pPr>
              <w:ind w:firstLineChars="200" w:firstLine="420"/>
              <w:rPr>
                <w:rFonts w:ascii="宋体" w:hAnsi="宋体"/>
                <w:color w:val="000000" w:themeColor="text1"/>
                <w:szCs w:val="21"/>
              </w:rPr>
            </w:pPr>
            <w:r>
              <w:rPr>
                <w:rFonts w:ascii="宋体" w:hAnsi="宋体" w:hint="eastAsia"/>
                <w:color w:val="000000" w:themeColor="text1"/>
                <w:szCs w:val="21"/>
              </w:rPr>
              <w:t>检验项目：</w:t>
            </w:r>
            <w:r w:rsidR="0078773D">
              <w:rPr>
                <w:rFonts w:ascii="宋体" w:hAnsi="宋体" w:cs="宋体" w:hint="eastAsia"/>
                <w:kern w:val="0"/>
                <w:szCs w:val="21"/>
              </w:rPr>
              <w:t>名称/外观/规格/型号、数量与订单/进货单相符</w:t>
            </w:r>
            <w:r w:rsidR="0078773D">
              <w:rPr>
                <w:rFonts w:ascii="宋体" w:hAnsi="宋体" w:hint="eastAsia"/>
                <w:color w:val="000000" w:themeColor="text1"/>
                <w:szCs w:val="21"/>
              </w:rPr>
              <w:t>等</w:t>
            </w:r>
            <w:r>
              <w:rPr>
                <w:rFonts w:ascii="宋体" w:hAnsi="宋体" w:hint="eastAsia"/>
                <w:color w:val="000000" w:themeColor="text1"/>
                <w:szCs w:val="21"/>
              </w:rPr>
              <w:t>、品牌</w:t>
            </w:r>
            <w:r w:rsidR="0078773D">
              <w:rPr>
                <w:rFonts w:ascii="宋体" w:hAnsi="宋体" w:hint="eastAsia"/>
                <w:color w:val="000000" w:themeColor="text1"/>
                <w:szCs w:val="21"/>
              </w:rPr>
              <w:t>、资料完整性</w:t>
            </w:r>
            <w:r>
              <w:rPr>
                <w:rFonts w:ascii="宋体" w:hAnsi="宋体" w:hint="eastAsia"/>
                <w:color w:val="000000" w:themeColor="text1"/>
                <w:szCs w:val="21"/>
              </w:rPr>
              <w:t>等</w:t>
            </w:r>
          </w:p>
          <w:p w14:paraId="7397B8FC" w14:textId="77777777" w:rsidR="00E67893" w:rsidRDefault="00E67893" w:rsidP="008137F8">
            <w:pPr>
              <w:ind w:firstLineChars="200" w:firstLine="420"/>
              <w:rPr>
                <w:rFonts w:ascii="宋体" w:hAnsi="宋体"/>
                <w:color w:val="000000" w:themeColor="text1"/>
                <w:szCs w:val="21"/>
              </w:rPr>
            </w:pPr>
            <w:r>
              <w:rPr>
                <w:rFonts w:ascii="宋体" w:hAnsi="宋体" w:hint="eastAsia"/>
                <w:color w:val="000000" w:themeColor="text1"/>
                <w:szCs w:val="21"/>
              </w:rPr>
              <w:t>结论：合格      检验员：王林</w:t>
            </w:r>
          </w:p>
          <w:p w14:paraId="1EA0A15F" w14:textId="505F1A41" w:rsidR="00E67893" w:rsidRDefault="00E67893" w:rsidP="008137F8">
            <w:pPr>
              <w:rPr>
                <w:rFonts w:ascii="宋体" w:hAnsi="宋体"/>
                <w:color w:val="000000" w:themeColor="text1"/>
                <w:szCs w:val="21"/>
              </w:rPr>
            </w:pPr>
            <w:r>
              <w:rPr>
                <w:rFonts w:ascii="宋体" w:hAnsi="宋体" w:hint="eastAsia"/>
                <w:color w:val="000000" w:themeColor="text1"/>
                <w:szCs w:val="21"/>
              </w:rPr>
              <w:t>3、日期：202</w:t>
            </w:r>
            <w:r w:rsidR="0078773D">
              <w:rPr>
                <w:rFonts w:ascii="宋体" w:hAnsi="宋体" w:hint="eastAsia"/>
                <w:color w:val="000000" w:themeColor="text1"/>
                <w:szCs w:val="21"/>
              </w:rPr>
              <w:t>3</w:t>
            </w:r>
            <w:r>
              <w:rPr>
                <w:rFonts w:ascii="宋体" w:hAnsi="宋体" w:hint="eastAsia"/>
                <w:color w:val="000000" w:themeColor="text1"/>
                <w:szCs w:val="21"/>
              </w:rPr>
              <w:t>.</w:t>
            </w:r>
            <w:r w:rsidR="0078773D">
              <w:rPr>
                <w:rFonts w:ascii="宋体" w:hAnsi="宋体" w:hint="eastAsia"/>
                <w:color w:val="000000" w:themeColor="text1"/>
                <w:szCs w:val="21"/>
              </w:rPr>
              <w:t>01</w:t>
            </w:r>
            <w:r>
              <w:rPr>
                <w:rFonts w:ascii="宋体" w:hAnsi="宋体" w:hint="eastAsia"/>
                <w:color w:val="000000" w:themeColor="text1"/>
                <w:szCs w:val="21"/>
              </w:rPr>
              <w:t>.</w:t>
            </w:r>
            <w:r w:rsidR="0078773D">
              <w:rPr>
                <w:rFonts w:ascii="宋体" w:hAnsi="宋体" w:hint="eastAsia"/>
                <w:color w:val="000000" w:themeColor="text1"/>
                <w:szCs w:val="21"/>
              </w:rPr>
              <w:t>07</w:t>
            </w:r>
            <w:r>
              <w:rPr>
                <w:rFonts w:ascii="宋体" w:hAnsi="宋体" w:hint="eastAsia"/>
                <w:color w:val="000000" w:themeColor="text1"/>
                <w:szCs w:val="21"/>
              </w:rPr>
              <w:t xml:space="preserve">    </w:t>
            </w:r>
          </w:p>
          <w:p w14:paraId="135B7CE0" w14:textId="6B7F0661" w:rsidR="00E67893" w:rsidRDefault="00E67893" w:rsidP="008137F8">
            <w:pPr>
              <w:rPr>
                <w:rFonts w:ascii="宋体" w:hAnsi="宋体"/>
                <w:color w:val="000000" w:themeColor="text1"/>
                <w:szCs w:val="21"/>
              </w:rPr>
            </w:pPr>
            <w:r>
              <w:rPr>
                <w:rFonts w:ascii="宋体" w:hAnsi="宋体" w:hint="eastAsia"/>
                <w:color w:val="000000" w:themeColor="text1"/>
                <w:szCs w:val="21"/>
              </w:rPr>
              <w:lastRenderedPageBreak/>
              <w:t xml:space="preserve">   产品名称：</w:t>
            </w:r>
            <w:r>
              <w:rPr>
                <w:rFonts w:ascii="宋体" w:hAnsi="宋体" w:cs="宋体" w:hint="eastAsia"/>
                <w:kern w:val="0"/>
                <w:szCs w:val="21"/>
              </w:rPr>
              <w:t>路由器</w:t>
            </w:r>
          </w:p>
          <w:p w14:paraId="37D25C2A" w14:textId="77777777" w:rsidR="00E67893" w:rsidRDefault="00E67893" w:rsidP="008137F8">
            <w:pPr>
              <w:ind w:firstLineChars="200" w:firstLine="420"/>
              <w:rPr>
                <w:rFonts w:ascii="宋体" w:hAnsi="宋体"/>
                <w:color w:val="000000" w:themeColor="text1"/>
                <w:szCs w:val="21"/>
              </w:rPr>
            </w:pPr>
            <w:r>
              <w:rPr>
                <w:rFonts w:ascii="宋体" w:hAnsi="宋体" w:hint="eastAsia"/>
                <w:color w:val="000000" w:themeColor="text1"/>
                <w:szCs w:val="21"/>
              </w:rPr>
              <w:t>检验项目 ：</w:t>
            </w:r>
            <w:r>
              <w:rPr>
                <w:rFonts w:ascii="宋体" w:hAnsi="宋体" w:cs="宋体" w:hint="eastAsia"/>
                <w:kern w:val="0"/>
                <w:szCs w:val="21"/>
              </w:rPr>
              <w:t>名称/外观/规格/型号、数量与订单/进货单相符</w:t>
            </w:r>
            <w:r>
              <w:rPr>
                <w:rFonts w:ascii="宋体" w:hAnsi="宋体" w:hint="eastAsia"/>
                <w:color w:val="000000" w:themeColor="text1"/>
                <w:szCs w:val="21"/>
              </w:rPr>
              <w:t>等</w:t>
            </w:r>
          </w:p>
          <w:p w14:paraId="1C269957" w14:textId="77777777" w:rsidR="00E67893" w:rsidRDefault="00E67893" w:rsidP="008137F8">
            <w:pPr>
              <w:ind w:firstLineChars="200" w:firstLine="420"/>
              <w:rPr>
                <w:rFonts w:ascii="宋体" w:hAnsi="宋体"/>
                <w:color w:val="000000" w:themeColor="text1"/>
                <w:szCs w:val="21"/>
              </w:rPr>
            </w:pPr>
            <w:r>
              <w:rPr>
                <w:rFonts w:ascii="宋体" w:hAnsi="宋体" w:hint="eastAsia"/>
                <w:color w:val="000000" w:themeColor="text1"/>
                <w:szCs w:val="21"/>
              </w:rPr>
              <w:t>结论：合格      检验员：王林</w:t>
            </w:r>
          </w:p>
          <w:p w14:paraId="0FD56F88" w14:textId="77777777" w:rsidR="00E67893" w:rsidRDefault="00E67893" w:rsidP="008137F8">
            <w:pPr>
              <w:spacing w:line="276" w:lineRule="auto"/>
              <w:rPr>
                <w:rFonts w:ascii="宋体" w:hAnsi="宋体" w:cs="宋体"/>
                <w:szCs w:val="21"/>
              </w:rPr>
            </w:pPr>
            <w:r>
              <w:rPr>
                <w:rFonts w:ascii="宋体" w:hAnsi="宋体" w:cs="宋体" w:hint="eastAsia"/>
                <w:szCs w:val="21"/>
              </w:rPr>
              <w:t> </w:t>
            </w:r>
            <w:r>
              <w:rPr>
                <w:rFonts w:ascii="宋体" w:hAnsi="宋体" w:cs="宋体"/>
                <w:szCs w:val="21"/>
              </w:rPr>
              <w:t>………</w:t>
            </w:r>
          </w:p>
          <w:p w14:paraId="0A246E7B"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基本符合要求。现场查看其他采购物料均按要求进行验证入库</w:t>
            </w:r>
          </w:p>
          <w:p w14:paraId="32AF0F65"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宋体" w:hAnsi="宋体" w:cs="宋体" w:hint="eastAsia"/>
                <w:szCs w:val="21"/>
              </w:rPr>
              <w:t>公司外部供方的管理基本符合要求。</w:t>
            </w:r>
          </w:p>
        </w:tc>
        <w:tc>
          <w:tcPr>
            <w:tcW w:w="1585" w:type="dxa"/>
          </w:tcPr>
          <w:p w14:paraId="00EE5DB4"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p w14:paraId="538D64DB" w14:textId="77777777" w:rsidR="00E67893" w:rsidRDefault="00E67893" w:rsidP="008137F8">
            <w:pPr>
              <w:spacing w:line="276" w:lineRule="auto"/>
              <w:rPr>
                <w:rFonts w:asciiTheme="minorEastAsia" w:eastAsiaTheme="minorEastAsia" w:hAnsiTheme="minorEastAsia"/>
                <w:szCs w:val="21"/>
              </w:rPr>
            </w:pPr>
          </w:p>
          <w:p w14:paraId="726314AD" w14:textId="77777777" w:rsidR="00E67893" w:rsidRDefault="00E67893" w:rsidP="008137F8">
            <w:pPr>
              <w:spacing w:line="276" w:lineRule="auto"/>
              <w:rPr>
                <w:rFonts w:asciiTheme="minorEastAsia" w:eastAsiaTheme="minorEastAsia" w:hAnsiTheme="minorEastAsia"/>
                <w:szCs w:val="21"/>
              </w:rPr>
            </w:pPr>
          </w:p>
          <w:p w14:paraId="5E1D2476" w14:textId="77777777" w:rsidR="00E67893" w:rsidRDefault="00E67893" w:rsidP="008137F8">
            <w:pPr>
              <w:spacing w:line="276" w:lineRule="auto"/>
              <w:rPr>
                <w:rFonts w:asciiTheme="minorEastAsia" w:eastAsiaTheme="minorEastAsia" w:hAnsiTheme="minorEastAsia"/>
                <w:szCs w:val="21"/>
              </w:rPr>
            </w:pPr>
          </w:p>
          <w:p w14:paraId="1F0CA733" w14:textId="77777777" w:rsidR="00E67893" w:rsidRDefault="00E67893" w:rsidP="008137F8">
            <w:pPr>
              <w:spacing w:line="276" w:lineRule="auto"/>
              <w:rPr>
                <w:rFonts w:asciiTheme="minorEastAsia" w:eastAsiaTheme="minorEastAsia" w:hAnsiTheme="minorEastAsia"/>
                <w:szCs w:val="21"/>
              </w:rPr>
            </w:pPr>
          </w:p>
          <w:p w14:paraId="43770B52" w14:textId="77777777" w:rsidR="00E67893" w:rsidRDefault="00E67893" w:rsidP="008137F8">
            <w:pPr>
              <w:spacing w:line="276" w:lineRule="auto"/>
              <w:rPr>
                <w:rFonts w:asciiTheme="minorEastAsia" w:eastAsiaTheme="minorEastAsia" w:hAnsiTheme="minorEastAsia"/>
                <w:szCs w:val="21"/>
              </w:rPr>
            </w:pPr>
          </w:p>
          <w:p w14:paraId="48FA20AE" w14:textId="77777777" w:rsidR="00E67893" w:rsidRDefault="00E67893" w:rsidP="008137F8">
            <w:pPr>
              <w:spacing w:line="276" w:lineRule="auto"/>
              <w:rPr>
                <w:rFonts w:asciiTheme="minorEastAsia" w:eastAsiaTheme="minorEastAsia" w:hAnsiTheme="minorEastAsia"/>
                <w:szCs w:val="21"/>
              </w:rPr>
            </w:pPr>
          </w:p>
          <w:p w14:paraId="3EC48F86" w14:textId="77777777" w:rsidR="00E67893" w:rsidRDefault="00E67893" w:rsidP="008137F8">
            <w:pPr>
              <w:spacing w:line="276" w:lineRule="auto"/>
              <w:rPr>
                <w:rFonts w:asciiTheme="minorEastAsia" w:eastAsiaTheme="minorEastAsia" w:hAnsiTheme="minorEastAsia"/>
                <w:szCs w:val="21"/>
              </w:rPr>
            </w:pPr>
          </w:p>
          <w:p w14:paraId="15C2D921" w14:textId="77777777" w:rsidR="00E67893" w:rsidRDefault="00E67893" w:rsidP="008137F8">
            <w:pPr>
              <w:spacing w:line="276" w:lineRule="auto"/>
              <w:rPr>
                <w:rFonts w:asciiTheme="minorEastAsia" w:eastAsiaTheme="minorEastAsia" w:hAnsiTheme="minorEastAsia"/>
                <w:szCs w:val="21"/>
              </w:rPr>
            </w:pPr>
          </w:p>
          <w:p w14:paraId="6F108B78" w14:textId="77777777" w:rsidR="00E67893" w:rsidRDefault="00E67893" w:rsidP="008137F8">
            <w:pPr>
              <w:spacing w:line="276" w:lineRule="auto"/>
              <w:rPr>
                <w:rFonts w:asciiTheme="minorEastAsia" w:eastAsiaTheme="minorEastAsia" w:hAnsiTheme="minorEastAsia"/>
                <w:szCs w:val="21"/>
              </w:rPr>
            </w:pPr>
          </w:p>
        </w:tc>
      </w:tr>
      <w:tr w:rsidR="00E67893" w14:paraId="1B8C5F10" w14:textId="77777777" w:rsidTr="008137F8">
        <w:trPr>
          <w:trHeight w:val="914"/>
        </w:trPr>
        <w:tc>
          <w:tcPr>
            <w:tcW w:w="2160" w:type="dxa"/>
          </w:tcPr>
          <w:p w14:paraId="2E677490"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外部供方的信息</w:t>
            </w:r>
          </w:p>
          <w:p w14:paraId="51EF95D2" w14:textId="77777777" w:rsidR="00E67893" w:rsidRDefault="00E67893" w:rsidP="008137F8">
            <w:pPr>
              <w:spacing w:line="276" w:lineRule="auto"/>
              <w:rPr>
                <w:rFonts w:asciiTheme="minorEastAsia" w:eastAsiaTheme="minorEastAsia" w:hAnsiTheme="minorEastAsia"/>
                <w:szCs w:val="21"/>
              </w:rPr>
            </w:pPr>
          </w:p>
        </w:tc>
        <w:tc>
          <w:tcPr>
            <w:tcW w:w="960" w:type="dxa"/>
          </w:tcPr>
          <w:p w14:paraId="6F538D80"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8.4.3</w:t>
            </w:r>
          </w:p>
        </w:tc>
        <w:tc>
          <w:tcPr>
            <w:tcW w:w="10004" w:type="dxa"/>
          </w:tcPr>
          <w:p w14:paraId="73685D22"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负责人讲与供方沟通的内容包括：所提供的过程、产品和服务等；经询问，组织采购物资主要为办公用品且比较单一，采购多为网上，采购信息的传递均是通过网上下订单或下采购计划单进行确定。</w:t>
            </w:r>
          </w:p>
          <w:p w14:paraId="05C9E873"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查采购信息</w:t>
            </w:r>
          </w:p>
          <w:p w14:paraId="2DE74A70" w14:textId="44D45611" w:rsidR="00E67893" w:rsidRDefault="00E67893" w:rsidP="008137F8">
            <w:pPr>
              <w:spacing w:line="276" w:lineRule="auto"/>
              <w:ind w:firstLineChars="200" w:firstLine="420"/>
            </w:pPr>
            <w:r>
              <w:rPr>
                <w:rFonts w:ascii="宋体" w:hAnsi="宋体" w:cs="宋体" w:hint="eastAsia"/>
                <w:szCs w:val="21"/>
              </w:rPr>
              <w:t>查：202</w:t>
            </w:r>
            <w:r w:rsidR="008D1019">
              <w:rPr>
                <w:rFonts w:ascii="宋体" w:hAnsi="宋体" w:cs="宋体" w:hint="eastAsia"/>
                <w:szCs w:val="21"/>
              </w:rPr>
              <w:t>3</w:t>
            </w:r>
            <w:r>
              <w:rPr>
                <w:rFonts w:ascii="宋体" w:hAnsi="宋体" w:cs="宋体" w:hint="eastAsia"/>
                <w:szCs w:val="21"/>
              </w:rPr>
              <w:t>.</w:t>
            </w:r>
            <w:r w:rsidR="008D1019">
              <w:rPr>
                <w:rFonts w:ascii="宋体" w:hAnsi="宋体" w:cs="宋体" w:hint="eastAsia"/>
                <w:szCs w:val="21"/>
              </w:rPr>
              <w:t>0</w:t>
            </w:r>
            <w:r>
              <w:rPr>
                <w:rFonts w:ascii="宋体" w:hAnsi="宋体" w:cs="宋体" w:hint="eastAsia"/>
                <w:szCs w:val="21"/>
              </w:rPr>
              <w:t>2.</w:t>
            </w:r>
            <w:r w:rsidR="008D1019">
              <w:rPr>
                <w:rFonts w:ascii="宋体" w:hAnsi="宋体" w:cs="宋体" w:hint="eastAsia"/>
                <w:szCs w:val="21"/>
              </w:rPr>
              <w:t>0</w:t>
            </w:r>
            <w:r>
              <w:rPr>
                <w:rFonts w:ascii="宋体" w:hAnsi="宋体" w:cs="宋体" w:hint="eastAsia"/>
                <w:szCs w:val="21"/>
              </w:rPr>
              <w:t>2采购计划</w:t>
            </w:r>
          </w:p>
          <w:p w14:paraId="1D1F692E" w14:textId="65C29938" w:rsidR="00E67893" w:rsidRDefault="00E67893" w:rsidP="008D1019">
            <w:pPr>
              <w:spacing w:line="276" w:lineRule="auto"/>
              <w:ind w:firstLineChars="200" w:firstLine="420"/>
              <w:rPr>
                <w:rFonts w:ascii="宋体" w:hAnsi="宋体" w:cs="宋体"/>
                <w:szCs w:val="21"/>
              </w:rPr>
            </w:pPr>
            <w:r>
              <w:rPr>
                <w:rFonts w:ascii="宋体" w:hAnsi="宋体" w:cs="宋体" w:hint="eastAsia"/>
                <w:szCs w:val="21"/>
              </w:rPr>
              <w:t>供方：</w:t>
            </w:r>
            <w:r>
              <w:rPr>
                <w:rFonts w:ascii="宋体" w:hAnsi="宋体" w:cs="宋体" w:hint="eastAsia"/>
                <w:iCs/>
                <w:szCs w:val="21"/>
              </w:rPr>
              <w:t>京东商</w:t>
            </w:r>
            <w:r w:rsidR="008D1019">
              <w:rPr>
                <w:rFonts w:ascii="宋体" w:hAnsi="宋体" w:cs="宋体" w:hint="eastAsia"/>
                <w:iCs/>
                <w:szCs w:val="21"/>
              </w:rPr>
              <w:t>城</w:t>
            </w:r>
            <w:r>
              <w:rPr>
                <w:rFonts w:ascii="宋体" w:hAnsi="宋体" w:cs="宋体" w:hint="eastAsia"/>
                <w:iCs/>
                <w:szCs w:val="21"/>
              </w:rPr>
              <w:t xml:space="preserve"> </w:t>
            </w:r>
            <w:r>
              <w:rPr>
                <w:rFonts w:ascii="宋体" w:hAnsi="宋体" w:cs="宋体" w:hint="eastAsia"/>
                <w:szCs w:val="21"/>
              </w:rPr>
              <w:t xml:space="preserve">  </w:t>
            </w:r>
          </w:p>
          <w:p w14:paraId="5912CFEB"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采购计划上明确了产品名称、数量、规格型号、单价等</w:t>
            </w:r>
          </w:p>
          <w:p w14:paraId="41BF4BC7" w14:textId="77777777" w:rsidR="00E67893" w:rsidRDefault="00E67893" w:rsidP="008137F8">
            <w:pPr>
              <w:spacing w:line="276" w:lineRule="auto"/>
              <w:ind w:firstLineChars="200" w:firstLine="420"/>
              <w:rPr>
                <w:rFonts w:ascii="宋体" w:hAnsi="宋体" w:cs="宋体"/>
                <w:szCs w:val="21"/>
              </w:rPr>
            </w:pPr>
            <w:r>
              <w:rPr>
                <w:rFonts w:ascii="宋体" w:hAnsi="宋体" w:cs="宋体" w:hint="eastAsia"/>
                <w:szCs w:val="21"/>
              </w:rPr>
              <w:t>编制：王林   审批：刘睿</w:t>
            </w:r>
          </w:p>
          <w:p w14:paraId="062A611F" w14:textId="20F69A47" w:rsidR="00E67893" w:rsidRDefault="00E67893" w:rsidP="008137F8">
            <w:pPr>
              <w:spacing w:line="360" w:lineRule="auto"/>
              <w:ind w:firstLineChars="200" w:firstLine="420"/>
              <w:rPr>
                <w:rFonts w:ascii="宋体" w:hAnsi="宋体" w:cs="宋体"/>
                <w:szCs w:val="21"/>
              </w:rPr>
            </w:pPr>
            <w:r>
              <w:rPr>
                <w:rFonts w:ascii="宋体" w:hAnsi="宋体" w:cs="宋体" w:hint="eastAsia"/>
                <w:szCs w:val="21"/>
              </w:rPr>
              <w:t xml:space="preserve">公司的采购计划明确了采购产品的具体要求，且均在合格供方处进行采购。     </w:t>
            </w:r>
          </w:p>
          <w:p w14:paraId="22DCA912" w14:textId="77777777" w:rsidR="00E67893" w:rsidRDefault="00E67893" w:rsidP="008137F8">
            <w:pPr>
              <w:spacing w:line="360" w:lineRule="auto"/>
              <w:ind w:firstLineChars="200" w:firstLine="420"/>
              <w:rPr>
                <w:rFonts w:asciiTheme="minorEastAsia" w:eastAsiaTheme="minorEastAsia" w:hAnsiTheme="minorEastAsia" w:cs="宋体"/>
                <w:szCs w:val="21"/>
              </w:rPr>
            </w:pPr>
            <w:r>
              <w:rPr>
                <w:rFonts w:ascii="宋体" w:hAnsi="宋体" w:cs="宋体" w:hint="eastAsia"/>
                <w:szCs w:val="21"/>
              </w:rPr>
              <w:t>外部供方的信息管理有效。</w:t>
            </w:r>
          </w:p>
        </w:tc>
        <w:tc>
          <w:tcPr>
            <w:tcW w:w="1585" w:type="dxa"/>
          </w:tcPr>
          <w:p w14:paraId="064EE3F8"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7BBD5054" w14:textId="77777777" w:rsidTr="008137F8">
        <w:trPr>
          <w:trHeight w:val="914"/>
        </w:trPr>
        <w:tc>
          <w:tcPr>
            <w:tcW w:w="2160" w:type="dxa"/>
          </w:tcPr>
          <w:p w14:paraId="7327A49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顾客沟通</w:t>
            </w:r>
          </w:p>
          <w:p w14:paraId="52E2A633" w14:textId="77777777" w:rsidR="00E67893" w:rsidRDefault="00E67893" w:rsidP="008137F8">
            <w:pPr>
              <w:adjustRightInd w:val="0"/>
              <w:snapToGrid w:val="0"/>
              <w:spacing w:line="276" w:lineRule="auto"/>
              <w:jc w:val="center"/>
              <w:rPr>
                <w:rFonts w:asciiTheme="minorEastAsia" w:eastAsiaTheme="minorEastAsia" w:hAnsiTheme="minorEastAsia" w:cs="新宋体"/>
                <w:szCs w:val="21"/>
              </w:rPr>
            </w:pPr>
          </w:p>
        </w:tc>
        <w:tc>
          <w:tcPr>
            <w:tcW w:w="960" w:type="dxa"/>
          </w:tcPr>
          <w:p w14:paraId="5C0ECEEA"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t>8.2.1</w:t>
            </w:r>
          </w:p>
        </w:tc>
        <w:tc>
          <w:tcPr>
            <w:tcW w:w="10004" w:type="dxa"/>
          </w:tcPr>
          <w:p w14:paraId="3F24BF6C" w14:textId="77777777" w:rsidR="00E67893" w:rsidRDefault="00E67893" w:rsidP="008137F8">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7FD078F5"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2BD194C1" w14:textId="77777777" w:rsidTr="00BC22C5">
        <w:trPr>
          <w:trHeight w:val="2117"/>
        </w:trPr>
        <w:tc>
          <w:tcPr>
            <w:tcW w:w="2160" w:type="dxa"/>
          </w:tcPr>
          <w:p w14:paraId="28BF9423"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与产品和服务有关要求的确定</w:t>
            </w:r>
          </w:p>
          <w:p w14:paraId="58A2D2AA"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#产品和服务的要求规定是否含:</w:t>
            </w:r>
          </w:p>
          <w:p w14:paraId="79789653"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1）适用的法律法规要求；</w:t>
            </w:r>
          </w:p>
          <w:p w14:paraId="222BF4CD"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2）组织认为的必要要求。</w:t>
            </w:r>
          </w:p>
          <w:p w14:paraId="0B5B1FB0"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对于提供的产品/服务，组织声称的要</w:t>
            </w:r>
          </w:p>
          <w:p w14:paraId="162A56B5" w14:textId="5F557AA8" w:rsidR="00E67893" w:rsidRPr="00BC22C5" w:rsidRDefault="00E67893" w:rsidP="00BC22C5">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求有哪些？是否满足？</w:t>
            </w:r>
          </w:p>
        </w:tc>
        <w:tc>
          <w:tcPr>
            <w:tcW w:w="960" w:type="dxa"/>
          </w:tcPr>
          <w:p w14:paraId="714D2DED" w14:textId="77777777" w:rsidR="00E67893" w:rsidRDefault="00E67893" w:rsidP="008137F8">
            <w:pPr>
              <w:spacing w:line="276" w:lineRule="auto"/>
              <w:rPr>
                <w:rFonts w:asciiTheme="minorEastAsia" w:eastAsiaTheme="minorEastAsia" w:hAnsiTheme="minorEastAsia" w:cs="新宋体"/>
                <w:szCs w:val="21"/>
              </w:rPr>
            </w:pPr>
            <w:r>
              <w:rPr>
                <w:rFonts w:asciiTheme="minorEastAsia" w:eastAsiaTheme="minorEastAsia" w:hAnsiTheme="minorEastAsia" w:cs="宋体" w:hint="eastAsia"/>
                <w:b/>
                <w:szCs w:val="21"/>
              </w:rPr>
              <w:lastRenderedPageBreak/>
              <w:t>8.2.2</w:t>
            </w:r>
          </w:p>
        </w:tc>
        <w:tc>
          <w:tcPr>
            <w:tcW w:w="10004" w:type="dxa"/>
          </w:tcPr>
          <w:p w14:paraId="38E7C493"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组织编制的质量手册规定，对市场进行调研，定向顾客提供的产品和服务的要求，从以下几个方面来确定与服务有关的要求：</w:t>
            </w:r>
          </w:p>
          <w:p w14:paraId="2E6D0F66"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（1）顾客对产品规定的要求,包括产品内容、技术、进度和费用要求及后期服务要求；      </w:t>
            </w:r>
          </w:p>
          <w:p w14:paraId="28F4874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（2）与产品有关的法律、法规要求；</w:t>
            </w:r>
          </w:p>
          <w:p w14:paraId="47F6BD15"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（3）公司确定的其他附加要求；</w:t>
            </w:r>
          </w:p>
          <w:p w14:paraId="7CACF988" w14:textId="0A17051E" w:rsidR="00E67893" w:rsidRDefault="00E67893" w:rsidP="008137F8">
            <w:pPr>
              <w:widowControl/>
              <w:spacing w:line="276" w:lineRule="auto"/>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抽</w:t>
            </w:r>
            <w:r>
              <w:rPr>
                <w:rFonts w:asciiTheme="minorEastAsia" w:eastAsiaTheme="minorEastAsia" w:hAnsiTheme="minorEastAsia" w:cs="宋体" w:hint="eastAsia"/>
                <w:szCs w:val="21"/>
              </w:rPr>
              <w:t>202</w:t>
            </w:r>
            <w:r w:rsidR="00BC22C5">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BC22C5">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月</w:t>
            </w:r>
            <w:r w:rsidR="00BC22C5">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日</w:t>
            </w:r>
            <w:r>
              <w:rPr>
                <w:rFonts w:asciiTheme="minorEastAsia" w:eastAsiaTheme="minorEastAsia" w:hAnsiTheme="minorEastAsia" w:cs="宋体" w:hint="eastAsia"/>
                <w:bCs/>
                <w:szCs w:val="21"/>
              </w:rPr>
              <w:t>与</w:t>
            </w:r>
            <w:r>
              <w:rPr>
                <w:rFonts w:asciiTheme="minorEastAsia" w:eastAsiaTheme="minorEastAsia" w:hAnsiTheme="minorEastAsia" w:cs="宋体" w:hint="eastAsia"/>
                <w:szCs w:val="21"/>
              </w:rPr>
              <w:t>顾客签订的应用软件开发合同</w:t>
            </w:r>
            <w:r>
              <w:rPr>
                <w:rFonts w:asciiTheme="minorEastAsia" w:eastAsiaTheme="minorEastAsia" w:hAnsiTheme="minorEastAsia" w:cs="宋体" w:hint="eastAsia"/>
                <w:bCs/>
                <w:szCs w:val="21"/>
              </w:rPr>
              <w:t>：</w:t>
            </w:r>
          </w:p>
          <w:p w14:paraId="12EDC4B4" w14:textId="77777777" w:rsidR="00E67893" w:rsidRDefault="00E67893" w:rsidP="008137F8">
            <w:pPr>
              <w:widowControl/>
              <w:spacing w:line="276" w:lineRule="auto"/>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顾客：</w:t>
            </w:r>
            <w:r>
              <w:rPr>
                <w:rFonts w:eastAsiaTheme="minorEastAsia" w:hint="eastAsia"/>
              </w:rPr>
              <w:t>重庆市注册税务师协会</w:t>
            </w:r>
          </w:p>
          <w:p w14:paraId="469FEF41" w14:textId="30EB3F93" w:rsidR="00E67893" w:rsidRDefault="00E67893" w:rsidP="008137F8">
            <w:pPr>
              <w:widowControl/>
              <w:spacing w:line="276" w:lineRule="auto"/>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项目名称：</w:t>
            </w:r>
            <w:r w:rsidR="00BC22C5">
              <w:rPr>
                <w:rFonts w:ascii="宋体" w:hAnsi="宋体" w:hint="eastAsia"/>
                <w:szCs w:val="21"/>
              </w:rPr>
              <w:t>重庆市注册税务师协会网站系统及备案信息管理系统优化项目</w:t>
            </w:r>
          </w:p>
          <w:p w14:paraId="00AA5D7E" w14:textId="77777777" w:rsidR="00E67893" w:rsidRDefault="00E67893" w:rsidP="008137F8">
            <w:pPr>
              <w:widowControl/>
              <w:spacing w:line="276" w:lineRule="auto"/>
              <w:ind w:firstLineChars="150" w:firstLine="315"/>
              <w:jc w:val="left"/>
              <w:rPr>
                <w:rFonts w:ascii="宋体" w:hAnsi="宋体" w:cs="宋体"/>
                <w:bCs/>
                <w:szCs w:val="21"/>
              </w:rPr>
            </w:pPr>
            <w:r>
              <w:rPr>
                <w:rFonts w:asciiTheme="minorEastAsia" w:eastAsiaTheme="minorEastAsia" w:hAnsiTheme="minorEastAsia" w:cs="宋体" w:hint="eastAsia"/>
                <w:bCs/>
                <w:szCs w:val="21"/>
              </w:rPr>
              <w:t>合同明确了</w:t>
            </w:r>
            <w:r>
              <w:rPr>
                <w:rFonts w:ascii="宋体" w:hAnsi="宋体" w:cs="宋体" w:hint="eastAsia"/>
                <w:bCs/>
                <w:szCs w:val="21"/>
              </w:rPr>
              <w:t>合同明确了软件研发的功能要求、价格、付款、交货、标准与验收、</w:t>
            </w:r>
            <w:r>
              <w:rPr>
                <w:rFonts w:asciiTheme="minorEastAsia" w:eastAsiaTheme="minorEastAsia" w:hAnsiTheme="minorEastAsia" w:cs="宋体" w:hint="eastAsia"/>
                <w:bCs/>
                <w:szCs w:val="21"/>
              </w:rPr>
              <w:t>知识产权的保密条款、违约责任、争议解决办法</w:t>
            </w:r>
            <w:r>
              <w:rPr>
                <w:rFonts w:ascii="宋体" w:hAnsi="宋体" w:cs="宋体" w:hint="eastAsia"/>
                <w:bCs/>
                <w:szCs w:val="21"/>
              </w:rPr>
              <w:t>、测试、试运行、终验、售后服务等。</w:t>
            </w:r>
          </w:p>
          <w:p w14:paraId="22D16C30" w14:textId="77777777" w:rsidR="00E67893" w:rsidRDefault="00E67893" w:rsidP="008137F8">
            <w:pPr>
              <w:pStyle w:val="a9"/>
            </w:pPr>
            <w:r>
              <w:rPr>
                <w:rFonts w:ascii="宋体" w:hAnsi="宋体" w:cs="宋体" w:hint="eastAsia"/>
                <w:szCs w:val="21"/>
              </w:rPr>
              <w:t>负责人讲自体系运行以来，受疫情影响，目前公司软件开发项目只签订了这一个，客户较为单一。</w:t>
            </w:r>
          </w:p>
          <w:p w14:paraId="573036DE" w14:textId="77777777" w:rsidR="00E67893" w:rsidRDefault="00E67893" w:rsidP="008137F8">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cs="宋体" w:hint="eastAsia"/>
                <w:bCs/>
                <w:szCs w:val="21"/>
              </w:rPr>
              <w:t>产品销售信息，基本符合标准要求。</w:t>
            </w:r>
          </w:p>
        </w:tc>
        <w:tc>
          <w:tcPr>
            <w:tcW w:w="1585" w:type="dxa"/>
          </w:tcPr>
          <w:p w14:paraId="6FB5C849"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5A7EA8A6" w14:textId="77777777" w:rsidTr="008137F8">
        <w:trPr>
          <w:trHeight w:val="216"/>
        </w:trPr>
        <w:tc>
          <w:tcPr>
            <w:tcW w:w="2160" w:type="dxa"/>
          </w:tcPr>
          <w:p w14:paraId="224469E3"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与产品和服务有关要求的评审</w:t>
            </w:r>
          </w:p>
          <w:p w14:paraId="316208F9" w14:textId="71B0E78E" w:rsidR="00E67893" w:rsidRDefault="00E67893" w:rsidP="008137F8">
            <w:pPr>
              <w:spacing w:line="276" w:lineRule="auto"/>
              <w:rPr>
                <w:rFonts w:asciiTheme="minorEastAsia" w:eastAsiaTheme="minorEastAsia" w:hAnsiTheme="minorEastAsia"/>
                <w:szCs w:val="21"/>
              </w:rPr>
            </w:pPr>
          </w:p>
        </w:tc>
        <w:tc>
          <w:tcPr>
            <w:tcW w:w="960" w:type="dxa"/>
          </w:tcPr>
          <w:p w14:paraId="18FEFFF1"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b/>
                <w:szCs w:val="21"/>
              </w:rPr>
              <w:t>8.2.3</w:t>
            </w:r>
          </w:p>
        </w:tc>
        <w:tc>
          <w:tcPr>
            <w:tcW w:w="10004" w:type="dxa"/>
          </w:tcPr>
          <w:p w14:paraId="09AD7EF8" w14:textId="77777777"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为了明确与产品有关的要求，确保公司有能力满足顾客要求；组织编制了《与顾客有关过程控制程序》，规定：在公司向顾客做出提供产品的承诺之前对产品有关要求进行了评审。</w:t>
            </w:r>
          </w:p>
          <w:p w14:paraId="5FECAF55"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询问负责人，均与顾客签订产品合同、订单，在签订前进行合同评审。</w:t>
            </w:r>
          </w:p>
          <w:p w14:paraId="160F356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抽查:《合同评审记录》</w:t>
            </w:r>
          </w:p>
          <w:p w14:paraId="6080B557" w14:textId="6DE4C8B5"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202</w:t>
            </w:r>
            <w:r w:rsidR="001E1129">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1E1129">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月</w:t>
            </w:r>
            <w:r w:rsidR="001E1129">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日签订的软件开发合同</w:t>
            </w:r>
          </w:p>
          <w:p w14:paraId="44B9AD49" w14:textId="77777777" w:rsidR="00E67893" w:rsidRDefault="00E67893" w:rsidP="008137F8">
            <w:pPr>
              <w:widowControl/>
              <w:spacing w:line="276" w:lineRule="auto"/>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顾客名称：</w:t>
            </w:r>
            <w:r>
              <w:rPr>
                <w:rFonts w:eastAsiaTheme="minorEastAsia" w:hint="eastAsia"/>
              </w:rPr>
              <w:t>重庆市注册税务师协会</w:t>
            </w:r>
          </w:p>
          <w:p w14:paraId="2239ABD4" w14:textId="77777777" w:rsidR="00E67893" w:rsidRDefault="00E67893" w:rsidP="008137F8">
            <w:pPr>
              <w:tabs>
                <w:tab w:val="left" w:pos="2268"/>
                <w:tab w:val="left" w:pos="4260"/>
                <w:tab w:val="left" w:pos="7128"/>
              </w:tabs>
              <w:spacing w:line="276" w:lineRule="auto"/>
              <w:rPr>
                <w:rFonts w:asciiTheme="minorEastAsia" w:eastAsiaTheme="minorEastAsia" w:hAnsiTheme="minorEastAsia" w:cs="宋体"/>
                <w:bCs/>
                <w:szCs w:val="21"/>
              </w:rPr>
            </w:pPr>
            <w:r>
              <w:rPr>
                <w:rFonts w:asciiTheme="minorEastAsia" w:eastAsiaTheme="minorEastAsia" w:hAnsiTheme="minorEastAsia" w:cs="宋体" w:hint="eastAsia"/>
                <w:bCs/>
                <w:szCs w:val="21"/>
              </w:rPr>
              <w:t>评审内容：</w:t>
            </w:r>
            <w:r>
              <w:rPr>
                <w:rFonts w:asciiTheme="minorEastAsia" w:eastAsiaTheme="minorEastAsia" w:hAnsiTheme="minorEastAsia" w:cs="宋体" w:hint="eastAsia"/>
                <w:szCs w:val="21"/>
              </w:rPr>
              <w:t>研发产品质量、技术能力、研发及技术能力、交期</w:t>
            </w:r>
            <w:r>
              <w:rPr>
                <w:rFonts w:asciiTheme="minorEastAsia" w:eastAsiaTheme="minorEastAsia" w:hAnsiTheme="minorEastAsia" w:cs="宋体" w:hint="eastAsia"/>
                <w:bCs/>
                <w:szCs w:val="21"/>
              </w:rPr>
              <w:t>等内容</w:t>
            </w:r>
          </w:p>
          <w:p w14:paraId="1981A37C" w14:textId="77777777" w:rsidR="00E67893" w:rsidRDefault="00E67893" w:rsidP="008137F8">
            <w:pPr>
              <w:tabs>
                <w:tab w:val="left" w:pos="2268"/>
                <w:tab w:val="left" w:pos="4260"/>
                <w:tab w:val="left" w:pos="7128"/>
              </w:tabs>
              <w:spacing w:line="276" w:lineRule="auto"/>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评审签字人：朱桥   评审结论：公司有能力满足合同要求，同意签订合同  </w:t>
            </w:r>
            <w:r>
              <w:rPr>
                <w:rFonts w:asciiTheme="minorEastAsia" w:eastAsiaTheme="minorEastAsia" w:hAnsiTheme="minorEastAsia" w:hint="eastAsia"/>
                <w:szCs w:val="21"/>
              </w:rPr>
              <w:t>刘睿</w:t>
            </w:r>
          </w:p>
          <w:p w14:paraId="1D6979C1" w14:textId="09BBBAF3" w:rsidR="00E67893" w:rsidRDefault="00E67893" w:rsidP="008137F8">
            <w:pPr>
              <w:tabs>
                <w:tab w:val="left" w:pos="2268"/>
                <w:tab w:val="left" w:pos="4260"/>
                <w:tab w:val="left" w:pos="7128"/>
              </w:tabs>
              <w:spacing w:line="276" w:lineRule="auto"/>
              <w:rPr>
                <w:rFonts w:asciiTheme="minorEastAsia" w:eastAsiaTheme="minorEastAsia" w:hAnsiTheme="minorEastAsia" w:cs="宋体"/>
                <w:bCs/>
                <w:szCs w:val="21"/>
              </w:rPr>
            </w:pPr>
            <w:r>
              <w:rPr>
                <w:rFonts w:asciiTheme="minorEastAsia" w:eastAsiaTheme="minorEastAsia" w:hAnsiTheme="minorEastAsia" w:cs="宋体" w:hint="eastAsia"/>
                <w:bCs/>
                <w:szCs w:val="21"/>
              </w:rPr>
              <w:t>评审时间：202</w:t>
            </w:r>
            <w:r w:rsidR="001E1129">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年</w:t>
            </w:r>
            <w:r w:rsidR="001E1129">
              <w:rPr>
                <w:rFonts w:asciiTheme="minorEastAsia" w:eastAsiaTheme="minorEastAsia" w:hAnsiTheme="minorEastAsia" w:cs="宋体" w:hint="eastAsia"/>
                <w:bCs/>
                <w:szCs w:val="21"/>
              </w:rPr>
              <w:t>05</w:t>
            </w:r>
            <w:r>
              <w:rPr>
                <w:rFonts w:asciiTheme="minorEastAsia" w:eastAsiaTheme="minorEastAsia" w:hAnsiTheme="minorEastAsia" w:cs="宋体" w:hint="eastAsia"/>
                <w:bCs/>
                <w:szCs w:val="21"/>
              </w:rPr>
              <w:t>月</w:t>
            </w:r>
            <w:r w:rsidR="001E1129">
              <w:rPr>
                <w:rFonts w:asciiTheme="minorEastAsia" w:eastAsiaTheme="minorEastAsia" w:hAnsiTheme="minorEastAsia" w:cs="宋体" w:hint="eastAsia"/>
                <w:bCs/>
                <w:szCs w:val="21"/>
              </w:rPr>
              <w:t>09</w:t>
            </w:r>
            <w:r>
              <w:rPr>
                <w:rFonts w:asciiTheme="minorEastAsia" w:eastAsiaTheme="minorEastAsia" w:hAnsiTheme="minorEastAsia" w:cs="宋体" w:hint="eastAsia"/>
                <w:bCs/>
                <w:szCs w:val="21"/>
              </w:rPr>
              <w:t>日</w:t>
            </w:r>
          </w:p>
          <w:p w14:paraId="7270B34F" w14:textId="77777777" w:rsidR="00E67893" w:rsidRDefault="00E67893" w:rsidP="008137F8">
            <w:pPr>
              <w:widowControl/>
              <w:spacing w:line="276" w:lineRule="auto"/>
              <w:jc w:val="left"/>
              <w:rPr>
                <w:rFonts w:asciiTheme="minorEastAsia" w:eastAsiaTheme="minorEastAsia" w:hAnsiTheme="minorEastAsia"/>
                <w:szCs w:val="21"/>
              </w:rPr>
            </w:pPr>
            <w:r>
              <w:rPr>
                <w:rFonts w:asciiTheme="minorEastAsia" w:eastAsiaTheme="minorEastAsia" w:hAnsiTheme="minorEastAsia" w:cs="宋体" w:hint="eastAsia"/>
                <w:spacing w:val="-4"/>
                <w:szCs w:val="21"/>
              </w:rPr>
              <w:t>基本满足要求</w:t>
            </w:r>
          </w:p>
        </w:tc>
        <w:tc>
          <w:tcPr>
            <w:tcW w:w="1585" w:type="dxa"/>
          </w:tcPr>
          <w:p w14:paraId="689BC180"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p w14:paraId="3A5B499B" w14:textId="77777777" w:rsidR="00E67893" w:rsidRDefault="00E67893" w:rsidP="008137F8">
            <w:pPr>
              <w:spacing w:line="276" w:lineRule="auto"/>
              <w:rPr>
                <w:rFonts w:asciiTheme="minorEastAsia" w:eastAsiaTheme="minorEastAsia" w:hAnsiTheme="minorEastAsia"/>
                <w:szCs w:val="21"/>
              </w:rPr>
            </w:pPr>
          </w:p>
          <w:p w14:paraId="5B238DAF" w14:textId="77777777" w:rsidR="00E67893" w:rsidRDefault="00E67893" w:rsidP="008137F8">
            <w:pPr>
              <w:spacing w:line="276" w:lineRule="auto"/>
              <w:rPr>
                <w:rFonts w:asciiTheme="minorEastAsia" w:eastAsiaTheme="minorEastAsia" w:hAnsiTheme="minorEastAsia"/>
                <w:szCs w:val="21"/>
              </w:rPr>
            </w:pPr>
          </w:p>
          <w:p w14:paraId="7DFF4C43" w14:textId="77777777" w:rsidR="00E67893" w:rsidRDefault="00E67893" w:rsidP="008137F8">
            <w:pPr>
              <w:spacing w:line="276" w:lineRule="auto"/>
              <w:rPr>
                <w:rFonts w:asciiTheme="minorEastAsia" w:eastAsiaTheme="minorEastAsia" w:hAnsiTheme="minorEastAsia"/>
                <w:szCs w:val="21"/>
              </w:rPr>
            </w:pPr>
          </w:p>
          <w:p w14:paraId="461D9070" w14:textId="77777777" w:rsidR="00E67893" w:rsidRDefault="00E67893" w:rsidP="008137F8">
            <w:pPr>
              <w:spacing w:line="276" w:lineRule="auto"/>
              <w:rPr>
                <w:rFonts w:asciiTheme="minorEastAsia" w:eastAsiaTheme="minorEastAsia" w:hAnsiTheme="minorEastAsia"/>
                <w:szCs w:val="21"/>
              </w:rPr>
            </w:pPr>
          </w:p>
          <w:p w14:paraId="773AFA51" w14:textId="77777777" w:rsidR="00E67893" w:rsidRDefault="00E67893" w:rsidP="008137F8">
            <w:pPr>
              <w:spacing w:line="276" w:lineRule="auto"/>
              <w:rPr>
                <w:rFonts w:asciiTheme="minorEastAsia" w:eastAsiaTheme="minorEastAsia" w:hAnsiTheme="minorEastAsia"/>
                <w:szCs w:val="21"/>
              </w:rPr>
            </w:pPr>
          </w:p>
          <w:p w14:paraId="2CA1E944" w14:textId="77777777" w:rsidR="00E67893" w:rsidRDefault="00E67893" w:rsidP="008137F8">
            <w:pPr>
              <w:spacing w:line="276" w:lineRule="auto"/>
              <w:rPr>
                <w:rFonts w:asciiTheme="minorEastAsia" w:eastAsiaTheme="minorEastAsia" w:hAnsiTheme="minorEastAsia"/>
                <w:szCs w:val="21"/>
              </w:rPr>
            </w:pPr>
          </w:p>
        </w:tc>
      </w:tr>
      <w:tr w:rsidR="00E67893" w14:paraId="2C950E9C" w14:textId="77777777" w:rsidTr="008137F8">
        <w:trPr>
          <w:trHeight w:val="914"/>
        </w:trPr>
        <w:tc>
          <w:tcPr>
            <w:tcW w:w="2160" w:type="dxa"/>
          </w:tcPr>
          <w:p w14:paraId="4818C511" w14:textId="77777777" w:rsidR="00E67893" w:rsidRDefault="00E67893" w:rsidP="008137F8">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cs="宋体" w:hint="eastAsia"/>
                <w:szCs w:val="21"/>
              </w:rPr>
              <w:t xml:space="preserve">  产品和服务要求的更改策划，若产品和服务要求发生更改，相关的文件是否得到修改？相关人员是否知道已更改的要求？</w:t>
            </w:r>
          </w:p>
        </w:tc>
        <w:tc>
          <w:tcPr>
            <w:tcW w:w="960" w:type="dxa"/>
          </w:tcPr>
          <w:p w14:paraId="794CF211"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cs="宋体" w:hint="eastAsia"/>
                <w:b/>
                <w:szCs w:val="21"/>
              </w:rPr>
              <w:t>8.2.4</w:t>
            </w:r>
          </w:p>
        </w:tc>
        <w:tc>
          <w:tcPr>
            <w:tcW w:w="10004" w:type="dxa"/>
          </w:tcPr>
          <w:p w14:paraId="17EF6EAA" w14:textId="6B34F33B"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负责人讲：202</w:t>
            </w:r>
            <w:r w:rsidR="00B03C3B">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sidR="00B03C3B">
              <w:rPr>
                <w:rFonts w:asciiTheme="minorEastAsia" w:eastAsiaTheme="minorEastAsia" w:hAnsiTheme="minorEastAsia" w:cs="宋体" w:hint="eastAsia"/>
                <w:szCs w:val="21"/>
              </w:rPr>
              <w:t>10（1监）</w:t>
            </w:r>
            <w:r>
              <w:rPr>
                <w:rFonts w:asciiTheme="minorEastAsia" w:eastAsiaTheme="minorEastAsia" w:hAnsiTheme="minorEastAsia" w:cs="宋体" w:hint="eastAsia"/>
                <w:szCs w:val="21"/>
              </w:rPr>
              <w:t>至今，没有发生合同更改的情况，如果需要更改，需对更改内容重新评审。并将变化的要求及时通知有关人员。</w:t>
            </w:r>
          </w:p>
          <w:p w14:paraId="5775263B" w14:textId="77777777" w:rsidR="00E67893" w:rsidRDefault="00E67893" w:rsidP="008137F8">
            <w:pPr>
              <w:spacing w:line="276" w:lineRule="auto"/>
              <w:ind w:firstLineChars="200" w:firstLine="420"/>
              <w:rPr>
                <w:rFonts w:asciiTheme="minorEastAsia" w:eastAsiaTheme="minorEastAsia" w:hAnsiTheme="minorEastAsia"/>
                <w:szCs w:val="21"/>
              </w:rPr>
            </w:pPr>
          </w:p>
        </w:tc>
        <w:tc>
          <w:tcPr>
            <w:tcW w:w="1585" w:type="dxa"/>
          </w:tcPr>
          <w:p w14:paraId="4448814C"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5CC8F35B" w14:textId="77777777" w:rsidTr="008137F8">
        <w:trPr>
          <w:trHeight w:val="914"/>
        </w:trPr>
        <w:tc>
          <w:tcPr>
            <w:tcW w:w="2160" w:type="dxa"/>
          </w:tcPr>
          <w:p w14:paraId="6D5E53E1" w14:textId="77777777" w:rsidR="00E67893" w:rsidRDefault="00E67893" w:rsidP="008137F8">
            <w:pPr>
              <w:rPr>
                <w:rFonts w:asciiTheme="minorEastAsia" w:eastAsiaTheme="minorEastAsia" w:hAnsiTheme="minorEastAsia" w:cs="宋体"/>
                <w:szCs w:val="21"/>
              </w:rPr>
            </w:pPr>
            <w:r>
              <w:rPr>
                <w:rFonts w:ascii="宋体" w:hAnsi="宋体" w:hint="eastAsia"/>
                <w:szCs w:val="21"/>
              </w:rPr>
              <w:t>顾客或外部供方的财产</w:t>
            </w:r>
          </w:p>
        </w:tc>
        <w:tc>
          <w:tcPr>
            <w:tcW w:w="960" w:type="dxa"/>
          </w:tcPr>
          <w:p w14:paraId="56C4DD71" w14:textId="77777777" w:rsidR="00E67893" w:rsidRDefault="00E67893" w:rsidP="008137F8">
            <w:pPr>
              <w:spacing w:line="400" w:lineRule="atLeast"/>
              <w:ind w:rightChars="-75" w:right="-158"/>
              <w:rPr>
                <w:rFonts w:ascii="宋体" w:hAnsi="宋体"/>
                <w:b/>
                <w:bCs/>
                <w:szCs w:val="21"/>
              </w:rPr>
            </w:pPr>
            <w:r>
              <w:rPr>
                <w:rFonts w:ascii="宋体" w:hAnsi="宋体" w:hint="eastAsia"/>
                <w:b/>
                <w:bCs/>
                <w:szCs w:val="21"/>
              </w:rPr>
              <w:t>8.5.3</w:t>
            </w:r>
          </w:p>
          <w:p w14:paraId="597017E2" w14:textId="77777777" w:rsidR="00E67893" w:rsidRDefault="00E67893" w:rsidP="008137F8">
            <w:pPr>
              <w:adjustRightInd w:val="0"/>
              <w:snapToGrid w:val="0"/>
              <w:jc w:val="center"/>
              <w:rPr>
                <w:rFonts w:asciiTheme="minorEastAsia" w:eastAsiaTheme="minorEastAsia" w:hAnsiTheme="minorEastAsia" w:cs="宋体"/>
                <w:b/>
                <w:szCs w:val="21"/>
              </w:rPr>
            </w:pPr>
          </w:p>
        </w:tc>
        <w:tc>
          <w:tcPr>
            <w:tcW w:w="10004" w:type="dxa"/>
          </w:tcPr>
          <w:p w14:paraId="3C511F28" w14:textId="5EA098DC" w:rsidR="00E67893" w:rsidRDefault="00E67893" w:rsidP="008137F8">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公司顾客的财产为顾客信息、合同等，公司</w:t>
            </w:r>
            <w:r w:rsidR="00EB4B33">
              <w:rPr>
                <w:rFonts w:asciiTheme="minorEastAsia" w:eastAsiaTheme="minorEastAsia" w:hAnsiTheme="minorEastAsia" w:cs="宋体" w:hint="eastAsia"/>
                <w:szCs w:val="21"/>
              </w:rPr>
              <w:t>有专人</w:t>
            </w:r>
            <w:r>
              <w:rPr>
                <w:rFonts w:asciiTheme="minorEastAsia" w:eastAsiaTheme="minorEastAsia" w:hAnsiTheme="minorEastAsia" w:cs="宋体" w:hint="eastAsia"/>
                <w:szCs w:val="21"/>
              </w:rPr>
              <w:t>对顾客财产进行了记录保存，当顾客或外部供方财产丢失时，应告知顾客或外部供方。</w:t>
            </w:r>
          </w:p>
          <w:p w14:paraId="0F250425" w14:textId="77777777" w:rsidR="00E67893" w:rsidRDefault="00E67893" w:rsidP="008137F8">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负责人讲目前没有发生顾客或外部供方财产丢失的情况。</w:t>
            </w:r>
          </w:p>
        </w:tc>
        <w:tc>
          <w:tcPr>
            <w:tcW w:w="1585" w:type="dxa"/>
          </w:tcPr>
          <w:p w14:paraId="1A1CC547"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7EF543E2" w14:textId="77777777" w:rsidTr="008137F8">
        <w:trPr>
          <w:trHeight w:val="914"/>
        </w:trPr>
        <w:tc>
          <w:tcPr>
            <w:tcW w:w="2160" w:type="dxa"/>
          </w:tcPr>
          <w:p w14:paraId="242CDD9A" w14:textId="77777777" w:rsidR="00E67893" w:rsidRDefault="00E67893" w:rsidP="008137F8">
            <w:pPr>
              <w:spacing w:line="400" w:lineRule="exact"/>
              <w:rPr>
                <w:rFonts w:ascii="宋体" w:hAnsi="宋体" w:cs="宋体"/>
                <w:szCs w:val="21"/>
              </w:rPr>
            </w:pPr>
            <w:r>
              <w:rPr>
                <w:rFonts w:ascii="宋体" w:hAnsi="宋体" w:hint="eastAsia"/>
                <w:szCs w:val="21"/>
              </w:rPr>
              <w:lastRenderedPageBreak/>
              <w:t>交付后活动</w:t>
            </w:r>
          </w:p>
        </w:tc>
        <w:tc>
          <w:tcPr>
            <w:tcW w:w="960" w:type="dxa"/>
          </w:tcPr>
          <w:p w14:paraId="683E13DE" w14:textId="77777777" w:rsidR="00E67893" w:rsidRDefault="00E67893" w:rsidP="008137F8">
            <w:pPr>
              <w:spacing w:line="400" w:lineRule="exact"/>
              <w:ind w:rightChars="-75" w:right="-158"/>
              <w:rPr>
                <w:rFonts w:ascii="宋体" w:hAnsi="宋体"/>
                <w:szCs w:val="21"/>
              </w:rPr>
            </w:pPr>
            <w:r>
              <w:rPr>
                <w:rFonts w:ascii="宋体" w:hAnsi="宋体" w:hint="eastAsia"/>
                <w:szCs w:val="21"/>
              </w:rPr>
              <w:t>8.5.5</w:t>
            </w:r>
          </w:p>
          <w:p w14:paraId="308D0AF5" w14:textId="77777777" w:rsidR="00E67893" w:rsidRDefault="00E67893" w:rsidP="008137F8">
            <w:pPr>
              <w:adjustRightInd w:val="0"/>
              <w:snapToGrid w:val="0"/>
              <w:jc w:val="center"/>
              <w:rPr>
                <w:rFonts w:asciiTheme="minorEastAsia" w:eastAsiaTheme="minorEastAsia" w:hAnsiTheme="minorEastAsia" w:cs="宋体"/>
                <w:b/>
                <w:szCs w:val="21"/>
              </w:rPr>
            </w:pPr>
          </w:p>
        </w:tc>
        <w:tc>
          <w:tcPr>
            <w:tcW w:w="10004" w:type="dxa"/>
          </w:tcPr>
          <w:p w14:paraId="2DEA34A5" w14:textId="77777777" w:rsidR="00E67893" w:rsidRDefault="00E67893" w:rsidP="008137F8">
            <w:pPr>
              <w:spacing w:line="400" w:lineRule="exact"/>
              <w:rPr>
                <w:rFonts w:ascii="宋体" w:hAnsi="宋体" w:cs="宋体"/>
                <w:szCs w:val="21"/>
              </w:rPr>
            </w:pPr>
            <w:r>
              <w:rPr>
                <w:rFonts w:ascii="宋体" w:hAnsi="宋体" w:cs="宋体" w:hint="eastAsia"/>
                <w:szCs w:val="21"/>
              </w:rPr>
              <w:t>公司明确产品和服务相关交付后活动的安排及管控要求，包括满足以下各项内容要求。如:</w:t>
            </w:r>
          </w:p>
          <w:p w14:paraId="0CF2570A" w14:textId="77777777" w:rsidR="00E67893" w:rsidRDefault="00E67893" w:rsidP="008137F8">
            <w:pPr>
              <w:spacing w:line="400" w:lineRule="exact"/>
              <w:rPr>
                <w:rFonts w:ascii="宋体" w:hAnsi="宋体" w:cs="宋体"/>
                <w:szCs w:val="21"/>
              </w:rPr>
            </w:pPr>
            <w:r>
              <w:rPr>
                <w:rFonts w:ascii="宋体" w:hAnsi="宋体" w:cs="宋体" w:hint="eastAsia"/>
                <w:szCs w:val="21"/>
              </w:rPr>
              <w:t>a）法律法规要求；</w:t>
            </w:r>
          </w:p>
          <w:p w14:paraId="4801DDD8" w14:textId="77777777" w:rsidR="00E67893" w:rsidRDefault="00E67893" w:rsidP="008137F8">
            <w:pPr>
              <w:spacing w:line="400" w:lineRule="exact"/>
              <w:rPr>
                <w:rFonts w:ascii="宋体" w:hAnsi="宋体" w:cs="宋体"/>
                <w:szCs w:val="21"/>
              </w:rPr>
            </w:pPr>
            <w:r>
              <w:rPr>
                <w:rFonts w:ascii="宋体" w:hAnsi="宋体" w:cs="宋体" w:hint="eastAsia"/>
                <w:szCs w:val="21"/>
              </w:rPr>
              <w:t>b）与产品和服务相关的潜在不期望的后果；</w:t>
            </w:r>
          </w:p>
          <w:p w14:paraId="0AA87EB0" w14:textId="77777777" w:rsidR="00E67893" w:rsidRDefault="00E67893" w:rsidP="008137F8">
            <w:pPr>
              <w:spacing w:line="400" w:lineRule="exact"/>
              <w:rPr>
                <w:rFonts w:ascii="宋体" w:hAnsi="宋体" w:cs="宋体"/>
                <w:szCs w:val="21"/>
              </w:rPr>
            </w:pPr>
            <w:r>
              <w:rPr>
                <w:rFonts w:ascii="宋体" w:hAnsi="宋体" w:cs="宋体" w:hint="eastAsia"/>
                <w:szCs w:val="21"/>
              </w:rPr>
              <w:t>c）其产品和服务的性质、用途和预期寿命；</w:t>
            </w:r>
          </w:p>
          <w:p w14:paraId="7D10E9E5" w14:textId="77777777" w:rsidR="00E67893" w:rsidRDefault="00E67893" w:rsidP="008137F8">
            <w:pPr>
              <w:spacing w:line="400" w:lineRule="exact"/>
              <w:rPr>
                <w:rFonts w:ascii="宋体" w:hAnsi="宋体" w:cs="宋体"/>
                <w:szCs w:val="21"/>
              </w:rPr>
            </w:pPr>
            <w:r>
              <w:rPr>
                <w:rFonts w:ascii="宋体" w:hAnsi="宋体" w:cs="宋体" w:hint="eastAsia"/>
                <w:szCs w:val="21"/>
              </w:rPr>
              <w:t>d）顾客要求；</w:t>
            </w:r>
          </w:p>
          <w:p w14:paraId="0CE9ECBB" w14:textId="77777777" w:rsidR="00E67893" w:rsidRDefault="00E67893" w:rsidP="008137F8">
            <w:pPr>
              <w:spacing w:line="400" w:lineRule="exact"/>
              <w:rPr>
                <w:rFonts w:ascii="宋体" w:hAnsi="宋体" w:cs="宋体"/>
                <w:szCs w:val="21"/>
              </w:rPr>
            </w:pPr>
            <w:r>
              <w:rPr>
                <w:rFonts w:ascii="宋体" w:hAnsi="宋体" w:cs="宋体" w:hint="eastAsia"/>
                <w:szCs w:val="21"/>
              </w:rPr>
              <w:t>e）顾客反馈。</w:t>
            </w:r>
          </w:p>
          <w:p w14:paraId="052B8333" w14:textId="77777777" w:rsidR="00E67893" w:rsidRDefault="00E67893" w:rsidP="00AA3C0D">
            <w:pPr>
              <w:spacing w:line="400" w:lineRule="exact"/>
              <w:ind w:firstLineChars="200" w:firstLine="420"/>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14:paraId="7154F705" w14:textId="0EC8BD14" w:rsidR="00E67893" w:rsidRDefault="00E67893" w:rsidP="008137F8">
            <w:pPr>
              <w:spacing w:line="400" w:lineRule="exact"/>
              <w:rPr>
                <w:rFonts w:ascii="宋体" w:hAnsi="宋体" w:cs="宋体"/>
                <w:szCs w:val="21"/>
              </w:rPr>
            </w:pPr>
            <w:r>
              <w:rPr>
                <w:rFonts w:ascii="宋体" w:hAnsi="宋体" w:cs="宋体" w:hint="eastAsia"/>
                <w:szCs w:val="21"/>
              </w:rPr>
              <w:t>查问，对于已经交付的软件</w:t>
            </w:r>
            <w:r w:rsidR="00AA3C0D">
              <w:rPr>
                <w:rFonts w:ascii="宋体" w:hAnsi="宋体" w:cs="宋体" w:hint="eastAsia"/>
                <w:szCs w:val="21"/>
              </w:rPr>
              <w:t>产品</w:t>
            </w:r>
            <w:r>
              <w:rPr>
                <w:rFonts w:ascii="宋体" w:hAnsi="宋体" w:cs="宋体" w:hint="eastAsia"/>
                <w:szCs w:val="21"/>
              </w:rPr>
              <w:t>，公司承诺：产品交付后随时跟踪质量状况，发现问题及时进行解决。公司的售后服务主要内容有：乙方提供交付后</w:t>
            </w:r>
            <w:r w:rsidR="00051F8C">
              <w:rPr>
                <w:rFonts w:ascii="宋体" w:hAnsi="宋体" w:cs="宋体" w:hint="eastAsia"/>
                <w:szCs w:val="21"/>
              </w:rPr>
              <w:t>12</w:t>
            </w:r>
            <w:r>
              <w:rPr>
                <w:rFonts w:ascii="宋体" w:hAnsi="宋体" w:cs="宋体" w:hint="eastAsia"/>
                <w:szCs w:val="21"/>
              </w:rPr>
              <w:t>个月的免费质保期，在保质期内乙方为甲方提供软件系统维护服务，售后服务包括提供系统性能优化服务，免费保修期间乙方为用户提供免费系统运维服务等。</w:t>
            </w:r>
          </w:p>
          <w:p w14:paraId="63955D32" w14:textId="77777777" w:rsidR="00E67893" w:rsidRDefault="00E67893" w:rsidP="008137F8">
            <w:pPr>
              <w:spacing w:line="400" w:lineRule="exact"/>
              <w:rPr>
                <w:rFonts w:ascii="宋体" w:hAnsi="宋体" w:cs="宋体"/>
                <w:szCs w:val="21"/>
              </w:rPr>
            </w:pPr>
            <w:r>
              <w:rPr>
                <w:rFonts w:ascii="宋体" w:hAnsi="宋体" w:cs="宋体" w:hint="eastAsia"/>
                <w:szCs w:val="21"/>
              </w:rPr>
              <w:t>查，公司在投标文件及相关项目实施方案里策划了售后管理的要求。</w:t>
            </w:r>
          </w:p>
          <w:p w14:paraId="74253408" w14:textId="09091D16" w:rsidR="00E67893" w:rsidRDefault="00E67893" w:rsidP="008137F8">
            <w:pPr>
              <w:spacing w:line="400" w:lineRule="exact"/>
              <w:rPr>
                <w:rFonts w:ascii="宋体" w:hAnsi="宋体" w:cs="宋体"/>
                <w:szCs w:val="21"/>
              </w:rPr>
            </w:pPr>
            <w:r>
              <w:rPr>
                <w:rFonts w:ascii="宋体" w:hAnsi="宋体" w:cs="宋体" w:hint="eastAsia"/>
                <w:szCs w:val="21"/>
              </w:rPr>
              <w:t>-现场记录及沟通确认：已基本满足交付后活动的要求</w:t>
            </w:r>
            <w:r w:rsidR="00AA3C0D">
              <w:rPr>
                <w:rFonts w:ascii="宋体" w:hAnsi="宋体" w:cs="宋体" w:hint="eastAsia"/>
                <w:szCs w:val="21"/>
              </w:rPr>
              <w:t>.</w:t>
            </w:r>
          </w:p>
        </w:tc>
        <w:tc>
          <w:tcPr>
            <w:tcW w:w="1585" w:type="dxa"/>
          </w:tcPr>
          <w:p w14:paraId="524A1430"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1B1A5E76" w14:textId="77777777" w:rsidTr="008137F8">
        <w:trPr>
          <w:trHeight w:val="914"/>
        </w:trPr>
        <w:tc>
          <w:tcPr>
            <w:tcW w:w="2160" w:type="dxa"/>
          </w:tcPr>
          <w:p w14:paraId="223A3C20"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顾客满意</w:t>
            </w:r>
          </w:p>
          <w:p w14:paraId="2F215764"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#产品和服务相关交付后活动是否含：</w:t>
            </w:r>
          </w:p>
          <w:p w14:paraId="2D2260E9"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#顾客对其需求和期望获得满足的程度的感受是否得到监视？</w:t>
            </w:r>
          </w:p>
          <w:p w14:paraId="1AEC8C5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.组织是如何确定这些信息的获取、监视和评审方法的？</w:t>
            </w:r>
          </w:p>
          <w:p w14:paraId="7FD1645C"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注：监视顾客感受的例子可包括顾客调</w:t>
            </w:r>
            <w:r>
              <w:rPr>
                <w:rFonts w:asciiTheme="minorEastAsia" w:eastAsiaTheme="minorEastAsia" w:hAnsiTheme="minorEastAsia" w:cs="宋体" w:hint="eastAsia"/>
                <w:szCs w:val="21"/>
              </w:rPr>
              <w:lastRenderedPageBreak/>
              <w:t>查、顾客对交付产品或服务的反馈、顾客会晤、市场占有率分析、赞扬、维修索赔和经销商报告。</w:t>
            </w:r>
          </w:p>
        </w:tc>
        <w:tc>
          <w:tcPr>
            <w:tcW w:w="960" w:type="dxa"/>
          </w:tcPr>
          <w:p w14:paraId="1F040D71" w14:textId="77777777" w:rsidR="00E67893" w:rsidRDefault="00E67893" w:rsidP="008137F8">
            <w:pPr>
              <w:spacing w:line="276"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9.1.2</w:t>
            </w:r>
          </w:p>
        </w:tc>
        <w:tc>
          <w:tcPr>
            <w:tcW w:w="10004" w:type="dxa"/>
          </w:tcPr>
          <w:p w14:paraId="798470CE" w14:textId="7A67AE4F" w:rsidR="00E67893" w:rsidRDefault="00E67893" w:rsidP="008137F8">
            <w:pPr>
              <w:spacing w:line="400" w:lineRule="exact"/>
              <w:rPr>
                <w:rFonts w:ascii="宋体" w:hAnsi="宋体" w:cs="宋体"/>
                <w:szCs w:val="21"/>
              </w:rPr>
            </w:pPr>
            <w:r>
              <w:rPr>
                <w:rFonts w:ascii="宋体" w:hAnsi="宋体" w:cs="宋体" w:hint="eastAsia"/>
                <w:szCs w:val="21"/>
              </w:rPr>
              <w:t>1、公司编制了《</w:t>
            </w:r>
            <w:r w:rsidR="006F6710" w:rsidRPr="006F6710">
              <w:rPr>
                <w:rFonts w:ascii="宋体" w:hAnsi="宋体" w:cs="宋体" w:hint="eastAsia"/>
                <w:szCs w:val="21"/>
              </w:rPr>
              <w:t>顾客满意监视和测量控制程序</w:t>
            </w:r>
            <w:r>
              <w:rPr>
                <w:rFonts w:ascii="宋体" w:hAnsi="宋体" w:cs="宋体" w:hint="eastAsia"/>
                <w:szCs w:val="21"/>
              </w:rPr>
              <w:t>》，规定了监测、获取和利用顾客满意信息的方法。包括问卷调查，直接沟通、数据分析等。</w:t>
            </w:r>
          </w:p>
          <w:p w14:paraId="68E876FC" w14:textId="1EE46681" w:rsidR="00E67893" w:rsidRDefault="00E67893" w:rsidP="008137F8">
            <w:pPr>
              <w:spacing w:line="400" w:lineRule="exact"/>
              <w:rPr>
                <w:rFonts w:ascii="宋体" w:hAnsi="宋体" w:cs="宋体"/>
                <w:szCs w:val="21"/>
              </w:rPr>
            </w:pPr>
            <w:r>
              <w:rPr>
                <w:rFonts w:ascii="宋体" w:hAnsi="宋体" w:cs="宋体" w:hint="eastAsia"/>
                <w:szCs w:val="21"/>
              </w:rPr>
              <w:t>2、公司主要通过日常口头交流、电话回访、定期发放《顾客满意管理制度》等形式来收集了解顾客是否满意的信息。提供202</w:t>
            </w:r>
            <w:r w:rsidR="00427631">
              <w:rPr>
                <w:rFonts w:ascii="宋体" w:hAnsi="宋体" w:cs="宋体" w:hint="eastAsia"/>
                <w:szCs w:val="21"/>
              </w:rPr>
              <w:t>2</w:t>
            </w:r>
            <w:r>
              <w:rPr>
                <w:rFonts w:ascii="宋体" w:hAnsi="宋体" w:cs="宋体" w:hint="eastAsia"/>
                <w:szCs w:val="21"/>
              </w:rPr>
              <w:t>年</w:t>
            </w:r>
            <w:r w:rsidR="00427631">
              <w:rPr>
                <w:rFonts w:ascii="宋体" w:hAnsi="宋体" w:cs="宋体" w:hint="eastAsia"/>
                <w:szCs w:val="21"/>
              </w:rPr>
              <w:t>08</w:t>
            </w:r>
            <w:r>
              <w:rPr>
                <w:rFonts w:ascii="宋体" w:hAnsi="宋体" w:cs="宋体" w:hint="eastAsia"/>
                <w:szCs w:val="21"/>
              </w:rPr>
              <w:t>月对对重庆市注册税务师协会、国家税务总局重庆市税务局两家客户的顾客满意度调查。</w:t>
            </w:r>
          </w:p>
          <w:p w14:paraId="39298DF8" w14:textId="626B2252" w:rsidR="00E67893" w:rsidRDefault="00E67893" w:rsidP="008137F8">
            <w:pPr>
              <w:spacing w:line="400" w:lineRule="exact"/>
              <w:rPr>
                <w:rFonts w:ascii="宋体" w:hAnsi="宋体" w:cs="宋体"/>
                <w:szCs w:val="21"/>
              </w:rPr>
            </w:pPr>
            <w:r>
              <w:rPr>
                <w:rFonts w:ascii="宋体" w:hAnsi="宋体" w:cs="宋体" w:hint="eastAsia"/>
                <w:szCs w:val="21"/>
              </w:rPr>
              <w:t>--调查内容包括：产品质量、服务态度、产品交期、软件运行效果、开发能力要求</w:t>
            </w:r>
            <w:r w:rsidR="006F6710">
              <w:rPr>
                <w:rFonts w:ascii="宋体" w:hAnsi="宋体" w:cs="宋体" w:hint="eastAsia"/>
                <w:szCs w:val="21"/>
              </w:rPr>
              <w:t>、服务响应</w:t>
            </w:r>
            <w:r>
              <w:rPr>
                <w:rFonts w:ascii="宋体" w:hAnsi="宋体" w:cs="宋体" w:hint="eastAsia"/>
                <w:szCs w:val="21"/>
              </w:rPr>
              <w:t>等</w:t>
            </w:r>
          </w:p>
          <w:p w14:paraId="0A383691" w14:textId="77777777" w:rsidR="00E67893" w:rsidRDefault="00E67893" w:rsidP="008137F8">
            <w:pPr>
              <w:spacing w:line="400" w:lineRule="exact"/>
              <w:rPr>
                <w:rFonts w:ascii="宋体" w:hAnsi="宋体" w:cs="宋体"/>
                <w:szCs w:val="21"/>
              </w:rPr>
            </w:pPr>
            <w:r>
              <w:rPr>
                <w:rFonts w:ascii="宋体" w:hAnsi="宋体" w:cs="宋体" w:hint="eastAsia"/>
                <w:szCs w:val="21"/>
              </w:rPr>
              <w:t>---客户对服务态度与沟通、产品交期、软件运行效果、开发效果、符合预期要求都很满意。</w:t>
            </w:r>
          </w:p>
          <w:p w14:paraId="2992197E" w14:textId="6C094BA3" w:rsidR="00E67893" w:rsidRDefault="00E67893" w:rsidP="008137F8">
            <w:pPr>
              <w:spacing w:line="400" w:lineRule="exact"/>
              <w:rPr>
                <w:rFonts w:ascii="宋体" w:hAnsi="宋体" w:cs="宋体"/>
                <w:szCs w:val="21"/>
              </w:rPr>
            </w:pPr>
            <w:r>
              <w:rPr>
                <w:rFonts w:ascii="宋体" w:hAnsi="宋体" w:cs="宋体" w:hint="eastAsia"/>
                <w:szCs w:val="21"/>
              </w:rPr>
              <w:t>--统计分析结果：9</w:t>
            </w:r>
            <w:r w:rsidR="006F6710">
              <w:rPr>
                <w:rFonts w:ascii="宋体" w:hAnsi="宋体" w:cs="宋体" w:hint="eastAsia"/>
                <w:szCs w:val="21"/>
              </w:rPr>
              <w:t>8</w:t>
            </w:r>
            <w:r>
              <w:rPr>
                <w:rFonts w:ascii="宋体" w:hAnsi="宋体" w:cs="宋体" w:hint="eastAsia"/>
                <w:szCs w:val="21"/>
              </w:rPr>
              <w:t>%（已实现既定目标）</w:t>
            </w:r>
          </w:p>
          <w:p w14:paraId="64E8AED1" w14:textId="21EC5640" w:rsidR="00E67893" w:rsidRDefault="00E67893" w:rsidP="006F6710">
            <w:pPr>
              <w:spacing w:line="400" w:lineRule="exact"/>
              <w:ind w:firstLineChars="200" w:firstLine="420"/>
              <w:rPr>
                <w:rFonts w:ascii="宋体" w:hAnsi="宋体" w:cs="宋体"/>
                <w:szCs w:val="21"/>
              </w:rPr>
            </w:pPr>
            <w:r>
              <w:rPr>
                <w:rFonts w:ascii="宋体" w:hAnsi="宋体" w:cs="宋体" w:hint="eastAsia"/>
                <w:szCs w:val="21"/>
              </w:rPr>
              <w:t>客户认为公司产品质量</w:t>
            </w:r>
            <w:r w:rsidR="006F6710">
              <w:rPr>
                <w:rFonts w:ascii="宋体" w:hAnsi="宋体" w:cs="宋体" w:hint="eastAsia"/>
                <w:szCs w:val="21"/>
              </w:rPr>
              <w:t>、</w:t>
            </w:r>
            <w:r>
              <w:rPr>
                <w:rFonts w:ascii="宋体" w:hAnsi="宋体" w:cs="宋体" w:hint="eastAsia"/>
                <w:szCs w:val="21"/>
              </w:rPr>
              <w:t>服务态度，</w:t>
            </w:r>
            <w:r w:rsidR="006F6710">
              <w:rPr>
                <w:rFonts w:ascii="宋体" w:hAnsi="宋体" w:cs="宋体" w:hint="eastAsia"/>
                <w:szCs w:val="21"/>
              </w:rPr>
              <w:t>按期交付、产品价格及开发能力均比较优质</w:t>
            </w:r>
            <w:r>
              <w:rPr>
                <w:rFonts w:ascii="宋体" w:hAnsi="宋体" w:cs="宋体" w:hint="eastAsia"/>
                <w:szCs w:val="21"/>
              </w:rPr>
              <w:t>，是本公司的优质合作伙伴，从统计结果可以看出，客户对公司</w:t>
            </w:r>
            <w:r w:rsidR="00853B09">
              <w:rPr>
                <w:rFonts w:ascii="宋体" w:hAnsi="宋体" w:cs="宋体" w:hint="eastAsia"/>
                <w:szCs w:val="21"/>
              </w:rPr>
              <w:t>满意度稍差出现在服务响应上</w:t>
            </w:r>
            <w:r>
              <w:rPr>
                <w:rFonts w:ascii="宋体" w:hAnsi="宋体" w:cs="宋体" w:hint="eastAsia"/>
                <w:szCs w:val="21"/>
              </w:rPr>
              <w:t>。</w:t>
            </w:r>
            <w:r w:rsidR="00853B09">
              <w:rPr>
                <w:rFonts w:ascii="宋体" w:hAnsi="宋体" w:cs="宋体" w:hint="eastAsia"/>
                <w:szCs w:val="21"/>
              </w:rPr>
              <w:t>负责人讲，跟进此次调查情况，公</w:t>
            </w:r>
            <w:r w:rsidR="00853B09">
              <w:rPr>
                <w:rFonts w:ascii="宋体" w:hAnsi="宋体" w:cs="宋体" w:hint="eastAsia"/>
                <w:szCs w:val="21"/>
              </w:rPr>
              <w:lastRenderedPageBreak/>
              <w:t>司将加强人员服务意识及服务技术的培训，增加运维服务人员，持续提高客户满意度。此外，</w:t>
            </w:r>
            <w:r>
              <w:rPr>
                <w:rFonts w:ascii="宋体" w:hAnsi="宋体" w:cs="宋体" w:hint="eastAsia"/>
                <w:szCs w:val="21"/>
              </w:rPr>
              <w:t>目前公司仍然需要</w:t>
            </w:r>
            <w:r w:rsidR="006F6710">
              <w:rPr>
                <w:rFonts w:hint="eastAsia"/>
              </w:rPr>
              <w:t>加强风险与机遇识别及疫情后的市场拓展开发</w:t>
            </w:r>
            <w:r>
              <w:rPr>
                <w:rFonts w:ascii="宋体" w:hAnsi="宋体" w:cs="宋体" w:hint="eastAsia"/>
                <w:szCs w:val="21"/>
              </w:rPr>
              <w:t>，让</w:t>
            </w:r>
            <w:r w:rsidR="006F6710">
              <w:rPr>
                <w:rFonts w:ascii="宋体" w:hAnsi="宋体" w:cs="宋体" w:hint="eastAsia"/>
                <w:szCs w:val="21"/>
              </w:rPr>
              <w:t>公司的</w:t>
            </w:r>
            <w:r>
              <w:rPr>
                <w:rFonts w:ascii="宋体" w:hAnsi="宋体" w:cs="宋体" w:hint="eastAsia"/>
                <w:szCs w:val="21"/>
              </w:rPr>
              <w:t>软件</w:t>
            </w:r>
            <w:r w:rsidR="006F6710">
              <w:rPr>
                <w:rFonts w:ascii="宋体" w:hAnsi="宋体" w:cs="宋体" w:hint="eastAsia"/>
                <w:szCs w:val="21"/>
              </w:rPr>
              <w:t>设计</w:t>
            </w:r>
            <w:r>
              <w:rPr>
                <w:rFonts w:ascii="宋体" w:hAnsi="宋体" w:cs="宋体" w:hint="eastAsia"/>
                <w:szCs w:val="21"/>
              </w:rPr>
              <w:t>服务到更多</w:t>
            </w:r>
            <w:r w:rsidR="006F6710">
              <w:rPr>
                <w:rFonts w:ascii="宋体" w:hAnsi="宋体" w:cs="宋体" w:hint="eastAsia"/>
                <w:szCs w:val="21"/>
              </w:rPr>
              <w:t>组织</w:t>
            </w:r>
            <w:r>
              <w:rPr>
                <w:rFonts w:ascii="宋体" w:hAnsi="宋体" w:cs="宋体" w:hint="eastAsia"/>
                <w:szCs w:val="21"/>
              </w:rPr>
              <w:t>。</w:t>
            </w:r>
            <w:r w:rsidR="006F6710">
              <w:rPr>
                <w:rFonts w:ascii="宋体" w:hAnsi="宋体" w:cs="宋体" w:hint="eastAsia"/>
                <w:szCs w:val="21"/>
              </w:rPr>
              <w:t>已经将该次满意度调查分析、评价情况提交管理评审进行审议。</w:t>
            </w:r>
          </w:p>
          <w:p w14:paraId="4D878308" w14:textId="77777777" w:rsidR="00E67893" w:rsidRDefault="00E67893" w:rsidP="008137F8">
            <w:pPr>
              <w:spacing w:line="400" w:lineRule="exact"/>
              <w:rPr>
                <w:rFonts w:ascii="宋体" w:hAnsi="宋体" w:cs="宋体"/>
                <w:szCs w:val="21"/>
              </w:rPr>
            </w:pPr>
            <w:r>
              <w:rPr>
                <w:rFonts w:ascii="宋体" w:hAnsi="宋体" w:cs="宋体" w:hint="eastAsia"/>
                <w:szCs w:val="21"/>
              </w:rPr>
              <w:t>公司现目前没有发生客户流失的现象。</w:t>
            </w:r>
          </w:p>
          <w:p w14:paraId="62BAB474" w14:textId="77777777" w:rsidR="00E67893" w:rsidRDefault="00E67893" w:rsidP="008137F8">
            <w:pPr>
              <w:spacing w:line="400" w:lineRule="exact"/>
              <w:rPr>
                <w:rFonts w:ascii="宋体" w:hAnsi="宋体" w:cs="宋体"/>
                <w:szCs w:val="21"/>
              </w:rPr>
            </w:pPr>
          </w:p>
        </w:tc>
        <w:tc>
          <w:tcPr>
            <w:tcW w:w="1585" w:type="dxa"/>
          </w:tcPr>
          <w:p w14:paraId="2FA9AB38" w14:textId="77777777" w:rsidR="00E67893" w:rsidRDefault="00E67893" w:rsidP="008137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bl>
    <w:p w14:paraId="5DA6838C" w14:textId="77777777" w:rsidR="00E67893" w:rsidRDefault="00E67893" w:rsidP="00E67893">
      <w:pPr>
        <w:spacing w:line="276" w:lineRule="auto"/>
        <w:rPr>
          <w:rFonts w:ascii="隶书" w:eastAsia="隶书" w:hAnsi="宋体"/>
          <w:bCs/>
          <w:szCs w:val="21"/>
        </w:rPr>
      </w:pPr>
    </w:p>
    <w:p w14:paraId="581171EB" w14:textId="77777777" w:rsidR="00E67893" w:rsidRDefault="00E67893" w:rsidP="00E67893">
      <w:pPr>
        <w:pStyle w:val="a5"/>
      </w:pPr>
      <w:r>
        <w:rPr>
          <w:rFonts w:hint="eastAsia"/>
        </w:rPr>
        <w:t>说明：不符合标注</w:t>
      </w:r>
      <w:r>
        <w:rPr>
          <w:rFonts w:hint="eastAsia"/>
        </w:rPr>
        <w:t>N</w:t>
      </w:r>
    </w:p>
    <w:p w14:paraId="304C18F7" w14:textId="77777777" w:rsidR="00E67893" w:rsidRDefault="00E67893" w:rsidP="00E67893">
      <w:pPr>
        <w:spacing w:line="480" w:lineRule="exact"/>
        <w:jc w:val="center"/>
      </w:pPr>
      <w:r>
        <w:rPr>
          <w:rFonts w:ascii="隶书" w:eastAsia="隶书" w:hAnsi="宋体" w:hint="eastAsia"/>
          <w:bCs/>
          <w:sz w:val="36"/>
          <w:szCs w:val="36"/>
        </w:rPr>
        <w:t>管理体系审核记录表</w:t>
      </w:r>
    </w:p>
    <w:p w14:paraId="72669857" w14:textId="77777777" w:rsidR="00E67893" w:rsidRDefault="00E67893" w:rsidP="00E67893">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7893" w14:paraId="0ED8E097" w14:textId="77777777" w:rsidTr="008137F8">
        <w:trPr>
          <w:trHeight w:val="515"/>
        </w:trPr>
        <w:tc>
          <w:tcPr>
            <w:tcW w:w="2160" w:type="dxa"/>
            <w:vMerge w:val="restart"/>
            <w:vAlign w:val="center"/>
          </w:tcPr>
          <w:p w14:paraId="64EF2EED" w14:textId="77777777" w:rsidR="00E67893" w:rsidRDefault="00E67893" w:rsidP="008137F8">
            <w:pPr>
              <w:spacing w:before="120"/>
              <w:jc w:val="center"/>
            </w:pPr>
            <w:r>
              <w:rPr>
                <w:rFonts w:hint="eastAsia"/>
              </w:rPr>
              <w:t>说明：不符合标注</w:t>
            </w:r>
            <w:r>
              <w:rPr>
                <w:rFonts w:hint="eastAsia"/>
              </w:rPr>
              <w:t>N</w:t>
            </w:r>
          </w:p>
        </w:tc>
        <w:tc>
          <w:tcPr>
            <w:tcW w:w="960" w:type="dxa"/>
            <w:vMerge w:val="restart"/>
            <w:vAlign w:val="center"/>
          </w:tcPr>
          <w:p w14:paraId="46E81489" w14:textId="77777777" w:rsidR="00E67893" w:rsidRDefault="00E67893" w:rsidP="008137F8">
            <w:pPr>
              <w:rPr>
                <w:sz w:val="24"/>
                <w:szCs w:val="24"/>
              </w:rPr>
            </w:pPr>
            <w:r>
              <w:rPr>
                <w:rFonts w:hint="eastAsia"/>
                <w:sz w:val="24"/>
                <w:szCs w:val="24"/>
              </w:rPr>
              <w:t>涉及</w:t>
            </w:r>
          </w:p>
          <w:p w14:paraId="5068AED3" w14:textId="77777777" w:rsidR="00E67893" w:rsidRDefault="00E67893" w:rsidP="008137F8">
            <w:r>
              <w:rPr>
                <w:rFonts w:hint="eastAsia"/>
                <w:sz w:val="24"/>
                <w:szCs w:val="24"/>
              </w:rPr>
              <w:t>条款</w:t>
            </w:r>
          </w:p>
        </w:tc>
        <w:tc>
          <w:tcPr>
            <w:tcW w:w="10004" w:type="dxa"/>
            <w:vAlign w:val="center"/>
          </w:tcPr>
          <w:p w14:paraId="5B07B36F" w14:textId="77777777" w:rsidR="00E67893" w:rsidRDefault="00E67893" w:rsidP="008137F8">
            <w:pPr>
              <w:rPr>
                <w:sz w:val="24"/>
                <w:szCs w:val="24"/>
              </w:rPr>
            </w:pPr>
            <w:r>
              <w:rPr>
                <w:rFonts w:hint="eastAsia"/>
                <w:sz w:val="24"/>
                <w:szCs w:val="24"/>
              </w:rPr>
              <w:t>受审核部门：</w:t>
            </w:r>
            <w:r>
              <w:rPr>
                <w:rFonts w:ascii="宋体" w:hAnsi="宋体" w:hint="eastAsia"/>
              </w:rPr>
              <w:t xml:space="preserve">研发部    </w:t>
            </w:r>
            <w:r>
              <w:rPr>
                <w:rFonts w:ascii="宋体" w:hAnsi="宋体" w:hint="eastAsia"/>
                <w:szCs w:val="22"/>
              </w:rPr>
              <w:t>主管领导：谢聪兵     陪同人员：谢聪兵</w:t>
            </w:r>
          </w:p>
        </w:tc>
        <w:tc>
          <w:tcPr>
            <w:tcW w:w="1585" w:type="dxa"/>
            <w:vMerge w:val="restart"/>
            <w:vAlign w:val="center"/>
          </w:tcPr>
          <w:p w14:paraId="517BA0E9" w14:textId="77777777" w:rsidR="00E67893" w:rsidRDefault="00E67893" w:rsidP="008137F8">
            <w:pPr>
              <w:rPr>
                <w:sz w:val="24"/>
                <w:szCs w:val="24"/>
              </w:rPr>
            </w:pPr>
            <w:r>
              <w:rPr>
                <w:rFonts w:hint="eastAsia"/>
                <w:sz w:val="24"/>
                <w:szCs w:val="24"/>
              </w:rPr>
              <w:t>判定</w:t>
            </w:r>
          </w:p>
        </w:tc>
      </w:tr>
      <w:tr w:rsidR="00E67893" w14:paraId="7774F4AA" w14:textId="77777777" w:rsidTr="008137F8">
        <w:trPr>
          <w:trHeight w:val="403"/>
        </w:trPr>
        <w:tc>
          <w:tcPr>
            <w:tcW w:w="2160" w:type="dxa"/>
            <w:vMerge/>
            <w:vAlign w:val="center"/>
          </w:tcPr>
          <w:p w14:paraId="312CC172" w14:textId="77777777" w:rsidR="00E67893" w:rsidRDefault="00E67893" w:rsidP="008137F8"/>
        </w:tc>
        <w:tc>
          <w:tcPr>
            <w:tcW w:w="960" w:type="dxa"/>
            <w:vMerge/>
            <w:vAlign w:val="center"/>
          </w:tcPr>
          <w:p w14:paraId="1D05FBEC" w14:textId="77777777" w:rsidR="00E67893" w:rsidRDefault="00E67893" w:rsidP="008137F8"/>
        </w:tc>
        <w:tc>
          <w:tcPr>
            <w:tcW w:w="10004" w:type="dxa"/>
            <w:vAlign w:val="center"/>
          </w:tcPr>
          <w:p w14:paraId="099E477B" w14:textId="3D5FEBB6" w:rsidR="00E67893" w:rsidRDefault="00E67893" w:rsidP="008137F8">
            <w:pPr>
              <w:spacing w:before="120"/>
            </w:pPr>
            <w:r>
              <w:rPr>
                <w:rFonts w:ascii="宋体" w:hAnsi="宋体" w:hint="eastAsia"/>
                <w:szCs w:val="22"/>
              </w:rPr>
              <w:t>审核员：张心      审核时间：2023.02.14</w:t>
            </w:r>
          </w:p>
        </w:tc>
        <w:tc>
          <w:tcPr>
            <w:tcW w:w="1585" w:type="dxa"/>
            <w:vMerge/>
          </w:tcPr>
          <w:p w14:paraId="1828FCBF" w14:textId="77777777" w:rsidR="00E67893" w:rsidRDefault="00E67893" w:rsidP="008137F8"/>
        </w:tc>
      </w:tr>
      <w:tr w:rsidR="00E67893" w14:paraId="2EF8F195" w14:textId="77777777" w:rsidTr="008137F8">
        <w:trPr>
          <w:trHeight w:val="516"/>
        </w:trPr>
        <w:tc>
          <w:tcPr>
            <w:tcW w:w="2160" w:type="dxa"/>
            <w:vMerge/>
            <w:vAlign w:val="center"/>
          </w:tcPr>
          <w:p w14:paraId="5CDB1052" w14:textId="77777777" w:rsidR="00E67893" w:rsidRDefault="00E67893" w:rsidP="008137F8"/>
        </w:tc>
        <w:tc>
          <w:tcPr>
            <w:tcW w:w="960" w:type="dxa"/>
            <w:vMerge/>
            <w:vAlign w:val="center"/>
          </w:tcPr>
          <w:p w14:paraId="5B0E0FA6" w14:textId="77777777" w:rsidR="00E67893" w:rsidRDefault="00E67893" w:rsidP="008137F8"/>
        </w:tc>
        <w:tc>
          <w:tcPr>
            <w:tcW w:w="10004" w:type="dxa"/>
            <w:vAlign w:val="center"/>
          </w:tcPr>
          <w:p w14:paraId="457B48CB" w14:textId="77777777" w:rsidR="00E67893" w:rsidRDefault="00E67893" w:rsidP="008137F8">
            <w:pPr>
              <w:rPr>
                <w:sz w:val="24"/>
                <w:szCs w:val="24"/>
              </w:rPr>
            </w:pPr>
            <w:r>
              <w:rPr>
                <w:rFonts w:ascii="宋体" w:hAnsi="宋体" w:hint="eastAsia"/>
                <w:szCs w:val="22"/>
              </w:rPr>
              <w:t>审核条款：</w:t>
            </w:r>
            <w:r>
              <w:rPr>
                <w:rFonts w:ascii="宋体" w:hAnsi="宋体" w:cs="新宋体" w:hint="eastAsia"/>
                <w:szCs w:val="21"/>
              </w:rPr>
              <w:t>见下</w:t>
            </w:r>
          </w:p>
        </w:tc>
        <w:tc>
          <w:tcPr>
            <w:tcW w:w="1585" w:type="dxa"/>
            <w:vMerge/>
          </w:tcPr>
          <w:p w14:paraId="25A46665" w14:textId="77777777" w:rsidR="00E67893" w:rsidRDefault="00E67893" w:rsidP="008137F8"/>
        </w:tc>
      </w:tr>
      <w:tr w:rsidR="00E67893" w14:paraId="22EABAEB" w14:textId="77777777" w:rsidTr="00853B09">
        <w:trPr>
          <w:trHeight w:val="50"/>
        </w:trPr>
        <w:tc>
          <w:tcPr>
            <w:tcW w:w="2160" w:type="dxa"/>
          </w:tcPr>
          <w:p w14:paraId="1F58A025" w14:textId="77777777" w:rsidR="00E67893" w:rsidRDefault="00E67893" w:rsidP="008137F8">
            <w:pPr>
              <w:spacing w:line="360" w:lineRule="auto"/>
              <w:rPr>
                <w:rFonts w:ascii="宋体" w:hAnsi="宋体" w:cs="宋体"/>
                <w:szCs w:val="21"/>
              </w:rPr>
            </w:pPr>
            <w:r>
              <w:rPr>
                <w:rFonts w:ascii="宋体" w:hAnsi="宋体" w:cs="宋体" w:hint="eastAsia"/>
                <w:szCs w:val="21"/>
              </w:rPr>
              <w:t>岗位/职责 /权限</w:t>
            </w:r>
          </w:p>
          <w:p w14:paraId="26047C11" w14:textId="77777777" w:rsidR="00E67893" w:rsidRDefault="00E67893" w:rsidP="008137F8">
            <w:pPr>
              <w:spacing w:line="360" w:lineRule="auto"/>
              <w:rPr>
                <w:rFonts w:ascii="宋体" w:hAnsi="宋体" w:cs="宋体"/>
                <w:spacing w:val="-4"/>
                <w:szCs w:val="21"/>
              </w:rPr>
            </w:pPr>
            <w:r>
              <w:rPr>
                <w:rFonts w:ascii="宋体" w:hAnsi="宋体" w:cs="宋体" w:hint="eastAsia"/>
                <w:spacing w:val="-4"/>
                <w:szCs w:val="21"/>
              </w:rPr>
              <w:t>#组织内的岗位设置如何？</w:t>
            </w:r>
          </w:p>
          <w:p w14:paraId="15185CBD" w14:textId="77777777" w:rsidR="00E67893" w:rsidRDefault="00E67893" w:rsidP="008137F8">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62AA79DA" w14:textId="77777777" w:rsidR="00E67893" w:rsidRDefault="00E67893" w:rsidP="008137F8">
            <w:pPr>
              <w:adjustRightInd w:val="0"/>
              <w:snapToGrid w:val="0"/>
              <w:jc w:val="center"/>
              <w:rPr>
                <w:rFonts w:ascii="宋体" w:hAnsi="宋体" w:cs="新宋体"/>
                <w:szCs w:val="21"/>
              </w:rPr>
            </w:pPr>
          </w:p>
        </w:tc>
        <w:tc>
          <w:tcPr>
            <w:tcW w:w="960" w:type="dxa"/>
          </w:tcPr>
          <w:p w14:paraId="41118D11" w14:textId="77777777" w:rsidR="00E67893" w:rsidRDefault="00E67893" w:rsidP="008137F8">
            <w:pPr>
              <w:rPr>
                <w:rFonts w:ascii="宋体" w:hAnsi="宋体" w:cs="新宋体"/>
                <w:szCs w:val="21"/>
              </w:rPr>
            </w:pPr>
            <w:r>
              <w:rPr>
                <w:rFonts w:ascii="宋体" w:hAnsi="宋体" w:cs="宋体" w:hint="eastAsia"/>
                <w:b/>
                <w:szCs w:val="21"/>
              </w:rPr>
              <w:t>5.3</w:t>
            </w:r>
          </w:p>
        </w:tc>
        <w:tc>
          <w:tcPr>
            <w:tcW w:w="10004" w:type="dxa"/>
          </w:tcPr>
          <w:p w14:paraId="595D9C17" w14:textId="77777777" w:rsidR="00E67893" w:rsidRDefault="00E67893" w:rsidP="008137F8">
            <w:pPr>
              <w:spacing w:line="360" w:lineRule="auto"/>
              <w:ind w:firstLineChars="200" w:firstLine="420"/>
              <w:rPr>
                <w:rFonts w:ascii="宋体" w:hAnsi="宋体"/>
                <w:szCs w:val="21"/>
              </w:rPr>
            </w:pPr>
            <w:r>
              <w:rPr>
                <w:rFonts w:ascii="宋体" w:hAnsi="宋体" w:hint="eastAsia"/>
                <w:szCs w:val="21"/>
              </w:rPr>
              <w:t>查《岗位职责及权限》，已经明确了研发部的岗位职责，具体为：</w:t>
            </w:r>
          </w:p>
          <w:p w14:paraId="773A132A" w14:textId="77777777" w:rsidR="00E67893" w:rsidRDefault="00E67893" w:rsidP="008137F8">
            <w:pPr>
              <w:spacing w:line="360" w:lineRule="auto"/>
              <w:ind w:firstLineChars="50" w:firstLine="105"/>
              <w:rPr>
                <w:rFonts w:ascii="宋体" w:hAnsi="宋体"/>
                <w:szCs w:val="21"/>
              </w:rPr>
            </w:pPr>
            <w:r>
              <w:rPr>
                <w:rFonts w:ascii="宋体" w:hAnsi="宋体" w:hint="eastAsia"/>
                <w:szCs w:val="21"/>
              </w:rPr>
              <w:t>主要职责如下：</w:t>
            </w:r>
          </w:p>
          <w:p w14:paraId="09FE3948" w14:textId="77777777" w:rsidR="00E67893" w:rsidRDefault="00E67893" w:rsidP="008137F8">
            <w:pPr>
              <w:spacing w:line="440" w:lineRule="exact"/>
              <w:ind w:firstLine="504"/>
              <w:rPr>
                <w:rFonts w:ascii="宋体" w:hAnsi="宋体" w:cs="Arial"/>
                <w:szCs w:val="21"/>
              </w:rPr>
            </w:pPr>
            <w:r>
              <w:rPr>
                <w:rFonts w:hint="eastAsia"/>
                <w:szCs w:val="21"/>
              </w:rPr>
              <w:t xml:space="preserve">a) </w:t>
            </w:r>
            <w:r>
              <w:rPr>
                <w:rFonts w:ascii="宋体" w:hAnsi="宋体" w:cs="Arial" w:hint="eastAsia"/>
                <w:szCs w:val="21"/>
              </w:rPr>
              <w:t>负责公司产品的技术支持，对研发过程中的问题进行解决。</w:t>
            </w:r>
          </w:p>
          <w:p w14:paraId="78E83EEB" w14:textId="77777777" w:rsidR="00E67893" w:rsidRDefault="00E67893" w:rsidP="008137F8">
            <w:pPr>
              <w:spacing w:line="440" w:lineRule="exact"/>
              <w:ind w:firstLine="504"/>
              <w:rPr>
                <w:szCs w:val="21"/>
              </w:rPr>
            </w:pPr>
            <w:r>
              <w:rPr>
                <w:rFonts w:hint="eastAsia"/>
                <w:szCs w:val="21"/>
              </w:rPr>
              <w:t xml:space="preserve">b) </w:t>
            </w:r>
            <w:r>
              <w:rPr>
                <w:rFonts w:hint="eastAsia"/>
                <w:szCs w:val="21"/>
              </w:rPr>
              <w:t>负责公司软件的开发整个过程。</w:t>
            </w:r>
          </w:p>
          <w:p w14:paraId="00C2AD51" w14:textId="77777777" w:rsidR="00E67893" w:rsidRDefault="00E67893" w:rsidP="008137F8">
            <w:pPr>
              <w:spacing w:line="440" w:lineRule="exact"/>
              <w:ind w:firstLine="504"/>
              <w:rPr>
                <w:szCs w:val="21"/>
              </w:rPr>
            </w:pPr>
            <w:r>
              <w:rPr>
                <w:rFonts w:hint="eastAsia"/>
                <w:szCs w:val="21"/>
              </w:rPr>
              <w:t xml:space="preserve">c) </w:t>
            </w:r>
            <w:r>
              <w:rPr>
                <w:rFonts w:hint="eastAsia"/>
                <w:szCs w:val="21"/>
              </w:rPr>
              <w:t>负责对质量问题处理时提供技术支持</w:t>
            </w:r>
          </w:p>
          <w:p w14:paraId="477FBE4A" w14:textId="59AD6ADC" w:rsidR="00E67893" w:rsidRDefault="00E67893" w:rsidP="008137F8">
            <w:pPr>
              <w:spacing w:line="440" w:lineRule="exact"/>
              <w:ind w:firstLine="504"/>
              <w:rPr>
                <w:szCs w:val="21"/>
              </w:rPr>
            </w:pPr>
            <w:r>
              <w:rPr>
                <w:rFonts w:hint="eastAsia"/>
                <w:szCs w:val="21"/>
              </w:rPr>
              <w:t xml:space="preserve">d) </w:t>
            </w:r>
            <w:r>
              <w:rPr>
                <w:rFonts w:hint="eastAsia"/>
                <w:szCs w:val="21"/>
              </w:rPr>
              <w:t>负责市场发展趋势的研究，新开发的项目方案的编写及工作组织。</w:t>
            </w:r>
          </w:p>
          <w:p w14:paraId="0AB3E9C4" w14:textId="77777777" w:rsidR="00E67893" w:rsidRDefault="00E67893" w:rsidP="008137F8">
            <w:pPr>
              <w:spacing w:line="440" w:lineRule="exact"/>
              <w:ind w:firstLine="504"/>
              <w:rPr>
                <w:szCs w:val="21"/>
              </w:rPr>
            </w:pPr>
            <w:r>
              <w:rPr>
                <w:rFonts w:hint="eastAsia"/>
                <w:szCs w:val="21"/>
              </w:rPr>
              <w:t>e)</w:t>
            </w:r>
            <w:r>
              <w:rPr>
                <w:rFonts w:hint="eastAsia"/>
                <w:szCs w:val="21"/>
              </w:rPr>
              <w:t>负责按照相应的技术规程和作业指导书要求进行项目方案实施；</w:t>
            </w:r>
          </w:p>
          <w:p w14:paraId="331BAAB8" w14:textId="6CE951A9" w:rsidR="00E67893" w:rsidRDefault="00E67893" w:rsidP="008137F8">
            <w:pPr>
              <w:spacing w:line="440" w:lineRule="exact"/>
              <w:ind w:firstLine="504"/>
              <w:rPr>
                <w:szCs w:val="21"/>
              </w:rPr>
            </w:pPr>
            <w:r>
              <w:rPr>
                <w:rFonts w:hint="eastAsia"/>
                <w:szCs w:val="21"/>
              </w:rPr>
              <w:t>f)</w:t>
            </w:r>
            <w:r>
              <w:rPr>
                <w:rFonts w:hint="eastAsia"/>
                <w:szCs w:val="21"/>
              </w:rPr>
              <w:t>负责对项目过程中的质量实施控制</w:t>
            </w:r>
          </w:p>
          <w:p w14:paraId="47711642" w14:textId="77777777" w:rsidR="00E67893" w:rsidRDefault="00E67893" w:rsidP="008137F8">
            <w:pPr>
              <w:spacing w:line="440" w:lineRule="exact"/>
              <w:ind w:firstLine="504"/>
              <w:rPr>
                <w:rFonts w:ascii="宋体" w:hAnsi="宋体"/>
                <w:szCs w:val="21"/>
              </w:rPr>
            </w:pPr>
            <w:r>
              <w:rPr>
                <w:rFonts w:ascii="宋体" w:hAnsi="宋体" w:hint="eastAsia"/>
                <w:szCs w:val="21"/>
              </w:rPr>
              <w:t>………</w:t>
            </w:r>
          </w:p>
          <w:p w14:paraId="586FAB68" w14:textId="77777777" w:rsidR="00E67893" w:rsidRDefault="00E67893" w:rsidP="008137F8">
            <w:pPr>
              <w:widowControl/>
              <w:jc w:val="left"/>
              <w:rPr>
                <w:rFonts w:ascii="宋体" w:hAnsi="宋体" w:cs="宋体"/>
                <w:szCs w:val="21"/>
              </w:rPr>
            </w:pPr>
            <w:r>
              <w:rPr>
                <w:rFonts w:ascii="宋体" w:hAnsi="宋体" w:hint="eastAsia"/>
                <w:szCs w:val="21"/>
              </w:rPr>
              <w:lastRenderedPageBreak/>
              <w:t>部门负责人熟悉本部门职责。</w:t>
            </w:r>
          </w:p>
        </w:tc>
        <w:tc>
          <w:tcPr>
            <w:tcW w:w="1585" w:type="dxa"/>
          </w:tcPr>
          <w:p w14:paraId="4F0F8EEB" w14:textId="77777777" w:rsidR="00E67893" w:rsidRDefault="00E67893" w:rsidP="008137F8">
            <w:r>
              <w:rPr>
                <w:rFonts w:asciiTheme="minorEastAsia" w:eastAsiaTheme="minorEastAsia" w:hAnsiTheme="minorEastAsia" w:hint="eastAsia"/>
                <w:szCs w:val="21"/>
              </w:rPr>
              <w:lastRenderedPageBreak/>
              <w:t>符合</w:t>
            </w:r>
          </w:p>
        </w:tc>
      </w:tr>
      <w:tr w:rsidR="00E67893" w14:paraId="26B5EF22" w14:textId="77777777" w:rsidTr="008137F8">
        <w:trPr>
          <w:trHeight w:val="803"/>
        </w:trPr>
        <w:tc>
          <w:tcPr>
            <w:tcW w:w="2160" w:type="dxa"/>
            <w:vAlign w:val="center"/>
          </w:tcPr>
          <w:p w14:paraId="22119247" w14:textId="77777777" w:rsidR="00E67893" w:rsidRDefault="00E67893" w:rsidP="008137F8">
            <w:pPr>
              <w:spacing w:line="360" w:lineRule="auto"/>
              <w:rPr>
                <w:rFonts w:ascii="宋体" w:hAnsi="宋体" w:cs="宋体"/>
                <w:szCs w:val="21"/>
              </w:rPr>
            </w:pPr>
            <w:r>
              <w:rPr>
                <w:rFonts w:ascii="宋体" w:hAnsi="宋体" w:cs="宋体" w:hint="eastAsia"/>
                <w:szCs w:val="21"/>
              </w:rPr>
              <w:t>质量目标及其实现的策划</w:t>
            </w:r>
          </w:p>
          <w:p w14:paraId="17257D85" w14:textId="77777777" w:rsidR="00E67893" w:rsidRDefault="00E67893" w:rsidP="008137F8">
            <w:pPr>
              <w:spacing w:line="360" w:lineRule="auto"/>
              <w:rPr>
                <w:rFonts w:ascii="宋体" w:hAnsi="宋体" w:cs="宋体"/>
                <w:szCs w:val="21"/>
              </w:rPr>
            </w:pPr>
            <w:r>
              <w:rPr>
                <w:rFonts w:ascii="宋体" w:hAnsi="宋体" w:cs="宋体" w:hint="eastAsia"/>
                <w:szCs w:val="21"/>
              </w:rPr>
              <w:t>（含6.2.1/6.2.2）</w:t>
            </w:r>
          </w:p>
          <w:p w14:paraId="144D14FC" w14:textId="77777777" w:rsidR="00E67893" w:rsidRDefault="00E67893" w:rsidP="008137F8">
            <w:pPr>
              <w:rPr>
                <w:rFonts w:ascii="宋体" w:hAnsi="宋体"/>
                <w:b/>
                <w:szCs w:val="21"/>
              </w:rPr>
            </w:pPr>
          </w:p>
        </w:tc>
        <w:tc>
          <w:tcPr>
            <w:tcW w:w="960" w:type="dxa"/>
          </w:tcPr>
          <w:p w14:paraId="6C2ACDD4" w14:textId="77777777" w:rsidR="00E67893" w:rsidRDefault="00E67893" w:rsidP="008137F8">
            <w:pPr>
              <w:rPr>
                <w:rFonts w:ascii="宋体" w:hAnsi="宋体" w:cs="新宋体"/>
                <w:szCs w:val="21"/>
              </w:rPr>
            </w:pPr>
            <w:r>
              <w:rPr>
                <w:rFonts w:ascii="宋体" w:hAnsi="宋体" w:cs="宋体" w:hint="eastAsia"/>
                <w:b/>
                <w:szCs w:val="21"/>
              </w:rPr>
              <w:t>6.2</w:t>
            </w:r>
          </w:p>
        </w:tc>
        <w:tc>
          <w:tcPr>
            <w:tcW w:w="10004" w:type="dxa"/>
          </w:tcPr>
          <w:p w14:paraId="41272664" w14:textId="77777777" w:rsidR="00E67893" w:rsidRDefault="00E67893" w:rsidP="008137F8">
            <w:pPr>
              <w:spacing w:line="440" w:lineRule="exact"/>
              <w:ind w:firstLine="504"/>
              <w:rPr>
                <w:szCs w:val="21"/>
              </w:rPr>
            </w:pPr>
            <w:r>
              <w:rPr>
                <w:rFonts w:hint="eastAsia"/>
                <w:szCs w:val="21"/>
              </w:rPr>
              <w:t>查《部门质量目标测量报告》该部门的质量目标为：</w:t>
            </w:r>
          </w:p>
          <w:p w14:paraId="15F8A538" w14:textId="77777777" w:rsidR="00E67893" w:rsidRDefault="00E67893" w:rsidP="008137F8">
            <w:pPr>
              <w:spacing w:line="440" w:lineRule="exact"/>
              <w:ind w:firstLine="504"/>
              <w:rPr>
                <w:szCs w:val="21"/>
              </w:rPr>
            </w:pPr>
            <w:r>
              <w:rPr>
                <w:rFonts w:hint="eastAsia"/>
                <w:szCs w:val="21"/>
              </w:rPr>
              <w:t>软件开发交验合格率</w:t>
            </w:r>
            <w:r>
              <w:rPr>
                <w:rFonts w:hint="eastAsia"/>
                <w:szCs w:val="21"/>
              </w:rPr>
              <w:t>100%</w:t>
            </w:r>
          </w:p>
          <w:p w14:paraId="7EE7157B" w14:textId="1E18842D" w:rsidR="00E67893" w:rsidRDefault="00E67893" w:rsidP="008137F8">
            <w:pPr>
              <w:spacing w:line="440" w:lineRule="exact"/>
              <w:ind w:firstLine="504"/>
              <w:rPr>
                <w:szCs w:val="21"/>
              </w:rPr>
            </w:pPr>
            <w:r>
              <w:rPr>
                <w:rFonts w:hint="eastAsia"/>
                <w:szCs w:val="21"/>
              </w:rPr>
              <w:t>查</w:t>
            </w:r>
            <w:r>
              <w:rPr>
                <w:rFonts w:hint="eastAsia"/>
                <w:szCs w:val="21"/>
              </w:rPr>
              <w:t>202</w:t>
            </w:r>
            <w:r w:rsidR="00853B09">
              <w:rPr>
                <w:rFonts w:hint="eastAsia"/>
                <w:szCs w:val="21"/>
              </w:rPr>
              <w:t>2</w:t>
            </w:r>
            <w:r>
              <w:rPr>
                <w:rFonts w:hint="eastAsia"/>
                <w:szCs w:val="21"/>
              </w:rPr>
              <w:t>年</w:t>
            </w:r>
            <w:r w:rsidR="00853B09">
              <w:rPr>
                <w:rFonts w:hint="eastAsia"/>
                <w:szCs w:val="21"/>
              </w:rPr>
              <w:t>01</w:t>
            </w:r>
            <w:r>
              <w:rPr>
                <w:rFonts w:hint="eastAsia"/>
                <w:szCs w:val="21"/>
              </w:rPr>
              <w:t>-</w:t>
            </w:r>
            <w:r w:rsidR="00853B09">
              <w:rPr>
                <w:rFonts w:hint="eastAsia"/>
                <w:szCs w:val="21"/>
              </w:rPr>
              <w:t>2023</w:t>
            </w:r>
            <w:r w:rsidR="00853B09">
              <w:rPr>
                <w:rFonts w:hint="eastAsia"/>
                <w:szCs w:val="21"/>
              </w:rPr>
              <w:t>年</w:t>
            </w:r>
            <w:r w:rsidR="00853B09">
              <w:rPr>
                <w:rFonts w:hint="eastAsia"/>
                <w:szCs w:val="21"/>
              </w:rPr>
              <w:t>01</w:t>
            </w:r>
            <w:r>
              <w:rPr>
                <w:rFonts w:hint="eastAsia"/>
                <w:szCs w:val="21"/>
              </w:rPr>
              <w:t>月《部门质量目标测量报告》对部门目标进行考核，综合完成情况为：</w:t>
            </w:r>
          </w:p>
          <w:p w14:paraId="022FFC1C" w14:textId="77777777" w:rsidR="00E67893" w:rsidRDefault="00E67893" w:rsidP="008137F8">
            <w:pPr>
              <w:spacing w:line="440" w:lineRule="exact"/>
              <w:ind w:firstLine="504"/>
              <w:rPr>
                <w:szCs w:val="21"/>
              </w:rPr>
            </w:pPr>
            <w:r>
              <w:rPr>
                <w:rFonts w:hint="eastAsia"/>
                <w:szCs w:val="21"/>
              </w:rPr>
              <w:t>软件开发交验合格率</w:t>
            </w:r>
            <w:r>
              <w:rPr>
                <w:rFonts w:hint="eastAsia"/>
                <w:szCs w:val="21"/>
              </w:rPr>
              <w:t>100%</w:t>
            </w:r>
            <w:r>
              <w:rPr>
                <w:rFonts w:hint="eastAsia"/>
                <w:szCs w:val="21"/>
              </w:rPr>
              <w:t>；</w:t>
            </w:r>
          </w:p>
          <w:p w14:paraId="05E76B5C" w14:textId="77777777" w:rsidR="00E67893" w:rsidRDefault="00E67893" w:rsidP="008137F8">
            <w:pPr>
              <w:spacing w:line="440" w:lineRule="exact"/>
              <w:ind w:firstLine="504"/>
              <w:rPr>
                <w:szCs w:val="21"/>
              </w:rPr>
            </w:pPr>
            <w:r>
              <w:rPr>
                <w:rFonts w:hint="eastAsia"/>
                <w:szCs w:val="21"/>
              </w:rPr>
              <w:t>基本达到目标要求</w:t>
            </w:r>
          </w:p>
          <w:p w14:paraId="1A0E49D8" w14:textId="77777777" w:rsidR="00E67893" w:rsidRDefault="00E67893" w:rsidP="008137F8">
            <w:pPr>
              <w:spacing w:line="440" w:lineRule="exact"/>
              <w:ind w:firstLine="504"/>
              <w:rPr>
                <w:rFonts w:ascii="宋体" w:hAnsi="宋体" w:cs="宋体"/>
                <w:szCs w:val="21"/>
              </w:rPr>
            </w:pPr>
            <w:r>
              <w:rPr>
                <w:rFonts w:hint="eastAsia"/>
                <w:szCs w:val="21"/>
              </w:rPr>
              <w:t>目标量化情况良好。质量目标缺乏指标实际完成的实证性资料。已跟负责人沟通。</w:t>
            </w:r>
          </w:p>
        </w:tc>
        <w:tc>
          <w:tcPr>
            <w:tcW w:w="1585" w:type="dxa"/>
          </w:tcPr>
          <w:p w14:paraId="3133AE64" w14:textId="77777777" w:rsidR="00E67893" w:rsidRDefault="00E67893" w:rsidP="008137F8">
            <w:r>
              <w:rPr>
                <w:rFonts w:asciiTheme="minorEastAsia" w:eastAsiaTheme="minorEastAsia" w:hAnsiTheme="minorEastAsia" w:hint="eastAsia"/>
                <w:szCs w:val="21"/>
              </w:rPr>
              <w:t>符合</w:t>
            </w:r>
          </w:p>
        </w:tc>
      </w:tr>
      <w:tr w:rsidR="00E67893" w14:paraId="7E448690"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2CA3C169" w14:textId="77777777" w:rsidR="00E67893" w:rsidRDefault="00E67893" w:rsidP="008137F8">
            <w:pPr>
              <w:spacing w:line="360" w:lineRule="auto"/>
              <w:rPr>
                <w:rFonts w:ascii="宋体" w:hAnsi="宋体"/>
                <w:szCs w:val="21"/>
              </w:rPr>
            </w:pPr>
            <w:r>
              <w:rPr>
                <w:rFonts w:ascii="宋体" w:hAnsi="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14:paraId="213F9101" w14:textId="77777777" w:rsidR="00E67893" w:rsidRDefault="00E67893" w:rsidP="008137F8">
            <w:pPr>
              <w:rPr>
                <w:rFonts w:ascii="宋体" w:hAnsi="宋体"/>
                <w:szCs w:val="21"/>
              </w:rPr>
            </w:pPr>
            <w:r>
              <w:rPr>
                <w:rFonts w:ascii="宋体" w:hAnsi="宋体" w:hint="eastAsia"/>
                <w:szCs w:val="21"/>
              </w:rPr>
              <w:t>Q7.1.5</w:t>
            </w:r>
          </w:p>
        </w:tc>
        <w:tc>
          <w:tcPr>
            <w:tcW w:w="10004" w:type="dxa"/>
            <w:tcBorders>
              <w:top w:val="single" w:sz="4" w:space="0" w:color="auto"/>
              <w:left w:val="single" w:sz="4" w:space="0" w:color="auto"/>
              <w:bottom w:val="single" w:sz="4" w:space="0" w:color="auto"/>
              <w:right w:val="single" w:sz="4" w:space="0" w:color="auto"/>
            </w:tcBorders>
          </w:tcPr>
          <w:p w14:paraId="1EAAA9DF" w14:textId="77777777" w:rsidR="00E67893" w:rsidRDefault="00E67893" w:rsidP="008137F8">
            <w:pPr>
              <w:spacing w:line="360" w:lineRule="auto"/>
              <w:ind w:rightChars="34" w:right="71" w:firstLineChars="200" w:firstLine="420"/>
              <w:jc w:val="left"/>
              <w:rPr>
                <w:rFonts w:ascii="宋体" w:hAnsi="宋体" w:cs="宋体"/>
                <w:szCs w:val="21"/>
              </w:rPr>
            </w:pPr>
            <w:r>
              <w:rPr>
                <w:rFonts w:ascii="宋体" w:hAnsi="宋体" w:cs="宋体" w:hint="eastAsia"/>
                <w:szCs w:val="21"/>
              </w:rPr>
              <w:t>查，研发部均按策划的要求配置了相应的检测平台，主要为测试软件及测试平台，包括：系统：操作系统，windows操作系统，编辑器：java，浏览器：谷歌及火狐浏览器，辅助工具：浏览器自带的网页审查工具；测试软件：Bugfree、Bugzilla、Watir、Selenium、MaxQ等。均采用自己确认的方式进行控制，有确认记录。</w:t>
            </w:r>
          </w:p>
        </w:tc>
        <w:tc>
          <w:tcPr>
            <w:tcW w:w="1585" w:type="dxa"/>
            <w:tcBorders>
              <w:top w:val="single" w:sz="4" w:space="0" w:color="auto"/>
              <w:left w:val="single" w:sz="4" w:space="0" w:color="auto"/>
              <w:bottom w:val="single" w:sz="4" w:space="0" w:color="auto"/>
              <w:right w:val="single" w:sz="4" w:space="0" w:color="auto"/>
            </w:tcBorders>
          </w:tcPr>
          <w:p w14:paraId="14438B52" w14:textId="77777777" w:rsidR="00E67893" w:rsidRDefault="00E67893" w:rsidP="008137F8">
            <w:r>
              <w:rPr>
                <w:rFonts w:asciiTheme="minorEastAsia" w:eastAsiaTheme="minorEastAsia" w:hAnsiTheme="minorEastAsia" w:hint="eastAsia"/>
                <w:szCs w:val="21"/>
              </w:rPr>
              <w:t>符合</w:t>
            </w:r>
          </w:p>
        </w:tc>
      </w:tr>
      <w:tr w:rsidR="00E67893" w14:paraId="59FFC361" w14:textId="77777777" w:rsidTr="008137F8">
        <w:trPr>
          <w:trHeight w:val="90"/>
        </w:trPr>
        <w:tc>
          <w:tcPr>
            <w:tcW w:w="2160" w:type="dxa"/>
          </w:tcPr>
          <w:p w14:paraId="25EB4C98" w14:textId="77777777" w:rsidR="00E67893" w:rsidRDefault="00E67893" w:rsidP="008137F8">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14:paraId="4EE63244" w14:textId="77777777" w:rsidR="00E67893" w:rsidRDefault="00E67893" w:rsidP="008137F8">
            <w:pPr>
              <w:rPr>
                <w:rFonts w:ascii="宋体" w:hAnsi="宋体" w:cs="宋体"/>
                <w:b/>
                <w:szCs w:val="21"/>
              </w:rPr>
            </w:pPr>
            <w:r>
              <w:rPr>
                <w:rFonts w:ascii="宋体" w:hAnsi="宋体" w:cs="宋体" w:hint="eastAsia"/>
                <w:b/>
                <w:szCs w:val="21"/>
              </w:rPr>
              <w:t>8.1</w:t>
            </w:r>
          </w:p>
        </w:tc>
        <w:tc>
          <w:tcPr>
            <w:tcW w:w="10004" w:type="dxa"/>
          </w:tcPr>
          <w:p w14:paraId="70234CBE"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公司主要产品：应用软件开发</w:t>
            </w:r>
          </w:p>
          <w:p w14:paraId="15440066" w14:textId="2ECD2FDF" w:rsidR="00E67893" w:rsidRDefault="00E67893" w:rsidP="00853B09">
            <w:pPr>
              <w:spacing w:line="360" w:lineRule="auto"/>
              <w:rPr>
                <w:rFonts w:ascii="宋体" w:hAnsi="宋体" w:cs="宋体"/>
                <w:szCs w:val="21"/>
              </w:rPr>
            </w:pPr>
            <w:r>
              <w:rPr>
                <w:rFonts w:ascii="宋体" w:hAnsi="宋体" w:cs="宋体" w:hint="eastAsia"/>
                <w:szCs w:val="21"/>
              </w:rPr>
              <w:t>公司产品执行标准</w:t>
            </w:r>
            <w:r w:rsidR="00853B09">
              <w:rPr>
                <w:rFonts w:ascii="宋体" w:hAnsi="宋体" w:cs="宋体" w:hint="eastAsia"/>
                <w:szCs w:val="21"/>
              </w:rPr>
              <w:t>：计算机软件文档编制规范GB/T 8567-2006、信息技术软件维护GB/T 20157-2006、计算机软件测试规范GB/T 15532-2008等及客户要求、合同等。</w:t>
            </w:r>
          </w:p>
          <w:p w14:paraId="6CD007C4"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研发部负责产品实现和服务提供的策划，产品策划主要依据顾客的要求以及国家标准，策划输出的具体结果包括以下内容：</w:t>
            </w:r>
          </w:p>
          <w:p w14:paraId="03C6EBAF"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a）确定产品和服务的要求；--产品标准、设计规范等。</w:t>
            </w:r>
          </w:p>
          <w:p w14:paraId="014C4742"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b）建立过程准则以及产品和服务的接收准则；---检验标准</w:t>
            </w:r>
          </w:p>
          <w:p w14:paraId="1A7120B6" w14:textId="77777777" w:rsidR="00853B09" w:rsidRDefault="00E67893" w:rsidP="00853B09">
            <w:pPr>
              <w:spacing w:line="360" w:lineRule="auto"/>
              <w:rPr>
                <w:rFonts w:ascii="宋体" w:hAnsi="宋体" w:cs="宋体"/>
                <w:szCs w:val="21"/>
              </w:rPr>
            </w:pPr>
            <w:r>
              <w:rPr>
                <w:rFonts w:ascii="宋体" w:hAnsi="宋体" w:cs="宋体" w:hint="eastAsia"/>
                <w:szCs w:val="21"/>
              </w:rPr>
              <w:t>c）确定符合产品和服务要求的资源；---</w:t>
            </w:r>
            <w:r w:rsidR="00853B09">
              <w:rPr>
                <w:rFonts w:ascii="宋体" w:hAnsi="宋体" w:cs="宋体" w:hint="eastAsia"/>
                <w:szCs w:val="21"/>
              </w:rPr>
              <w:t>人力资源、经营场所、实现服务所需的设施设备、作业文件及记录</w:t>
            </w:r>
            <w:r w:rsidR="00853B09">
              <w:rPr>
                <w:rFonts w:ascii="宋体" w:hAnsi="宋体" w:cs="宋体" w:hint="eastAsia"/>
                <w:szCs w:val="21"/>
              </w:rPr>
              <w:lastRenderedPageBreak/>
              <w:t>的策划、接受标准的确定等。</w:t>
            </w:r>
          </w:p>
          <w:p w14:paraId="1BFA6315" w14:textId="0100AA75"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d）按照准则实施过程控制；---软件研发过程监控</w:t>
            </w:r>
          </w:p>
          <w:p w14:paraId="6FB7DE57"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e）保持、保留必要的文件和记录。---文件和质量记录</w:t>
            </w:r>
          </w:p>
          <w:p w14:paraId="7BD994E8"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---策划输出经过评审及跟进、必要的更改控制及批准等以适合组织的运行需要。</w:t>
            </w:r>
          </w:p>
          <w:p w14:paraId="6532784C"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----需确认/特殊过程：无</w:t>
            </w:r>
          </w:p>
          <w:p w14:paraId="5C3DEABA"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----关键过程：软件开发过程</w:t>
            </w:r>
          </w:p>
          <w:p w14:paraId="4E62C9B8"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----外包过程：无</w:t>
            </w:r>
          </w:p>
          <w:p w14:paraId="3EE1841E" w14:textId="77777777" w:rsidR="00E67893" w:rsidRDefault="00E67893" w:rsidP="008137F8">
            <w:pPr>
              <w:spacing w:line="360" w:lineRule="auto"/>
              <w:ind w:rightChars="34" w:right="71"/>
              <w:jc w:val="left"/>
              <w:rPr>
                <w:rFonts w:ascii="宋体" w:hAnsi="宋体" w:cs="宋体"/>
                <w:szCs w:val="21"/>
              </w:rPr>
            </w:pPr>
            <w:r>
              <w:rPr>
                <w:rFonts w:ascii="宋体" w:hAnsi="宋体" w:cs="宋体" w:hint="eastAsia"/>
                <w:szCs w:val="21"/>
              </w:rPr>
              <w:t>----经确认：暂无策划的更改。</w:t>
            </w:r>
          </w:p>
        </w:tc>
        <w:tc>
          <w:tcPr>
            <w:tcW w:w="1585" w:type="dxa"/>
          </w:tcPr>
          <w:p w14:paraId="6C96386E" w14:textId="77777777" w:rsidR="00E67893" w:rsidRDefault="00E67893" w:rsidP="008137F8">
            <w:r>
              <w:rPr>
                <w:rFonts w:asciiTheme="minorEastAsia" w:eastAsiaTheme="minorEastAsia" w:hAnsiTheme="minorEastAsia" w:hint="eastAsia"/>
                <w:szCs w:val="21"/>
              </w:rPr>
              <w:lastRenderedPageBreak/>
              <w:t>符合</w:t>
            </w:r>
          </w:p>
        </w:tc>
      </w:tr>
      <w:tr w:rsidR="00E67893" w14:paraId="08876A8D" w14:textId="77777777" w:rsidTr="008137F8">
        <w:trPr>
          <w:trHeight w:val="490"/>
        </w:trPr>
        <w:tc>
          <w:tcPr>
            <w:tcW w:w="2160" w:type="dxa"/>
          </w:tcPr>
          <w:p w14:paraId="43F73DF9" w14:textId="77777777" w:rsidR="00E67893" w:rsidRDefault="00E67893" w:rsidP="008137F8">
            <w:pPr>
              <w:spacing w:line="360" w:lineRule="auto"/>
              <w:rPr>
                <w:szCs w:val="21"/>
              </w:rPr>
            </w:pPr>
            <w:r>
              <w:rPr>
                <w:rFonts w:ascii="宋体" w:hAnsi="宋体" w:hint="eastAsia"/>
                <w:szCs w:val="21"/>
              </w:rPr>
              <w:t>设计和开发策划</w:t>
            </w:r>
          </w:p>
        </w:tc>
        <w:tc>
          <w:tcPr>
            <w:tcW w:w="960" w:type="dxa"/>
          </w:tcPr>
          <w:p w14:paraId="7F115C36" w14:textId="77777777" w:rsidR="00E67893" w:rsidRDefault="00E67893" w:rsidP="008137F8">
            <w:pPr>
              <w:rPr>
                <w:rFonts w:ascii="宋体" w:hAnsi="宋体"/>
                <w:szCs w:val="21"/>
              </w:rPr>
            </w:pPr>
            <w:r>
              <w:rPr>
                <w:rFonts w:ascii="宋体" w:hAnsi="宋体" w:cs="宋体" w:hint="eastAsia"/>
                <w:b/>
                <w:szCs w:val="21"/>
              </w:rPr>
              <w:t>8.3.1</w:t>
            </w:r>
          </w:p>
        </w:tc>
        <w:tc>
          <w:tcPr>
            <w:tcW w:w="10004" w:type="dxa"/>
          </w:tcPr>
          <w:p w14:paraId="580B6CE4" w14:textId="77777777" w:rsidR="00E67893" w:rsidRDefault="00E67893" w:rsidP="008137F8">
            <w:pPr>
              <w:ind w:firstLineChars="200" w:firstLine="420"/>
              <w:rPr>
                <w:rFonts w:ascii="宋体" w:hAnsi="宋体"/>
                <w:szCs w:val="21"/>
              </w:rPr>
            </w:pPr>
            <w:r>
              <w:rPr>
                <w:rFonts w:ascii="宋体" w:hAnsi="宋体" w:hint="eastAsia"/>
                <w:szCs w:val="21"/>
              </w:rPr>
              <w:t>查，公司编制了《设计开发控制程序》对设计和开发规定了流程要求及控制要求。</w:t>
            </w:r>
          </w:p>
          <w:p w14:paraId="1FFBC589" w14:textId="77777777" w:rsidR="00CA26ED" w:rsidRDefault="00E67893" w:rsidP="008137F8">
            <w:pPr>
              <w:spacing w:line="276" w:lineRule="auto"/>
              <w:ind w:firstLineChars="200" w:firstLine="420"/>
              <w:rPr>
                <w:rFonts w:ascii="宋体" w:hAnsi="宋体"/>
                <w:szCs w:val="21"/>
              </w:rPr>
            </w:pPr>
            <w:r>
              <w:rPr>
                <w:rFonts w:ascii="宋体" w:hAnsi="宋体" w:hint="eastAsia"/>
                <w:szCs w:val="21"/>
              </w:rPr>
              <w:t>查，公司近期设计完成的研发项目：“重庆市注册税务师协会网站系统及备案信息管理系统</w:t>
            </w:r>
            <w:r w:rsidR="00CA26ED">
              <w:rPr>
                <w:rFonts w:ascii="宋体" w:hAnsi="宋体" w:hint="eastAsia"/>
                <w:szCs w:val="21"/>
              </w:rPr>
              <w:t>优化项目</w:t>
            </w:r>
            <w:r>
              <w:rPr>
                <w:rFonts w:ascii="宋体" w:hAnsi="宋体" w:hint="eastAsia"/>
                <w:szCs w:val="21"/>
              </w:rPr>
              <w:t>”该项目已经</w:t>
            </w:r>
            <w:r w:rsidR="00CA26ED">
              <w:rPr>
                <w:rFonts w:ascii="宋体" w:hAnsi="宋体" w:hint="eastAsia"/>
                <w:szCs w:val="21"/>
              </w:rPr>
              <w:t>于5月实施</w:t>
            </w:r>
            <w:r>
              <w:rPr>
                <w:rFonts w:ascii="宋体" w:hAnsi="宋体" w:hint="eastAsia"/>
                <w:szCs w:val="21"/>
              </w:rPr>
              <w:t>完成，目前暂时没有新的</w:t>
            </w:r>
            <w:r w:rsidR="00CA26ED">
              <w:rPr>
                <w:rFonts w:ascii="宋体" w:hAnsi="宋体" w:hint="eastAsia"/>
                <w:szCs w:val="21"/>
              </w:rPr>
              <w:t>应用软件</w:t>
            </w:r>
            <w:r>
              <w:rPr>
                <w:rFonts w:ascii="宋体" w:hAnsi="宋体" w:hint="eastAsia"/>
                <w:szCs w:val="21"/>
              </w:rPr>
              <w:t>项目开发。</w:t>
            </w:r>
          </w:p>
          <w:p w14:paraId="495D489C" w14:textId="4DEEB522" w:rsidR="00E67893" w:rsidRDefault="00E67893" w:rsidP="008137F8">
            <w:pPr>
              <w:spacing w:line="276" w:lineRule="auto"/>
              <w:ind w:firstLineChars="200" w:firstLine="420"/>
              <w:rPr>
                <w:rFonts w:ascii="宋体" w:hAnsi="宋体"/>
                <w:szCs w:val="21"/>
              </w:rPr>
            </w:pPr>
            <w:r>
              <w:rPr>
                <w:rFonts w:ascii="宋体" w:hAnsi="宋体" w:hint="eastAsia"/>
                <w:szCs w:val="21"/>
              </w:rPr>
              <w:t>抽</w:t>
            </w:r>
            <w:r w:rsidR="003E403B">
              <w:rPr>
                <w:rFonts w:ascii="宋体" w:hAnsi="宋体" w:hint="eastAsia"/>
                <w:szCs w:val="21"/>
              </w:rPr>
              <w:t xml:space="preserve"> </w:t>
            </w:r>
            <w:r w:rsidR="00CA26ED">
              <w:rPr>
                <w:rFonts w:ascii="宋体" w:hAnsi="宋体" w:hint="eastAsia"/>
                <w:szCs w:val="21"/>
              </w:rPr>
              <w:t>该</w:t>
            </w:r>
            <w:r>
              <w:rPr>
                <w:rFonts w:ascii="宋体" w:hAnsi="宋体" w:hint="eastAsia"/>
                <w:szCs w:val="21"/>
              </w:rPr>
              <w:t>项目软件开发的资料如下。</w:t>
            </w:r>
          </w:p>
        </w:tc>
        <w:tc>
          <w:tcPr>
            <w:tcW w:w="1585" w:type="dxa"/>
          </w:tcPr>
          <w:p w14:paraId="1AB76416" w14:textId="77777777" w:rsidR="00E67893" w:rsidRDefault="00E67893" w:rsidP="008137F8">
            <w:r>
              <w:rPr>
                <w:rFonts w:asciiTheme="minorEastAsia" w:eastAsiaTheme="minorEastAsia" w:hAnsiTheme="minorEastAsia" w:hint="eastAsia"/>
                <w:szCs w:val="21"/>
              </w:rPr>
              <w:t>符合</w:t>
            </w:r>
          </w:p>
        </w:tc>
      </w:tr>
      <w:tr w:rsidR="00E67893" w14:paraId="37E397F6" w14:textId="77777777" w:rsidTr="008137F8">
        <w:trPr>
          <w:trHeight w:val="490"/>
        </w:trPr>
        <w:tc>
          <w:tcPr>
            <w:tcW w:w="2160" w:type="dxa"/>
          </w:tcPr>
          <w:p w14:paraId="4E0F4C6F" w14:textId="77777777" w:rsidR="00E67893" w:rsidRDefault="00E67893" w:rsidP="008137F8">
            <w:pPr>
              <w:rPr>
                <w:rFonts w:ascii="宋体" w:hAnsi="宋体"/>
                <w:szCs w:val="21"/>
              </w:rPr>
            </w:pPr>
            <w:r>
              <w:rPr>
                <w:rFonts w:ascii="宋体" w:hAnsi="宋体" w:hint="eastAsia"/>
                <w:szCs w:val="21"/>
              </w:rPr>
              <w:t>设计和开发策划</w:t>
            </w:r>
          </w:p>
          <w:p w14:paraId="3BF4146B" w14:textId="77777777" w:rsidR="00E67893" w:rsidRDefault="00E67893" w:rsidP="008137F8">
            <w:pPr>
              <w:spacing w:line="360" w:lineRule="auto"/>
              <w:rPr>
                <w:rFonts w:ascii="宋体" w:hAnsi="宋体"/>
                <w:szCs w:val="21"/>
              </w:rPr>
            </w:pPr>
          </w:p>
        </w:tc>
        <w:tc>
          <w:tcPr>
            <w:tcW w:w="960" w:type="dxa"/>
          </w:tcPr>
          <w:p w14:paraId="1DC01B66" w14:textId="77777777" w:rsidR="00E67893" w:rsidRDefault="00E67893" w:rsidP="008137F8">
            <w:pPr>
              <w:rPr>
                <w:rFonts w:ascii="宋体" w:hAnsi="宋体" w:cs="宋体"/>
                <w:b/>
                <w:szCs w:val="21"/>
              </w:rPr>
            </w:pPr>
            <w:r>
              <w:rPr>
                <w:rFonts w:ascii="宋体" w:hAnsi="宋体" w:hint="eastAsia"/>
                <w:szCs w:val="21"/>
              </w:rPr>
              <w:t>8.3.2</w:t>
            </w:r>
          </w:p>
        </w:tc>
        <w:tc>
          <w:tcPr>
            <w:tcW w:w="10004" w:type="dxa"/>
          </w:tcPr>
          <w:p w14:paraId="5631149F" w14:textId="77777777" w:rsidR="00CA26ED" w:rsidRDefault="00E67893" w:rsidP="008137F8">
            <w:pPr>
              <w:snapToGrid w:val="0"/>
              <w:spacing w:line="400" w:lineRule="exact"/>
              <w:ind w:firstLineChars="200" w:firstLine="420"/>
              <w:jc w:val="left"/>
              <w:rPr>
                <w:rFonts w:ascii="宋体" w:hAnsi="宋体"/>
                <w:szCs w:val="21"/>
              </w:rPr>
            </w:pPr>
            <w:r>
              <w:rPr>
                <w:rFonts w:ascii="宋体" w:hAnsi="宋体" w:hint="eastAsia"/>
                <w:szCs w:val="21"/>
              </w:rPr>
              <w:t>查：</w:t>
            </w:r>
            <w:r w:rsidR="00CA26ED">
              <w:rPr>
                <w:rFonts w:ascii="宋体" w:hAnsi="宋体" w:hint="eastAsia"/>
                <w:szCs w:val="21"/>
              </w:rPr>
              <w:t>重庆市注册税务师协会网站系统及备案信息管理系统优化项目</w:t>
            </w:r>
            <w:r>
              <w:rPr>
                <w:rFonts w:ascii="宋体" w:hAnsi="宋体" w:hint="eastAsia"/>
                <w:szCs w:val="21"/>
              </w:rPr>
              <w:t>《软件研发计划书》：</w:t>
            </w:r>
          </w:p>
          <w:p w14:paraId="6D5909E8" w14:textId="59A7B330" w:rsidR="00CA26ED" w:rsidRPr="00CA26ED" w:rsidRDefault="00CA26ED" w:rsidP="003E403B">
            <w:pPr>
              <w:snapToGrid w:val="0"/>
              <w:spacing w:line="400" w:lineRule="exact"/>
              <w:ind w:firstLineChars="200" w:firstLine="420"/>
              <w:jc w:val="left"/>
              <w:rPr>
                <w:rFonts w:ascii="宋体" w:hAnsi="宋体"/>
                <w:szCs w:val="21"/>
              </w:rPr>
            </w:pPr>
            <w:r>
              <w:rPr>
                <w:rFonts w:ascii="宋体" w:hAnsi="宋体" w:hint="eastAsia"/>
                <w:szCs w:val="21"/>
              </w:rPr>
              <w:t>出示</w:t>
            </w:r>
            <w:r w:rsidR="00E67893">
              <w:rPr>
                <w:rFonts w:ascii="宋体" w:hAnsi="宋体" w:hint="eastAsia"/>
                <w:szCs w:val="21"/>
              </w:rPr>
              <w:t>项目合同</w:t>
            </w:r>
            <w:r>
              <w:rPr>
                <w:rFonts w:ascii="宋体" w:hAnsi="宋体" w:hint="eastAsia"/>
                <w:szCs w:val="21"/>
              </w:rPr>
              <w:t>：1）要求</w:t>
            </w:r>
            <w:r w:rsidRPr="00CA26ED">
              <w:rPr>
                <w:rFonts w:ascii="宋体" w:hAnsi="宋体" w:hint="eastAsia"/>
                <w:szCs w:val="21"/>
              </w:rPr>
              <w:t>在甲方官网系统互联网展示端和后台管理端新增云课堂业务模块，原协会概况模块下新增协会简介和高端人才两个子模块，并完成对应的交互、展示页面及业务功能开发。</w:t>
            </w:r>
          </w:p>
          <w:p w14:paraId="60149C35" w14:textId="23FF6C86" w:rsidR="00CA26ED" w:rsidRPr="00CA26ED" w:rsidRDefault="00CA26ED" w:rsidP="00CA26ED">
            <w:pPr>
              <w:snapToGrid w:val="0"/>
              <w:spacing w:line="400" w:lineRule="exact"/>
              <w:jc w:val="left"/>
              <w:rPr>
                <w:rFonts w:ascii="宋体" w:hAnsi="宋体"/>
                <w:szCs w:val="21"/>
              </w:rPr>
            </w:pPr>
            <w:r w:rsidRPr="00CA26ED">
              <w:rPr>
                <w:rFonts w:ascii="宋体" w:hAnsi="宋体" w:hint="eastAsia"/>
                <w:szCs w:val="21"/>
              </w:rPr>
              <w:t>2)</w:t>
            </w:r>
            <w:r>
              <w:rPr>
                <w:rFonts w:ascii="宋体" w:hAnsi="宋体" w:hint="eastAsia"/>
                <w:szCs w:val="21"/>
              </w:rPr>
              <w:t>：</w:t>
            </w:r>
            <w:r w:rsidRPr="00CA26ED">
              <w:rPr>
                <w:rFonts w:ascii="宋体" w:hAnsi="宋体" w:hint="eastAsia"/>
                <w:szCs w:val="21"/>
              </w:rPr>
              <w:t>乙方按甲方业务需求及工作要求，在甲方官网备案系统后台管理端备案管理模块下新增Excel数据导出功能，并按需求完成对</w:t>
            </w:r>
          </w:p>
          <w:p w14:paraId="6DE7D951" w14:textId="36DA5F29" w:rsidR="00E67893" w:rsidRDefault="00CA26ED" w:rsidP="00CA26ED">
            <w:pPr>
              <w:snapToGrid w:val="0"/>
              <w:spacing w:line="400" w:lineRule="exact"/>
              <w:jc w:val="left"/>
              <w:rPr>
                <w:rFonts w:ascii="宋体" w:hAnsi="宋体"/>
                <w:szCs w:val="21"/>
              </w:rPr>
            </w:pPr>
            <w:r w:rsidRPr="00CA26ED">
              <w:rPr>
                <w:rFonts w:ascii="宋体" w:hAnsi="宋体" w:hint="eastAsia"/>
                <w:szCs w:val="21"/>
              </w:rPr>
              <w:t>3)应功能开发</w:t>
            </w:r>
            <w:r>
              <w:rPr>
                <w:rFonts w:ascii="宋体" w:hAnsi="宋体" w:hint="eastAsia"/>
                <w:szCs w:val="21"/>
              </w:rPr>
              <w:t>：</w:t>
            </w:r>
            <w:r w:rsidRPr="00CA26ED">
              <w:rPr>
                <w:rFonts w:ascii="宋体" w:hAnsi="宋体" w:hint="eastAsia"/>
                <w:szCs w:val="21"/>
              </w:rPr>
              <w:t>乙方按甲方要求，在2022年5月27日前完成上述官网系统的优化服务工作。</w:t>
            </w:r>
          </w:p>
          <w:p w14:paraId="7288DA48" w14:textId="77777777" w:rsidR="00E67893" w:rsidRDefault="00E67893" w:rsidP="008137F8">
            <w:pPr>
              <w:snapToGrid w:val="0"/>
              <w:spacing w:line="400" w:lineRule="exact"/>
              <w:ind w:firstLineChars="200" w:firstLine="420"/>
              <w:jc w:val="left"/>
              <w:rPr>
                <w:rFonts w:ascii="宋体" w:hAnsi="宋体"/>
                <w:szCs w:val="21"/>
              </w:rPr>
            </w:pPr>
            <w:r>
              <w:rPr>
                <w:rFonts w:ascii="宋体" w:hAnsi="宋体" w:hint="eastAsia"/>
                <w:szCs w:val="21"/>
              </w:rPr>
              <w:t>负责人：谢聪兵</w:t>
            </w:r>
          </w:p>
          <w:p w14:paraId="072ADEB1" w14:textId="4FB12445" w:rsidR="00E67893" w:rsidRPr="00CA26ED" w:rsidRDefault="00E67893" w:rsidP="00CA26ED">
            <w:pPr>
              <w:ind w:firstLineChars="200" w:firstLine="420"/>
            </w:pPr>
            <w:r>
              <w:rPr>
                <w:rFonts w:ascii="宋体" w:hAnsi="宋体" w:hint="eastAsia"/>
                <w:szCs w:val="21"/>
              </w:rPr>
              <w:t>参加人员：</w:t>
            </w:r>
            <w:r w:rsidR="00CA26ED">
              <w:rPr>
                <w:rFonts w:hint="eastAsia"/>
                <w:bCs/>
              </w:rPr>
              <w:t>袁海涛</w:t>
            </w:r>
            <w:r w:rsidR="00CA26ED">
              <w:rPr>
                <w:rFonts w:hint="eastAsia"/>
              </w:rPr>
              <w:t>、傅登荣</w:t>
            </w:r>
            <w:r w:rsidR="00CA26ED">
              <w:rPr>
                <w:rFonts w:ascii="宋体" w:hAnsi="宋体" w:hint="eastAsia"/>
              </w:rPr>
              <w:t>、</w:t>
            </w:r>
            <w:r w:rsidR="001554D3">
              <w:rPr>
                <w:rFonts w:ascii="宋体" w:hAnsi="宋体" w:hint="eastAsia"/>
                <w:szCs w:val="21"/>
              </w:rPr>
              <w:t>张斌</w:t>
            </w:r>
            <w:r w:rsidR="00CA26ED">
              <w:rPr>
                <w:rFonts w:ascii="宋体" w:hAnsi="宋体" w:hint="eastAsia"/>
              </w:rPr>
              <w:t>等</w:t>
            </w:r>
          </w:p>
          <w:p w14:paraId="12ADDA63" w14:textId="257487FB" w:rsidR="00E67893" w:rsidRDefault="00E67893" w:rsidP="008137F8">
            <w:pPr>
              <w:snapToGrid w:val="0"/>
              <w:spacing w:line="400" w:lineRule="exact"/>
              <w:ind w:firstLineChars="200" w:firstLine="420"/>
              <w:jc w:val="left"/>
              <w:rPr>
                <w:rFonts w:ascii="宋体" w:hAnsi="宋体"/>
                <w:szCs w:val="21"/>
              </w:rPr>
            </w:pPr>
            <w:r>
              <w:rPr>
                <w:rFonts w:ascii="宋体" w:hAnsi="宋体" w:hint="eastAsia"/>
                <w:szCs w:val="21"/>
              </w:rPr>
              <w:t>查</w:t>
            </w:r>
            <w:r w:rsidR="00CA26ED">
              <w:rPr>
                <w:rFonts w:ascii="宋体" w:hAnsi="宋体" w:hint="eastAsia"/>
                <w:szCs w:val="21"/>
              </w:rPr>
              <w:t xml:space="preserve"> </w:t>
            </w:r>
            <w:r>
              <w:rPr>
                <w:rFonts w:ascii="宋体" w:hAnsi="宋体" w:hint="eastAsia"/>
                <w:szCs w:val="21"/>
              </w:rPr>
              <w:t>软件研发进度计划表</w:t>
            </w:r>
          </w:p>
          <w:p w14:paraId="16876C47"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lastRenderedPageBreak/>
              <w:t>计划书明确的设计开发的工作内容、责任人、完成时间、目标、资源需求等。</w:t>
            </w:r>
          </w:p>
          <w:p w14:paraId="6451AF97"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t xml:space="preserve">任务              负责人           时间            </w:t>
            </w:r>
          </w:p>
          <w:p w14:paraId="2CCA1EDB"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t>网站系统原型设计       袁海涛         2022.4.25-2022.5.10</w:t>
            </w:r>
          </w:p>
          <w:p w14:paraId="610E79B8"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t>系统功能开发          袁海涛、傅登荣、张斌    2022.5.11-2022.5.23</w:t>
            </w:r>
          </w:p>
          <w:p w14:paraId="03607099"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t>系统功能测试          傅登荣、张斌            2022.5.23-2022.5.25</w:t>
            </w:r>
          </w:p>
          <w:p w14:paraId="25CC4E83"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t>系统部署、安全加固及性能优化  袁海涛、张斌    2022.5.25-2022.5.30</w:t>
            </w:r>
          </w:p>
          <w:p w14:paraId="29ECC285" w14:textId="77777777" w:rsidR="001554D3" w:rsidRDefault="001554D3" w:rsidP="001554D3">
            <w:pPr>
              <w:snapToGrid w:val="0"/>
              <w:spacing w:line="400" w:lineRule="exact"/>
              <w:ind w:firstLineChars="200" w:firstLine="420"/>
              <w:jc w:val="left"/>
              <w:rPr>
                <w:rFonts w:ascii="宋体" w:hAnsi="宋体"/>
                <w:szCs w:val="21"/>
              </w:rPr>
            </w:pPr>
            <w:r>
              <w:rPr>
                <w:rFonts w:ascii="宋体" w:hAnsi="宋体" w:hint="eastAsia"/>
                <w:szCs w:val="21"/>
              </w:rPr>
              <w:t>系统上线试运行                谢聪兵          2022.6.1-2022.6.5</w:t>
            </w:r>
          </w:p>
          <w:p w14:paraId="7AEF345E" w14:textId="77777777" w:rsidR="001554D3" w:rsidRDefault="001554D3" w:rsidP="001554D3">
            <w:pPr>
              <w:snapToGrid w:val="0"/>
              <w:spacing w:line="400" w:lineRule="exact"/>
              <w:jc w:val="left"/>
              <w:rPr>
                <w:rFonts w:ascii="宋体" w:hAnsi="宋体"/>
                <w:szCs w:val="21"/>
              </w:rPr>
            </w:pPr>
            <w:r>
              <w:rPr>
                <w:rFonts w:ascii="宋体" w:hAnsi="宋体" w:hint="eastAsia"/>
                <w:szCs w:val="21"/>
              </w:rPr>
              <w:t>………………</w:t>
            </w:r>
          </w:p>
          <w:p w14:paraId="45B8E200" w14:textId="77777777" w:rsidR="001554D3" w:rsidRDefault="001554D3" w:rsidP="001554D3">
            <w:pPr>
              <w:snapToGrid w:val="0"/>
              <w:spacing w:line="400" w:lineRule="exact"/>
              <w:jc w:val="left"/>
              <w:rPr>
                <w:rFonts w:ascii="宋体" w:hAnsi="宋体"/>
                <w:szCs w:val="21"/>
              </w:rPr>
            </w:pPr>
            <w:r>
              <w:rPr>
                <w:rFonts w:ascii="宋体" w:hAnsi="宋体" w:hint="eastAsia"/>
                <w:szCs w:val="21"/>
              </w:rPr>
              <w:t>阶段                        负责人                 时间</w:t>
            </w:r>
          </w:p>
          <w:p w14:paraId="60C2EA8C" w14:textId="77777777" w:rsidR="001554D3" w:rsidRDefault="001554D3" w:rsidP="001554D3">
            <w:pPr>
              <w:snapToGrid w:val="0"/>
              <w:spacing w:line="400" w:lineRule="exact"/>
              <w:jc w:val="left"/>
              <w:rPr>
                <w:rFonts w:ascii="宋体" w:hAnsi="宋体"/>
                <w:szCs w:val="21"/>
              </w:rPr>
            </w:pPr>
            <w:r>
              <w:rPr>
                <w:rFonts w:ascii="宋体" w:hAnsi="宋体" w:hint="eastAsia"/>
                <w:szCs w:val="21"/>
              </w:rPr>
              <w:t>系统设计                   袁海涛                   2022.5</w:t>
            </w:r>
          </w:p>
          <w:p w14:paraId="30ACE0D1" w14:textId="77777777" w:rsidR="001554D3" w:rsidRDefault="001554D3" w:rsidP="001554D3">
            <w:pPr>
              <w:snapToGrid w:val="0"/>
              <w:spacing w:line="400" w:lineRule="exact"/>
              <w:jc w:val="left"/>
              <w:rPr>
                <w:rFonts w:ascii="宋体" w:hAnsi="宋体"/>
                <w:szCs w:val="21"/>
              </w:rPr>
            </w:pPr>
            <w:r>
              <w:rPr>
                <w:rFonts w:ascii="宋体" w:hAnsi="宋体" w:hint="eastAsia"/>
                <w:szCs w:val="21"/>
              </w:rPr>
              <w:t>系统编码及测试         袁海涛、傅登荣、张斌         2022.5</w:t>
            </w:r>
          </w:p>
          <w:p w14:paraId="7339713D" w14:textId="77777777" w:rsidR="001554D3" w:rsidRDefault="001554D3" w:rsidP="001554D3">
            <w:pPr>
              <w:snapToGrid w:val="0"/>
              <w:spacing w:line="400" w:lineRule="exact"/>
              <w:jc w:val="left"/>
              <w:rPr>
                <w:rFonts w:ascii="宋体" w:hAnsi="宋体"/>
                <w:szCs w:val="21"/>
              </w:rPr>
            </w:pPr>
            <w:r>
              <w:rPr>
                <w:rFonts w:ascii="宋体" w:hAnsi="宋体" w:hint="eastAsia"/>
                <w:szCs w:val="21"/>
              </w:rPr>
              <w:t>系统部署                傅登荣、张斌                2022.5</w:t>
            </w:r>
          </w:p>
          <w:p w14:paraId="7DBA1DA7" w14:textId="77777777" w:rsidR="001554D3" w:rsidRDefault="001554D3" w:rsidP="001554D3">
            <w:pPr>
              <w:snapToGrid w:val="0"/>
              <w:spacing w:line="400" w:lineRule="exact"/>
              <w:jc w:val="left"/>
              <w:rPr>
                <w:rFonts w:ascii="宋体" w:hAnsi="宋体"/>
                <w:szCs w:val="21"/>
              </w:rPr>
            </w:pPr>
            <w:r>
              <w:rPr>
                <w:rFonts w:ascii="宋体" w:hAnsi="宋体" w:hint="eastAsia"/>
                <w:szCs w:val="21"/>
              </w:rPr>
              <w:t>安全加固和性能优化         袁海涛、张斌              2022.6</w:t>
            </w:r>
          </w:p>
          <w:p w14:paraId="68109078" w14:textId="77777777" w:rsidR="001554D3" w:rsidRDefault="001554D3" w:rsidP="001554D3">
            <w:pPr>
              <w:snapToGrid w:val="0"/>
              <w:spacing w:line="400" w:lineRule="exact"/>
              <w:jc w:val="left"/>
              <w:rPr>
                <w:rFonts w:ascii="宋体" w:hAnsi="宋体"/>
                <w:szCs w:val="21"/>
              </w:rPr>
            </w:pPr>
            <w:r>
              <w:rPr>
                <w:rFonts w:ascii="宋体" w:hAnsi="宋体" w:hint="eastAsia"/>
                <w:szCs w:val="21"/>
              </w:rPr>
              <w:t>系统上线并交付             客户确认                  2022.6</w:t>
            </w:r>
          </w:p>
          <w:p w14:paraId="5E90C9D4" w14:textId="4FE45D06" w:rsidR="00E67893" w:rsidRDefault="00E67893" w:rsidP="008137F8">
            <w:pPr>
              <w:snapToGrid w:val="0"/>
              <w:spacing w:line="400" w:lineRule="exact"/>
              <w:jc w:val="left"/>
              <w:rPr>
                <w:rFonts w:ascii="宋体" w:hAnsi="宋体" w:cs="宋体"/>
                <w:szCs w:val="21"/>
              </w:rPr>
            </w:pPr>
            <w:r>
              <w:rPr>
                <w:rFonts w:ascii="宋体" w:hAnsi="宋体" w:hint="eastAsia"/>
                <w:szCs w:val="21"/>
              </w:rPr>
              <w:t>策划符合要求。</w:t>
            </w:r>
          </w:p>
        </w:tc>
        <w:tc>
          <w:tcPr>
            <w:tcW w:w="1585" w:type="dxa"/>
          </w:tcPr>
          <w:p w14:paraId="739BB7B5" w14:textId="77777777" w:rsidR="00E67893" w:rsidRDefault="00E67893" w:rsidP="008137F8">
            <w:r>
              <w:rPr>
                <w:rFonts w:asciiTheme="minorEastAsia" w:eastAsiaTheme="minorEastAsia" w:hAnsiTheme="minorEastAsia" w:hint="eastAsia"/>
                <w:szCs w:val="21"/>
              </w:rPr>
              <w:lastRenderedPageBreak/>
              <w:t>符合</w:t>
            </w:r>
          </w:p>
        </w:tc>
      </w:tr>
      <w:tr w:rsidR="00E67893" w14:paraId="27ECBAED" w14:textId="77777777" w:rsidTr="008137F8">
        <w:trPr>
          <w:trHeight w:val="490"/>
        </w:trPr>
        <w:tc>
          <w:tcPr>
            <w:tcW w:w="2160" w:type="dxa"/>
          </w:tcPr>
          <w:p w14:paraId="31497FED" w14:textId="77777777" w:rsidR="00E67893" w:rsidRDefault="00E67893" w:rsidP="008137F8">
            <w:pPr>
              <w:spacing w:line="360" w:lineRule="auto"/>
              <w:rPr>
                <w:rFonts w:ascii="宋体" w:hAnsi="宋体"/>
                <w:szCs w:val="21"/>
              </w:rPr>
            </w:pPr>
            <w:r>
              <w:rPr>
                <w:rFonts w:ascii="宋体" w:hAnsi="宋体" w:hint="eastAsia"/>
                <w:szCs w:val="21"/>
              </w:rPr>
              <w:t>设计和开发输入</w:t>
            </w:r>
          </w:p>
        </w:tc>
        <w:tc>
          <w:tcPr>
            <w:tcW w:w="960" w:type="dxa"/>
          </w:tcPr>
          <w:p w14:paraId="6BBD6C7B" w14:textId="77777777" w:rsidR="00E67893" w:rsidRDefault="00E67893" w:rsidP="008137F8">
            <w:pPr>
              <w:rPr>
                <w:rFonts w:ascii="宋体" w:hAnsi="宋体"/>
                <w:szCs w:val="21"/>
              </w:rPr>
            </w:pPr>
            <w:r>
              <w:rPr>
                <w:rFonts w:ascii="宋体" w:hAnsi="宋体" w:hint="eastAsia"/>
                <w:szCs w:val="21"/>
              </w:rPr>
              <w:t>8.3.3</w:t>
            </w:r>
          </w:p>
        </w:tc>
        <w:tc>
          <w:tcPr>
            <w:tcW w:w="10004" w:type="dxa"/>
          </w:tcPr>
          <w:p w14:paraId="0C825D59" w14:textId="1192307A" w:rsidR="00E36523" w:rsidRDefault="00E36523" w:rsidP="00E36523">
            <w:pPr>
              <w:adjustRightInd w:val="0"/>
              <w:snapToGrid w:val="0"/>
              <w:spacing w:line="400" w:lineRule="exact"/>
              <w:rPr>
                <w:rFonts w:ascii="宋体" w:hAnsi="宋体"/>
                <w:szCs w:val="21"/>
              </w:rPr>
            </w:pPr>
            <w:r>
              <w:rPr>
                <w:rFonts w:ascii="宋体" w:hAnsi="宋体" w:hint="eastAsia"/>
                <w:szCs w:val="21"/>
              </w:rPr>
              <w:t>一查项目“重庆市注册税务师协会网站系统及备案信息管理系统优化项目”设计输入：</w:t>
            </w:r>
          </w:p>
          <w:p w14:paraId="0043E458" w14:textId="77777777" w:rsidR="00E36523" w:rsidRDefault="00E36523" w:rsidP="00E36523">
            <w:pPr>
              <w:spacing w:line="276" w:lineRule="auto"/>
              <w:rPr>
                <w:rFonts w:ascii="宋体" w:hAnsi="宋体"/>
                <w:szCs w:val="21"/>
              </w:rPr>
            </w:pPr>
            <w:r>
              <w:rPr>
                <w:rFonts w:ascii="宋体" w:hAnsi="宋体" w:hint="eastAsia"/>
                <w:szCs w:val="21"/>
              </w:rPr>
              <w:t>1、技术文件、系统开发标准及规范、客户合同。</w:t>
            </w:r>
          </w:p>
          <w:p w14:paraId="479BC29C" w14:textId="77777777" w:rsidR="00E36523" w:rsidRDefault="00E36523" w:rsidP="00E36523">
            <w:pPr>
              <w:spacing w:line="276" w:lineRule="auto"/>
              <w:rPr>
                <w:rFonts w:ascii="宋体" w:hAnsi="宋体"/>
                <w:szCs w:val="21"/>
              </w:rPr>
            </w:pPr>
            <w:r>
              <w:rPr>
                <w:rFonts w:ascii="宋体" w:hAnsi="宋体" w:hint="eastAsia"/>
                <w:szCs w:val="21"/>
              </w:rPr>
              <w:t>2.项目目的、背景、业务需求；</w:t>
            </w:r>
          </w:p>
          <w:p w14:paraId="3D85AED1" w14:textId="77777777" w:rsidR="00E36523" w:rsidRDefault="00E36523" w:rsidP="00E36523">
            <w:pPr>
              <w:spacing w:line="276" w:lineRule="auto"/>
              <w:rPr>
                <w:rFonts w:ascii="宋体" w:hAnsi="宋体"/>
                <w:szCs w:val="21"/>
              </w:rPr>
            </w:pPr>
            <w:r>
              <w:rPr>
                <w:rFonts w:ascii="宋体" w:hAnsi="宋体" w:hint="eastAsia"/>
                <w:szCs w:val="21"/>
              </w:rPr>
              <w:t>项目目的、背景：为不断适应重庆市注册税务师协会业务发展需要，融入互联网新技术促进业务办理，需对现有系统进行功能升级，通过新功能的增加和升级，为重庆市注册税务师协会业务提供有力支撑和保障。同时，对系统现有功能进行业务优化，简化业务操作和办理流程，提升业务办理效率，并对系统进行性能优化，提升系统运行效率，降低因系统性能带来的业务影响。</w:t>
            </w:r>
          </w:p>
          <w:p w14:paraId="4C906F7A" w14:textId="77777777" w:rsidR="00E36523" w:rsidRDefault="00E36523" w:rsidP="00E36523">
            <w:pPr>
              <w:rPr>
                <w:rFonts w:ascii="宋体" w:hAnsi="宋体"/>
                <w:szCs w:val="21"/>
              </w:rPr>
            </w:pPr>
            <w:r>
              <w:rPr>
                <w:rFonts w:ascii="宋体" w:hAnsi="宋体" w:hint="eastAsia"/>
                <w:szCs w:val="21"/>
              </w:rPr>
              <w:t>业务需求：</w:t>
            </w:r>
            <w:r>
              <w:rPr>
                <w:rFonts w:hint="eastAsia"/>
              </w:rPr>
              <w:t>对重庆市注册税务师协会目前在用的官网系统互联网展示端和后台管理端新增云课堂业务模块，</w:t>
            </w:r>
            <w:r>
              <w:rPr>
                <w:rFonts w:hint="eastAsia"/>
              </w:rPr>
              <w:lastRenderedPageBreak/>
              <w:t>原协会概况模块下新增协会简介和高端人才两个子模块，并完成对应交互、展示页面及业务功能开发；在官网备案系统后台管理端备案管理模块下新增</w:t>
            </w:r>
            <w:r>
              <w:rPr>
                <w:rFonts w:hint="eastAsia"/>
              </w:rPr>
              <w:t>Excel</w:t>
            </w:r>
            <w:r>
              <w:rPr>
                <w:rFonts w:hint="eastAsia"/>
              </w:rPr>
              <w:t>数据导出功能，并按需求完成对应功能开发。系统性能需求：登录响应时间在</w:t>
            </w:r>
            <w:r>
              <w:rPr>
                <w:rFonts w:hint="eastAsia"/>
              </w:rPr>
              <w:t>2</w:t>
            </w:r>
            <w:r>
              <w:rPr>
                <w:rFonts w:hint="eastAsia"/>
              </w:rPr>
              <w:t>秒内，刷新栏目响应时间在</w:t>
            </w:r>
            <w:r>
              <w:rPr>
                <w:rFonts w:hint="eastAsia"/>
              </w:rPr>
              <w:t>2</w:t>
            </w:r>
            <w:r>
              <w:rPr>
                <w:rFonts w:hint="eastAsia"/>
              </w:rPr>
              <w:t>秒内，刷新条目分页列表响应时间</w:t>
            </w:r>
            <w:r>
              <w:rPr>
                <w:rFonts w:hint="eastAsia"/>
              </w:rPr>
              <w:t>3</w:t>
            </w:r>
            <w:r>
              <w:rPr>
                <w:rFonts w:hint="eastAsia"/>
              </w:rPr>
              <w:t>秒内，打开信息条目响应时间</w:t>
            </w:r>
            <w:r>
              <w:rPr>
                <w:rFonts w:hint="eastAsia"/>
              </w:rPr>
              <w:t>4</w:t>
            </w:r>
            <w:r>
              <w:rPr>
                <w:rFonts w:hint="eastAsia"/>
              </w:rPr>
              <w:t>秒内。</w:t>
            </w:r>
          </w:p>
          <w:p w14:paraId="5C117635" w14:textId="77777777" w:rsidR="00E36523" w:rsidRDefault="00E36523" w:rsidP="00E36523">
            <w:pPr>
              <w:spacing w:line="276" w:lineRule="auto"/>
              <w:rPr>
                <w:rFonts w:ascii="宋体" w:hAnsi="宋体"/>
                <w:szCs w:val="21"/>
              </w:rPr>
            </w:pPr>
            <w:r>
              <w:rPr>
                <w:rFonts w:ascii="宋体" w:hAnsi="宋体" w:hint="eastAsia"/>
                <w:szCs w:val="21"/>
              </w:rPr>
              <w:t>提供需求规格说明书、合同等</w:t>
            </w:r>
          </w:p>
          <w:p w14:paraId="24F0B5C2" w14:textId="77777777" w:rsidR="00E36523" w:rsidRDefault="00E36523" w:rsidP="00E36523">
            <w:pPr>
              <w:spacing w:line="276" w:lineRule="auto"/>
              <w:rPr>
                <w:rFonts w:ascii="宋体" w:hAnsi="宋体"/>
                <w:szCs w:val="21"/>
              </w:rPr>
            </w:pPr>
            <w:r>
              <w:rPr>
                <w:rFonts w:ascii="宋体" w:hAnsi="宋体" w:hint="eastAsia"/>
                <w:szCs w:val="21"/>
              </w:rPr>
              <w:t>3、功能要求：</w:t>
            </w:r>
            <w:r>
              <w:rPr>
                <w:rFonts w:hint="eastAsia"/>
              </w:rPr>
              <w:t>对重庆市注册税务师协会目前在用的官网系统互联网展示端和后台管理端新增云课堂业务模块，原协会概况模块下新增协会简介和高端人才两个子模块，并完成对应交互、展示页面及业务功能开发；在官网备案系统后台管理端备案管理模块下新增</w:t>
            </w:r>
            <w:r>
              <w:rPr>
                <w:rFonts w:hint="eastAsia"/>
              </w:rPr>
              <w:t>Excel</w:t>
            </w:r>
            <w:r>
              <w:rPr>
                <w:rFonts w:hint="eastAsia"/>
              </w:rPr>
              <w:t>数据导出功能，并按需求完成对应功能开发。</w:t>
            </w:r>
          </w:p>
          <w:p w14:paraId="41799989" w14:textId="16CE0D09" w:rsidR="00E36523" w:rsidRDefault="00E36523" w:rsidP="00E36523">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w:t>
            </w:r>
            <w:r w:rsidR="00564330">
              <w:rPr>
                <w:rFonts w:asciiTheme="minorEastAsia" w:eastAsiaTheme="minorEastAsia" w:hAnsiTheme="minorEastAsia" w:cs="宋体" w:hint="eastAsia"/>
                <w:szCs w:val="21"/>
              </w:rPr>
              <w:t>对</w:t>
            </w:r>
            <w:r>
              <w:rPr>
                <w:rFonts w:asciiTheme="minorEastAsia" w:eastAsiaTheme="minorEastAsia" w:hAnsiTheme="minorEastAsia" w:cs="宋体" w:hint="eastAsia"/>
                <w:szCs w:val="21"/>
              </w:rPr>
              <w:t>设计输入进行了评审：</w:t>
            </w:r>
          </w:p>
          <w:p w14:paraId="7103F03D" w14:textId="77777777" w:rsidR="00E36523" w:rsidRDefault="00E36523" w:rsidP="00E36523">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评审：谢聪兵</w:t>
            </w:r>
          </w:p>
          <w:p w14:paraId="3F243B56" w14:textId="77777777" w:rsidR="00E36523" w:rsidRDefault="00E36523" w:rsidP="00E36523">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评审结果：设计输入评审,符合标准，此产品设计非常全面。</w:t>
            </w:r>
          </w:p>
          <w:p w14:paraId="10D0405F" w14:textId="26DA6DF2" w:rsidR="00E67893" w:rsidRPr="00050EDE" w:rsidRDefault="00E36523" w:rsidP="00050EDE">
            <w:pPr>
              <w:snapToGrid w:val="0"/>
              <w:spacing w:line="400" w:lineRule="exact"/>
              <w:jc w:val="left"/>
            </w:pPr>
            <w:r>
              <w:rPr>
                <w:rFonts w:asciiTheme="minorEastAsia" w:eastAsiaTheme="minorEastAsia" w:hAnsiTheme="minorEastAsia" w:cs="宋体" w:hint="eastAsia"/>
                <w:szCs w:val="21"/>
              </w:rPr>
              <w:t>时间：</w:t>
            </w:r>
            <w:r>
              <w:rPr>
                <w:rFonts w:ascii="宋体" w:hAnsi="宋体" w:hint="eastAsia"/>
                <w:szCs w:val="21"/>
              </w:rPr>
              <w:t>2022.</w:t>
            </w:r>
            <w:r w:rsidR="00564330">
              <w:rPr>
                <w:rFonts w:ascii="宋体" w:hAnsi="宋体" w:hint="eastAsia"/>
                <w:szCs w:val="21"/>
              </w:rPr>
              <w:t>05</w:t>
            </w:r>
            <w:r>
              <w:rPr>
                <w:rFonts w:ascii="宋体" w:hAnsi="宋体" w:hint="eastAsia"/>
                <w:szCs w:val="21"/>
              </w:rPr>
              <w:t>.</w:t>
            </w:r>
            <w:r w:rsidR="00564330">
              <w:rPr>
                <w:rFonts w:ascii="宋体" w:hAnsi="宋体" w:hint="eastAsia"/>
                <w:szCs w:val="21"/>
              </w:rPr>
              <w:t>0</w:t>
            </w:r>
            <w:r>
              <w:rPr>
                <w:rFonts w:ascii="宋体" w:hAnsi="宋体" w:hint="eastAsia"/>
                <w:szCs w:val="21"/>
              </w:rPr>
              <w:t>8 .....</w:t>
            </w:r>
          </w:p>
        </w:tc>
        <w:tc>
          <w:tcPr>
            <w:tcW w:w="1585" w:type="dxa"/>
          </w:tcPr>
          <w:p w14:paraId="20423B61" w14:textId="77777777" w:rsidR="00E67893" w:rsidRDefault="00E67893" w:rsidP="008137F8">
            <w:r>
              <w:rPr>
                <w:rFonts w:asciiTheme="minorEastAsia" w:eastAsiaTheme="minorEastAsia" w:hAnsiTheme="minorEastAsia" w:hint="eastAsia"/>
                <w:szCs w:val="21"/>
              </w:rPr>
              <w:lastRenderedPageBreak/>
              <w:t>符合</w:t>
            </w:r>
          </w:p>
        </w:tc>
      </w:tr>
      <w:tr w:rsidR="00E67893" w14:paraId="274985A8" w14:textId="77777777" w:rsidTr="008137F8">
        <w:trPr>
          <w:trHeight w:val="490"/>
        </w:trPr>
        <w:tc>
          <w:tcPr>
            <w:tcW w:w="2160" w:type="dxa"/>
          </w:tcPr>
          <w:p w14:paraId="201E21B7" w14:textId="77777777" w:rsidR="00E67893" w:rsidRDefault="00E67893" w:rsidP="008137F8">
            <w:pPr>
              <w:spacing w:line="360" w:lineRule="auto"/>
              <w:rPr>
                <w:rFonts w:ascii="宋体" w:hAnsi="宋体"/>
                <w:szCs w:val="21"/>
              </w:rPr>
            </w:pPr>
            <w:r>
              <w:rPr>
                <w:rFonts w:ascii="宋体" w:hAnsi="宋体" w:hint="eastAsia"/>
                <w:szCs w:val="21"/>
              </w:rPr>
              <w:t>设计和开发控制</w:t>
            </w:r>
          </w:p>
          <w:p w14:paraId="3FCBE2E6" w14:textId="1C54FB13" w:rsidR="00A67C47" w:rsidRDefault="00A67C47" w:rsidP="008137F8">
            <w:pPr>
              <w:spacing w:line="360" w:lineRule="auto"/>
              <w:rPr>
                <w:rFonts w:ascii="宋体" w:hAnsi="宋体"/>
                <w:szCs w:val="21"/>
              </w:rPr>
            </w:pPr>
            <w:r>
              <w:rPr>
                <w:rFonts w:ascii="宋体" w:hAnsi="宋体" w:hint="eastAsia"/>
                <w:szCs w:val="21"/>
              </w:rPr>
              <w:t>产品和服务的放行</w:t>
            </w:r>
          </w:p>
        </w:tc>
        <w:tc>
          <w:tcPr>
            <w:tcW w:w="960" w:type="dxa"/>
          </w:tcPr>
          <w:p w14:paraId="700E1BD1" w14:textId="77777777" w:rsidR="00E67893" w:rsidRDefault="00E67893" w:rsidP="008137F8">
            <w:pPr>
              <w:rPr>
                <w:rFonts w:ascii="宋体" w:hAnsi="宋体"/>
                <w:szCs w:val="21"/>
              </w:rPr>
            </w:pPr>
            <w:r>
              <w:rPr>
                <w:rFonts w:ascii="宋体" w:hAnsi="宋体" w:hint="eastAsia"/>
                <w:szCs w:val="21"/>
              </w:rPr>
              <w:t>8.3.4</w:t>
            </w:r>
          </w:p>
          <w:p w14:paraId="0BCC725E" w14:textId="0F8D7D96" w:rsidR="00A67C47" w:rsidRDefault="00A67C47" w:rsidP="008137F8">
            <w:pPr>
              <w:rPr>
                <w:rFonts w:ascii="宋体" w:hAnsi="宋体"/>
                <w:szCs w:val="21"/>
              </w:rPr>
            </w:pPr>
            <w:r>
              <w:rPr>
                <w:rFonts w:ascii="宋体" w:hAnsi="宋体" w:hint="eastAsia"/>
                <w:szCs w:val="21"/>
              </w:rPr>
              <w:t>8.6</w:t>
            </w:r>
          </w:p>
        </w:tc>
        <w:tc>
          <w:tcPr>
            <w:tcW w:w="10004" w:type="dxa"/>
          </w:tcPr>
          <w:p w14:paraId="36393118" w14:textId="77777777" w:rsidR="00B917BD" w:rsidRDefault="00B917BD" w:rsidP="00B917BD">
            <w:pPr>
              <w:spacing w:line="360" w:lineRule="auto"/>
              <w:ind w:firstLineChars="200" w:firstLine="420"/>
              <w:rPr>
                <w:rFonts w:ascii="宋体" w:hAnsi="宋体"/>
                <w:szCs w:val="21"/>
              </w:rPr>
            </w:pPr>
            <w:r>
              <w:rPr>
                <w:rFonts w:ascii="宋体" w:hAnsi="宋体" w:hint="eastAsia"/>
                <w:szCs w:val="21"/>
              </w:rPr>
              <w:t>查，“重庆市注册税务师协会网站系统及备案信息管理系统优化项目”系统软件设计过程质量控制情况。主要有系统设计过程的评审、验证、确认、软件测试等。</w:t>
            </w:r>
          </w:p>
          <w:p w14:paraId="4B1D422E" w14:textId="77777777" w:rsidR="00B917BD" w:rsidRDefault="00B917BD" w:rsidP="00B917BD">
            <w:pPr>
              <w:spacing w:line="360" w:lineRule="auto"/>
              <w:rPr>
                <w:rFonts w:ascii="宋体" w:hAnsi="宋体"/>
                <w:szCs w:val="21"/>
              </w:rPr>
            </w:pPr>
            <w:r>
              <w:rPr>
                <w:rFonts w:ascii="宋体" w:hAnsi="宋体" w:hint="eastAsia"/>
                <w:szCs w:val="21"/>
              </w:rPr>
              <w:t>查，软件系统方案设计评审记录：</w:t>
            </w:r>
          </w:p>
          <w:p w14:paraId="3C80BE18" w14:textId="77777777" w:rsidR="00B917BD" w:rsidRDefault="00B917BD" w:rsidP="00B917BD">
            <w:pPr>
              <w:spacing w:line="360" w:lineRule="auto"/>
              <w:rPr>
                <w:rFonts w:ascii="宋体" w:hAnsi="宋体"/>
                <w:szCs w:val="21"/>
              </w:rPr>
            </w:pPr>
            <w:r>
              <w:rPr>
                <w:rFonts w:ascii="宋体" w:hAnsi="宋体" w:hint="eastAsia"/>
                <w:szCs w:val="21"/>
              </w:rPr>
              <w:t>该项目的方案设计评审主要有：系统功能结构、系统功能模块、系统业务结构、</w:t>
            </w:r>
            <w:r>
              <w:rPr>
                <w:rFonts w:hint="eastAsia"/>
              </w:rPr>
              <w:t>云课堂业务</w:t>
            </w:r>
            <w:r>
              <w:rPr>
                <w:rFonts w:ascii="宋体" w:hAnsi="宋体" w:hint="eastAsia"/>
                <w:szCs w:val="21"/>
              </w:rPr>
              <w:t>模块、</w:t>
            </w:r>
            <w:r>
              <w:rPr>
                <w:rFonts w:hint="eastAsia"/>
              </w:rPr>
              <w:t>协会简介子模块、高端人才子模块</w:t>
            </w:r>
            <w:r>
              <w:rPr>
                <w:rFonts w:ascii="宋体" w:hAnsi="宋体" w:hint="eastAsia"/>
                <w:szCs w:val="21"/>
              </w:rPr>
              <w:t>、</w:t>
            </w:r>
            <w:r>
              <w:rPr>
                <w:rFonts w:hint="eastAsia"/>
              </w:rPr>
              <w:t>Excel</w:t>
            </w:r>
            <w:r>
              <w:rPr>
                <w:rFonts w:hint="eastAsia"/>
              </w:rPr>
              <w:t>数据导出功能模块</w:t>
            </w:r>
            <w:r>
              <w:rPr>
                <w:rFonts w:ascii="宋体" w:hAnsi="宋体" w:hint="eastAsia"/>
                <w:szCs w:val="21"/>
              </w:rPr>
              <w:t>等是否符合设计规范、环境适应性等。</w:t>
            </w:r>
          </w:p>
          <w:p w14:paraId="32098153" w14:textId="77777777" w:rsidR="00B917BD" w:rsidRDefault="00B917BD" w:rsidP="00B917BD">
            <w:pPr>
              <w:spacing w:line="360" w:lineRule="auto"/>
              <w:rPr>
                <w:rFonts w:ascii="宋体" w:hAnsi="宋体"/>
                <w:szCs w:val="21"/>
              </w:rPr>
            </w:pPr>
            <w:r>
              <w:rPr>
                <w:rFonts w:ascii="宋体" w:hAnsi="宋体" w:hint="eastAsia"/>
                <w:szCs w:val="21"/>
              </w:rPr>
              <w:t>评审结果：合格</w:t>
            </w:r>
          </w:p>
          <w:p w14:paraId="31B3287E" w14:textId="77777777" w:rsidR="00B917BD" w:rsidRDefault="00B917BD" w:rsidP="00B917BD">
            <w:pPr>
              <w:spacing w:line="360" w:lineRule="auto"/>
              <w:rPr>
                <w:rFonts w:ascii="宋体" w:hAnsi="宋体"/>
                <w:szCs w:val="21"/>
              </w:rPr>
            </w:pPr>
            <w:r>
              <w:rPr>
                <w:rFonts w:ascii="宋体" w:hAnsi="宋体" w:hint="eastAsia"/>
                <w:szCs w:val="21"/>
              </w:rPr>
              <w:t>评审人：谢聪兵 、杨巧凤、张林</w:t>
            </w:r>
          </w:p>
          <w:p w14:paraId="41252D5C" w14:textId="1003697A" w:rsidR="00B917BD" w:rsidRDefault="00B917BD" w:rsidP="00B917BD">
            <w:pPr>
              <w:pStyle w:val="a9"/>
            </w:pPr>
            <w:r>
              <w:rPr>
                <w:rFonts w:hint="eastAsia"/>
              </w:rPr>
              <w:t>2022</w:t>
            </w:r>
            <w:r>
              <w:rPr>
                <w:rFonts w:hint="eastAsia"/>
              </w:rPr>
              <w:t>年</w:t>
            </w:r>
            <w:r>
              <w:rPr>
                <w:rFonts w:hint="eastAsia"/>
              </w:rPr>
              <w:t>5</w:t>
            </w:r>
            <w:r>
              <w:rPr>
                <w:rFonts w:hint="eastAsia"/>
              </w:rPr>
              <w:t>月</w:t>
            </w:r>
            <w:r>
              <w:rPr>
                <w:rFonts w:hint="eastAsia"/>
              </w:rPr>
              <w:t>10</w:t>
            </w:r>
            <w:r>
              <w:rPr>
                <w:rFonts w:hint="eastAsia"/>
              </w:rPr>
              <w:t>日</w:t>
            </w:r>
          </w:p>
          <w:p w14:paraId="6DF21A6D" w14:textId="77777777" w:rsidR="00A40F48" w:rsidRPr="00A3206C" w:rsidRDefault="00A40F48" w:rsidP="00B917BD">
            <w:pPr>
              <w:pStyle w:val="a9"/>
            </w:pPr>
          </w:p>
          <w:p w14:paraId="4A49F61E" w14:textId="77777777" w:rsidR="00B917BD" w:rsidRDefault="00B917BD" w:rsidP="00B917BD">
            <w:pPr>
              <w:spacing w:line="360" w:lineRule="auto"/>
              <w:rPr>
                <w:rFonts w:ascii="宋体" w:hAnsi="宋体"/>
                <w:szCs w:val="21"/>
              </w:rPr>
            </w:pPr>
            <w:r>
              <w:rPr>
                <w:rFonts w:ascii="宋体" w:hAnsi="宋体" w:hint="eastAsia"/>
                <w:szCs w:val="21"/>
              </w:rPr>
              <w:t>查测试管理</w:t>
            </w:r>
          </w:p>
          <w:p w14:paraId="1273B29F" w14:textId="77777777" w:rsidR="00B917BD" w:rsidRDefault="00B917BD" w:rsidP="00B917BD">
            <w:pPr>
              <w:spacing w:line="360" w:lineRule="auto"/>
              <w:rPr>
                <w:rFonts w:ascii="宋体" w:hAnsi="宋体"/>
                <w:szCs w:val="21"/>
              </w:rPr>
            </w:pPr>
            <w:r>
              <w:rPr>
                <w:rFonts w:ascii="宋体" w:hAnsi="宋体" w:hint="eastAsia"/>
                <w:szCs w:val="21"/>
              </w:rPr>
              <w:lastRenderedPageBreak/>
              <w:t>提供有《测试报告》，包括:测试对象、用户测试结果、测试资源数据、测试结果等</w:t>
            </w:r>
          </w:p>
          <w:p w14:paraId="7B982971" w14:textId="77777777" w:rsidR="00B917BD" w:rsidRDefault="00B917BD" w:rsidP="00B917BD">
            <w:pPr>
              <w:spacing w:line="360" w:lineRule="auto"/>
              <w:rPr>
                <w:rFonts w:ascii="宋体" w:hAnsi="宋体"/>
                <w:szCs w:val="21"/>
              </w:rPr>
            </w:pPr>
            <w:r>
              <w:rPr>
                <w:rFonts w:ascii="宋体" w:hAnsi="宋体" w:hint="eastAsia"/>
                <w:szCs w:val="21"/>
              </w:rPr>
              <w:t>测试员：杨巧凤、张林</w:t>
            </w:r>
          </w:p>
          <w:p w14:paraId="177AD049" w14:textId="7BECAEC5" w:rsidR="00B917BD" w:rsidRPr="00A40F48" w:rsidRDefault="00B917BD" w:rsidP="00A40F48">
            <w:pPr>
              <w:spacing w:line="360" w:lineRule="auto"/>
              <w:rPr>
                <w:rFonts w:ascii="宋体" w:hAnsi="宋体"/>
                <w:szCs w:val="21"/>
              </w:rPr>
            </w:pPr>
            <w:r w:rsidRPr="00A40F48">
              <w:rPr>
                <w:rFonts w:ascii="宋体" w:hAnsi="宋体" w:hint="eastAsia"/>
                <w:szCs w:val="21"/>
              </w:rPr>
              <w:t>测试类型：集成测试、性能测试</w:t>
            </w:r>
          </w:p>
          <w:p w14:paraId="74E0A4E8" w14:textId="028E069C" w:rsidR="00A40F48" w:rsidRDefault="00A40F48" w:rsidP="00A40F48">
            <w:pPr>
              <w:spacing w:line="360" w:lineRule="auto"/>
              <w:rPr>
                <w:rFonts w:ascii="宋体" w:hAnsi="宋体"/>
                <w:szCs w:val="21"/>
              </w:rPr>
            </w:pPr>
            <w:r w:rsidRPr="00A40F48">
              <w:rPr>
                <w:rFonts w:ascii="宋体" w:hAnsi="宋体" w:hint="eastAsia"/>
                <w:szCs w:val="21"/>
              </w:rPr>
              <w:t>本次测试手段以功能测试为主，参考网站系统测试用例，主要在基于IE8及以上浏览器对系统的页面功能操作、数据正确性、工作流程实现等进行验证。在验证过程中，根据边界值、等价类划分等方法及测试经验，设计了一系列正、反例数据，对系统功能进行了验证。</w:t>
            </w:r>
          </w:p>
          <w:p w14:paraId="1DA051CF" w14:textId="77777777" w:rsidR="00A40F48" w:rsidRPr="00A40F48" w:rsidRDefault="00A40F48" w:rsidP="00A40F48">
            <w:pPr>
              <w:spacing w:line="360" w:lineRule="auto"/>
              <w:rPr>
                <w:rFonts w:ascii="宋体" w:hAnsi="宋体"/>
                <w:szCs w:val="21"/>
              </w:rPr>
            </w:pPr>
          </w:p>
          <w:p w14:paraId="5D953A4A" w14:textId="77777777" w:rsidR="00B917BD" w:rsidRDefault="00B917BD" w:rsidP="00B917BD">
            <w:pPr>
              <w:spacing w:line="360" w:lineRule="auto"/>
              <w:rPr>
                <w:rFonts w:ascii="宋体" w:hAnsi="宋体"/>
                <w:szCs w:val="21"/>
              </w:rPr>
            </w:pPr>
            <w:r>
              <w:rPr>
                <w:rFonts w:ascii="宋体" w:hAnsi="宋体" w:hint="eastAsia"/>
                <w:szCs w:val="21"/>
              </w:rPr>
              <w:t>查，软件测试报告：</w:t>
            </w:r>
          </w:p>
          <w:p w14:paraId="40EA0472" w14:textId="77777777" w:rsidR="00B917BD" w:rsidRDefault="00B917BD" w:rsidP="00B917BD">
            <w:pPr>
              <w:spacing w:line="360" w:lineRule="auto"/>
              <w:rPr>
                <w:rFonts w:ascii="宋体" w:hAnsi="宋体"/>
                <w:szCs w:val="21"/>
              </w:rPr>
            </w:pPr>
            <w:r>
              <w:rPr>
                <w:rFonts w:ascii="宋体" w:hAnsi="宋体" w:hint="eastAsia"/>
                <w:szCs w:val="21"/>
              </w:rPr>
              <w:t>测试记录及结果</w:t>
            </w:r>
          </w:p>
          <w:p w14:paraId="6CB961E7" w14:textId="076E1182" w:rsidR="00B917BD" w:rsidRDefault="00B917BD" w:rsidP="00B917BD">
            <w:pPr>
              <w:spacing w:line="360" w:lineRule="auto"/>
              <w:rPr>
                <w:rFonts w:ascii="宋体" w:hAnsi="宋体"/>
                <w:szCs w:val="21"/>
              </w:rPr>
            </w:pPr>
            <w:r>
              <w:rPr>
                <w:rFonts w:ascii="宋体" w:hAnsi="宋体" w:hint="eastAsia"/>
                <w:szCs w:val="21"/>
              </w:rPr>
              <w:t>根据系统演示、相关功能测试计划中的测试方案，对系统各模块的各个测试项进行详尽的测试，并客观的记录结果，向开发人员进行反馈。主要测试人员有杨巧凤、张林，另有开发人员在旁协助测试。</w:t>
            </w:r>
          </w:p>
          <w:p w14:paraId="24A25470" w14:textId="77777777" w:rsidR="00A40F48" w:rsidRDefault="00A40F48" w:rsidP="00B917BD">
            <w:pPr>
              <w:spacing w:line="360" w:lineRule="auto"/>
              <w:rPr>
                <w:rFonts w:ascii="宋体" w:hAnsi="宋体"/>
                <w:szCs w:val="21"/>
              </w:rPr>
            </w:pPr>
          </w:p>
          <w:p w14:paraId="1EEDC89E" w14:textId="77777777" w:rsidR="00B917BD" w:rsidRDefault="00B917BD" w:rsidP="00B917BD">
            <w:pPr>
              <w:spacing w:line="360" w:lineRule="auto"/>
              <w:rPr>
                <w:rFonts w:ascii="宋体" w:hAnsi="宋体"/>
                <w:szCs w:val="21"/>
              </w:rPr>
            </w:pPr>
            <w:r>
              <w:rPr>
                <w:rFonts w:ascii="宋体" w:hAnsi="宋体" w:hint="eastAsia"/>
                <w:szCs w:val="21"/>
              </w:rPr>
              <w:t>用户界面测试结果</w:t>
            </w:r>
          </w:p>
          <w:p w14:paraId="233605E1" w14:textId="77777777" w:rsidR="00B917BD" w:rsidRDefault="00B917BD" w:rsidP="00B917BD">
            <w:pPr>
              <w:spacing w:line="360" w:lineRule="auto"/>
              <w:rPr>
                <w:rFonts w:ascii="宋体" w:hAnsi="宋体"/>
                <w:szCs w:val="21"/>
              </w:rPr>
            </w:pPr>
            <w:r>
              <w:rPr>
                <w:rFonts w:ascii="宋体" w:hAnsi="宋体" w:hint="eastAsia"/>
                <w:szCs w:val="21"/>
              </w:rPr>
              <w:t>概述：用于核实用户和系统软件之间的交互是否正常，界面是否符合业务需求。</w:t>
            </w:r>
          </w:p>
          <w:p w14:paraId="6A8C5038" w14:textId="77777777" w:rsidR="00B917BD" w:rsidRDefault="00B917BD" w:rsidP="00B917BD">
            <w:pPr>
              <w:spacing w:line="360" w:lineRule="auto"/>
              <w:rPr>
                <w:rFonts w:ascii="宋体" w:hAnsi="宋体"/>
                <w:szCs w:val="21"/>
              </w:rPr>
            </w:pPr>
            <w:r>
              <w:rPr>
                <w:rFonts w:ascii="宋体" w:hAnsi="宋体" w:hint="eastAsia"/>
                <w:szCs w:val="21"/>
              </w:rPr>
              <w:t>方式：核实各种浏览以及各种访问方法是否正常，窗口对象、功能性、设计美观、特征等符合用户需求，界面是否符合业务需求。</w:t>
            </w:r>
          </w:p>
          <w:p w14:paraId="23EE5920" w14:textId="77777777" w:rsidR="00B917BD" w:rsidRDefault="00B917BD" w:rsidP="00B917BD">
            <w:pPr>
              <w:spacing w:line="360" w:lineRule="auto"/>
              <w:rPr>
                <w:rFonts w:ascii="宋体" w:hAnsi="宋体"/>
                <w:szCs w:val="21"/>
              </w:rPr>
            </w:pPr>
            <w:r>
              <w:rPr>
                <w:rFonts w:ascii="宋体" w:hAnsi="宋体" w:hint="eastAsia"/>
                <w:szCs w:val="21"/>
              </w:rPr>
              <w:t xml:space="preserve">检查项                       检查结果   是否满足设计要求 </w:t>
            </w:r>
          </w:p>
          <w:p w14:paraId="09DDDFDE" w14:textId="77777777" w:rsidR="00B917BD" w:rsidRDefault="00B917BD" w:rsidP="00B917BD">
            <w:pPr>
              <w:spacing w:line="360" w:lineRule="auto"/>
              <w:rPr>
                <w:rFonts w:ascii="宋体" w:hAnsi="宋体"/>
                <w:szCs w:val="21"/>
              </w:rPr>
            </w:pPr>
            <w:r>
              <w:rPr>
                <w:rFonts w:ascii="宋体" w:hAnsi="宋体" w:hint="eastAsia"/>
                <w:szCs w:val="21"/>
              </w:rPr>
              <w:t xml:space="preserve">窗口是否美观、简洁              是          满足 </w:t>
            </w:r>
          </w:p>
          <w:p w14:paraId="1FE206D1" w14:textId="77777777" w:rsidR="00B917BD" w:rsidRDefault="00B917BD" w:rsidP="00B917BD">
            <w:pPr>
              <w:spacing w:line="360" w:lineRule="auto"/>
              <w:rPr>
                <w:rFonts w:ascii="宋体" w:hAnsi="宋体"/>
                <w:szCs w:val="21"/>
              </w:rPr>
            </w:pPr>
            <w:r>
              <w:rPr>
                <w:rFonts w:ascii="宋体" w:hAnsi="宋体" w:hint="eastAsia"/>
                <w:szCs w:val="21"/>
              </w:rPr>
              <w:t xml:space="preserve">图标大小、界面切换等是否正常    是          满足 </w:t>
            </w:r>
          </w:p>
          <w:p w14:paraId="3D2C381F" w14:textId="77777777" w:rsidR="00B917BD" w:rsidRDefault="00B917BD" w:rsidP="00B917BD">
            <w:pPr>
              <w:spacing w:line="360" w:lineRule="auto"/>
              <w:rPr>
                <w:rFonts w:ascii="宋体" w:hAnsi="宋体"/>
                <w:szCs w:val="21"/>
              </w:rPr>
            </w:pPr>
            <w:r>
              <w:rPr>
                <w:rFonts w:ascii="宋体" w:hAnsi="宋体" w:hint="eastAsia"/>
                <w:szCs w:val="21"/>
              </w:rPr>
              <w:lastRenderedPageBreak/>
              <w:t xml:space="preserve">各种界面元素是否支持键盘、鼠标操作     是        满足 </w:t>
            </w:r>
          </w:p>
          <w:p w14:paraId="6471DFF1" w14:textId="77777777" w:rsidR="00B917BD" w:rsidRDefault="00B917BD" w:rsidP="00B917BD">
            <w:pPr>
              <w:spacing w:line="360" w:lineRule="auto"/>
              <w:rPr>
                <w:rFonts w:ascii="宋体" w:hAnsi="宋体"/>
                <w:szCs w:val="21"/>
              </w:rPr>
            </w:pPr>
            <w:r>
              <w:rPr>
                <w:rFonts w:ascii="宋体" w:hAnsi="宋体" w:hint="eastAsia"/>
                <w:szCs w:val="21"/>
              </w:rPr>
              <w:t xml:space="preserve">对于常用功能，用户是否可以不必阅读用户手册进行使用     是        满足 </w:t>
            </w:r>
          </w:p>
          <w:p w14:paraId="7FA902DA" w14:textId="77777777" w:rsidR="00B917BD" w:rsidRDefault="00B917BD" w:rsidP="00B917BD">
            <w:pPr>
              <w:spacing w:line="360" w:lineRule="auto"/>
              <w:rPr>
                <w:rFonts w:ascii="宋体" w:hAnsi="宋体"/>
                <w:szCs w:val="21"/>
              </w:rPr>
            </w:pPr>
            <w:r>
              <w:rPr>
                <w:rFonts w:ascii="宋体" w:hAnsi="宋体" w:hint="eastAsia"/>
                <w:szCs w:val="21"/>
              </w:rPr>
              <w:t xml:space="preserve">对于错误操作是否有错误提示                        是         满足 </w:t>
            </w:r>
          </w:p>
          <w:p w14:paraId="11DF7164" w14:textId="2A6F4274" w:rsidR="00B917BD" w:rsidRDefault="00B917BD" w:rsidP="00B917BD">
            <w:pPr>
              <w:spacing w:line="360" w:lineRule="auto"/>
              <w:rPr>
                <w:rFonts w:ascii="宋体" w:hAnsi="宋体"/>
                <w:szCs w:val="21"/>
              </w:rPr>
            </w:pPr>
            <w:r>
              <w:rPr>
                <w:rFonts w:ascii="宋体" w:hAnsi="宋体" w:hint="eastAsia"/>
                <w:szCs w:val="21"/>
              </w:rPr>
              <w:t xml:space="preserve">按钮排列是否合理                                  是         满足 </w:t>
            </w:r>
          </w:p>
          <w:p w14:paraId="095514DD" w14:textId="77777777" w:rsidR="00A40F48" w:rsidRDefault="00A40F48" w:rsidP="00B917BD">
            <w:pPr>
              <w:spacing w:line="360" w:lineRule="auto"/>
              <w:rPr>
                <w:rFonts w:ascii="宋体" w:hAnsi="宋体"/>
                <w:szCs w:val="21"/>
              </w:rPr>
            </w:pPr>
          </w:p>
          <w:p w14:paraId="440DB71C" w14:textId="77777777" w:rsidR="00B917BD" w:rsidRDefault="00B917BD" w:rsidP="00B917BD">
            <w:pPr>
              <w:spacing w:line="360" w:lineRule="auto"/>
              <w:rPr>
                <w:rFonts w:ascii="宋体" w:hAnsi="宋体"/>
                <w:szCs w:val="21"/>
              </w:rPr>
            </w:pPr>
            <w:r>
              <w:rPr>
                <w:rFonts w:ascii="宋体" w:hAnsi="宋体" w:hint="eastAsia"/>
                <w:szCs w:val="21"/>
              </w:rPr>
              <w:t>功能测试结果</w:t>
            </w:r>
          </w:p>
          <w:p w14:paraId="5D368656" w14:textId="77777777" w:rsidR="00B917BD" w:rsidRDefault="00B917BD" w:rsidP="00B917BD">
            <w:pPr>
              <w:spacing w:line="360" w:lineRule="auto"/>
              <w:rPr>
                <w:rFonts w:ascii="宋体" w:hAnsi="宋体"/>
                <w:szCs w:val="21"/>
              </w:rPr>
            </w:pPr>
            <w:r>
              <w:rPr>
                <w:rFonts w:ascii="宋体" w:hAnsi="宋体" w:hint="eastAsia"/>
                <w:szCs w:val="21"/>
              </w:rPr>
              <w:t>概述：通过测试来确认系统的功能是否正常，如excel数据导出的结果数据是否正确。管理员和普通用户的功能、权限处理是否得当。</w:t>
            </w:r>
          </w:p>
          <w:p w14:paraId="0FCC70EE" w14:textId="77777777" w:rsidR="00B917BD" w:rsidRDefault="00B917BD" w:rsidP="00B917BD">
            <w:pPr>
              <w:spacing w:line="360" w:lineRule="auto"/>
              <w:rPr>
                <w:rFonts w:ascii="宋体" w:hAnsi="宋体"/>
                <w:szCs w:val="21"/>
              </w:rPr>
            </w:pPr>
            <w:r>
              <w:rPr>
                <w:rFonts w:ascii="宋体" w:hAnsi="宋体" w:hint="eastAsia"/>
                <w:szCs w:val="21"/>
              </w:rPr>
              <w:t>方式：利用有效数据和无效数据来执行各个用例，来核实在使用有效数据时是否得到预期结果，使用无效数据时是否显示错误信息或警告信息。</w:t>
            </w:r>
          </w:p>
          <w:p w14:paraId="31150C37" w14:textId="77777777" w:rsidR="00B917BD" w:rsidRDefault="00B917BD" w:rsidP="00B917BD">
            <w:pPr>
              <w:spacing w:line="360" w:lineRule="auto"/>
              <w:rPr>
                <w:rFonts w:ascii="宋体" w:hAnsi="宋体"/>
                <w:szCs w:val="21"/>
              </w:rPr>
            </w:pPr>
            <w:r>
              <w:rPr>
                <w:rFonts w:ascii="宋体" w:hAnsi="宋体" w:hint="eastAsia"/>
                <w:szCs w:val="21"/>
              </w:rPr>
              <w:t>测试人：张林</w:t>
            </w:r>
          </w:p>
          <w:p w14:paraId="0F8264D6" w14:textId="77777777" w:rsidR="00B917BD" w:rsidRDefault="00B917BD" w:rsidP="00B917BD">
            <w:pPr>
              <w:pStyle w:val="a9"/>
            </w:pPr>
            <w:r>
              <w:rPr>
                <w:rFonts w:hint="eastAsia"/>
              </w:rPr>
              <w:t>2022</w:t>
            </w:r>
            <w:r>
              <w:rPr>
                <w:rFonts w:hint="eastAsia"/>
              </w:rPr>
              <w:t>年</w:t>
            </w:r>
            <w:r>
              <w:rPr>
                <w:rFonts w:hint="eastAsia"/>
              </w:rPr>
              <w:t>5</w:t>
            </w:r>
            <w:r>
              <w:rPr>
                <w:rFonts w:hint="eastAsia"/>
              </w:rPr>
              <w:t>月</w:t>
            </w:r>
            <w:r>
              <w:rPr>
                <w:rFonts w:hint="eastAsia"/>
              </w:rPr>
              <w:t>18</w:t>
            </w:r>
            <w:r>
              <w:rPr>
                <w:rFonts w:hint="eastAsia"/>
              </w:rPr>
              <w:t>日</w:t>
            </w:r>
          </w:p>
          <w:p w14:paraId="18632AD4" w14:textId="77777777" w:rsidR="00B917BD" w:rsidRPr="00A3206C" w:rsidRDefault="00B917BD" w:rsidP="00B917BD">
            <w:pPr>
              <w:pStyle w:val="a9"/>
            </w:pPr>
          </w:p>
          <w:p w14:paraId="2F6ECCA0" w14:textId="77777777" w:rsidR="00B917BD" w:rsidRDefault="00B917BD" w:rsidP="00B917BD">
            <w:pPr>
              <w:spacing w:line="360" w:lineRule="auto"/>
              <w:rPr>
                <w:rFonts w:ascii="宋体" w:hAnsi="宋体"/>
                <w:szCs w:val="21"/>
              </w:rPr>
            </w:pPr>
            <w:r>
              <w:rPr>
                <w:rFonts w:ascii="宋体" w:hAnsi="宋体" w:hint="eastAsia"/>
                <w:szCs w:val="21"/>
              </w:rPr>
              <w:t>提供该设计项目的确认记录：</w:t>
            </w:r>
          </w:p>
          <w:p w14:paraId="48ACE626" w14:textId="15C1A88E" w:rsidR="00B917BD" w:rsidRDefault="00B917BD" w:rsidP="00B917BD">
            <w:pPr>
              <w:spacing w:line="360" w:lineRule="auto"/>
              <w:rPr>
                <w:rFonts w:ascii="宋体" w:hAnsi="宋体"/>
                <w:szCs w:val="21"/>
              </w:rPr>
            </w:pPr>
            <w:r>
              <w:rPr>
                <w:rFonts w:ascii="宋体" w:hAnsi="宋体" w:hint="eastAsia"/>
                <w:szCs w:val="21"/>
              </w:rPr>
              <w:t>查：采用客户试运行的方式进行确认</w:t>
            </w:r>
          </w:p>
          <w:p w14:paraId="2C061958" w14:textId="77777777" w:rsidR="00B917BD" w:rsidRDefault="00B917BD" w:rsidP="00B917BD">
            <w:pPr>
              <w:spacing w:line="360" w:lineRule="auto"/>
              <w:rPr>
                <w:rFonts w:ascii="宋体" w:hAnsi="宋体"/>
                <w:szCs w:val="21"/>
              </w:rPr>
            </w:pPr>
            <w:r>
              <w:rPr>
                <w:rFonts w:ascii="宋体" w:hAnsi="宋体" w:hint="eastAsia"/>
                <w:szCs w:val="21"/>
              </w:rPr>
              <w:t>确认内容：功能符合性、兼容性、系统运行性能性、上线运行有效性。</w:t>
            </w:r>
          </w:p>
          <w:p w14:paraId="01072122" w14:textId="77777777" w:rsidR="00B917BD" w:rsidRDefault="00B917BD" w:rsidP="00B917BD">
            <w:pPr>
              <w:spacing w:line="360" w:lineRule="auto"/>
              <w:rPr>
                <w:rFonts w:ascii="宋体" w:hAnsi="宋体"/>
                <w:szCs w:val="21"/>
              </w:rPr>
            </w:pPr>
            <w:r>
              <w:rPr>
                <w:rFonts w:ascii="宋体" w:hAnsi="宋体" w:hint="eastAsia"/>
                <w:szCs w:val="21"/>
              </w:rPr>
              <w:t>结果：该软件满足客户使用要求。</w:t>
            </w:r>
          </w:p>
          <w:p w14:paraId="098ED8DE" w14:textId="77777777" w:rsidR="00B917BD" w:rsidRDefault="00B917BD" w:rsidP="00B917BD">
            <w:pPr>
              <w:spacing w:line="360" w:lineRule="auto"/>
              <w:rPr>
                <w:rFonts w:ascii="宋体" w:hAnsi="宋体"/>
                <w:szCs w:val="21"/>
              </w:rPr>
            </w:pPr>
            <w:r>
              <w:rPr>
                <w:rFonts w:ascii="宋体" w:hAnsi="宋体" w:hint="eastAsia"/>
                <w:szCs w:val="21"/>
              </w:rPr>
              <w:t>确认单位：重庆市注册税务师协会</w:t>
            </w:r>
          </w:p>
          <w:p w14:paraId="48226303" w14:textId="0CC8C259" w:rsidR="00B917BD" w:rsidRDefault="00B917BD" w:rsidP="00B917BD">
            <w:pPr>
              <w:pStyle w:val="a9"/>
            </w:pPr>
            <w:r>
              <w:rPr>
                <w:rFonts w:hint="eastAsia"/>
              </w:rPr>
              <w:t>确认人：</w:t>
            </w:r>
            <w:r w:rsidRPr="004E6668">
              <w:rPr>
                <w:rFonts w:hint="eastAsia"/>
              </w:rPr>
              <w:t>赵忻</w:t>
            </w:r>
            <w:r>
              <w:rPr>
                <w:rFonts w:hint="eastAsia"/>
              </w:rPr>
              <w:t>（甲方）</w:t>
            </w:r>
            <w:r>
              <w:rPr>
                <w:rFonts w:hint="eastAsia"/>
              </w:rPr>
              <w:t xml:space="preserve"> </w:t>
            </w:r>
            <w:r>
              <w:t xml:space="preserve"> </w:t>
            </w:r>
            <w:r>
              <w:rPr>
                <w:rFonts w:hint="eastAsia"/>
              </w:rPr>
              <w:t>谢聪兵（项目负责人）</w:t>
            </w:r>
          </w:p>
          <w:p w14:paraId="6A3D4F6E" w14:textId="77777777" w:rsidR="00B917BD" w:rsidRPr="00A3206C" w:rsidRDefault="00B917BD" w:rsidP="00B917BD">
            <w:pPr>
              <w:pStyle w:val="a9"/>
            </w:pPr>
            <w:r>
              <w:rPr>
                <w:rFonts w:hint="eastAsia"/>
              </w:rPr>
              <w:t>2022</w:t>
            </w:r>
            <w:r>
              <w:rPr>
                <w:rFonts w:hint="eastAsia"/>
              </w:rPr>
              <w:t>年</w:t>
            </w:r>
            <w:r>
              <w:rPr>
                <w:rFonts w:hint="eastAsia"/>
              </w:rPr>
              <w:t>6</w:t>
            </w:r>
            <w:r>
              <w:rPr>
                <w:rFonts w:hint="eastAsia"/>
              </w:rPr>
              <w:t>月</w:t>
            </w:r>
            <w:r>
              <w:rPr>
                <w:rFonts w:hint="eastAsia"/>
              </w:rPr>
              <w:t>5</w:t>
            </w:r>
            <w:r>
              <w:rPr>
                <w:rFonts w:hint="eastAsia"/>
              </w:rPr>
              <w:t>日</w:t>
            </w:r>
          </w:p>
          <w:p w14:paraId="712BB697" w14:textId="200E2905" w:rsidR="00E67893" w:rsidRPr="00B917BD" w:rsidRDefault="00B917BD" w:rsidP="00A40F48">
            <w:pPr>
              <w:snapToGrid w:val="0"/>
              <w:spacing w:line="400" w:lineRule="exact"/>
              <w:jc w:val="left"/>
              <w:rPr>
                <w:rFonts w:ascii="宋体" w:hAnsi="宋体"/>
                <w:szCs w:val="21"/>
              </w:rPr>
            </w:pPr>
            <w:r>
              <w:rPr>
                <w:rFonts w:ascii="宋体" w:hAnsi="宋体" w:hint="eastAsia"/>
                <w:szCs w:val="21"/>
              </w:rPr>
              <w:lastRenderedPageBreak/>
              <w:t>通过与该项目负责人沟通及现场查见项目资料，设计项目的过程控制策划符合管理要求</w:t>
            </w:r>
          </w:p>
        </w:tc>
        <w:tc>
          <w:tcPr>
            <w:tcW w:w="1585" w:type="dxa"/>
          </w:tcPr>
          <w:p w14:paraId="3508A25C" w14:textId="77777777" w:rsidR="00E67893" w:rsidRDefault="00E67893" w:rsidP="008137F8">
            <w:r>
              <w:rPr>
                <w:rFonts w:asciiTheme="minorEastAsia" w:eastAsiaTheme="minorEastAsia" w:hAnsiTheme="minorEastAsia" w:hint="eastAsia"/>
                <w:szCs w:val="21"/>
              </w:rPr>
              <w:lastRenderedPageBreak/>
              <w:t>符合</w:t>
            </w:r>
          </w:p>
        </w:tc>
      </w:tr>
      <w:tr w:rsidR="00E67893" w14:paraId="6EAABBB6"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4A993687" w14:textId="77777777" w:rsidR="00E67893" w:rsidRDefault="00E67893" w:rsidP="008137F8">
            <w:pPr>
              <w:spacing w:line="360" w:lineRule="auto"/>
              <w:rPr>
                <w:rFonts w:ascii="宋体" w:hAnsi="宋体"/>
                <w:szCs w:val="21"/>
              </w:rPr>
            </w:pPr>
            <w:r>
              <w:rPr>
                <w:rFonts w:ascii="宋体" w:hAnsi="宋体" w:hint="eastAsia"/>
                <w:szCs w:val="21"/>
              </w:rPr>
              <w:lastRenderedPageBreak/>
              <w:t>设计和开发输出</w:t>
            </w:r>
          </w:p>
        </w:tc>
        <w:tc>
          <w:tcPr>
            <w:tcW w:w="960" w:type="dxa"/>
            <w:tcBorders>
              <w:top w:val="single" w:sz="4" w:space="0" w:color="auto"/>
              <w:left w:val="single" w:sz="4" w:space="0" w:color="auto"/>
              <w:bottom w:val="single" w:sz="4" w:space="0" w:color="auto"/>
              <w:right w:val="single" w:sz="4" w:space="0" w:color="auto"/>
            </w:tcBorders>
          </w:tcPr>
          <w:p w14:paraId="72CDB13B" w14:textId="77777777" w:rsidR="00E67893" w:rsidRDefault="00E67893" w:rsidP="008137F8">
            <w:pPr>
              <w:rPr>
                <w:rFonts w:ascii="宋体" w:hAnsi="宋体"/>
                <w:szCs w:val="21"/>
              </w:rPr>
            </w:pPr>
            <w:r>
              <w:rPr>
                <w:rFonts w:ascii="宋体" w:hAnsi="宋体" w:hint="eastAsia"/>
                <w:szCs w:val="21"/>
              </w:rPr>
              <w:t>Q8.3.5</w:t>
            </w:r>
          </w:p>
        </w:tc>
        <w:tc>
          <w:tcPr>
            <w:tcW w:w="10004" w:type="dxa"/>
            <w:tcBorders>
              <w:top w:val="single" w:sz="4" w:space="0" w:color="auto"/>
              <w:left w:val="single" w:sz="4" w:space="0" w:color="auto"/>
              <w:bottom w:val="single" w:sz="4" w:space="0" w:color="auto"/>
              <w:right w:val="single" w:sz="4" w:space="0" w:color="auto"/>
            </w:tcBorders>
          </w:tcPr>
          <w:p w14:paraId="7B8B554F" w14:textId="037B30C8" w:rsidR="00753183" w:rsidRDefault="00753183" w:rsidP="00753183">
            <w:pPr>
              <w:spacing w:line="360" w:lineRule="auto"/>
              <w:rPr>
                <w:rFonts w:ascii="宋体" w:hAnsi="宋体"/>
                <w:szCs w:val="21"/>
              </w:rPr>
            </w:pPr>
            <w:r>
              <w:rPr>
                <w:rFonts w:ascii="宋体" w:hAnsi="宋体" w:hint="eastAsia"/>
                <w:szCs w:val="21"/>
              </w:rPr>
              <w:t>查，输出清单：</w:t>
            </w:r>
          </w:p>
          <w:p w14:paraId="2B54AB8A" w14:textId="5CF046D0" w:rsidR="00753183" w:rsidRDefault="00753183" w:rsidP="00753183">
            <w:pPr>
              <w:spacing w:line="360" w:lineRule="auto"/>
              <w:rPr>
                <w:rFonts w:ascii="宋体" w:hAnsi="宋体"/>
                <w:szCs w:val="21"/>
              </w:rPr>
            </w:pPr>
            <w:r>
              <w:rPr>
                <w:rFonts w:ascii="宋体" w:hAnsi="宋体" w:hint="eastAsia"/>
                <w:szCs w:val="21"/>
              </w:rPr>
              <w:t>查，“重庆市注册税务师协会网站系统及备案信息管理系统优化项目”项目输出：</w:t>
            </w:r>
          </w:p>
          <w:p w14:paraId="6A45A014" w14:textId="77777777" w:rsidR="00753183" w:rsidRDefault="00753183" w:rsidP="00753183">
            <w:pPr>
              <w:spacing w:line="360" w:lineRule="auto"/>
              <w:rPr>
                <w:rFonts w:ascii="宋体" w:hAnsi="宋体"/>
                <w:szCs w:val="21"/>
              </w:rPr>
            </w:pPr>
            <w:r>
              <w:rPr>
                <w:rFonts w:ascii="宋体" w:hAnsi="宋体" w:hint="eastAsia"/>
                <w:szCs w:val="21"/>
              </w:rPr>
              <w:t>需求规格说明书、功能设计清单、项目实施计划表、软件测试报告、用户操作说明书（手册）、培训清单、应用程序包、源代码、数据库dump文件等</w:t>
            </w:r>
          </w:p>
          <w:p w14:paraId="0C1AFC08" w14:textId="2B4EB8A9" w:rsidR="00753183" w:rsidRDefault="00753183" w:rsidP="00753183">
            <w:pPr>
              <w:spacing w:line="360" w:lineRule="auto"/>
              <w:rPr>
                <w:rFonts w:ascii="宋体" w:hAnsi="宋体"/>
                <w:szCs w:val="21"/>
              </w:rPr>
            </w:pPr>
            <w:r>
              <w:rPr>
                <w:rFonts w:ascii="宋体" w:hAnsi="宋体" w:hint="eastAsia"/>
                <w:szCs w:val="21"/>
              </w:rPr>
              <w:t>负责人：谢聪兵   时间：2022.</w:t>
            </w:r>
            <w:r w:rsidR="00FE1B13">
              <w:rPr>
                <w:rFonts w:ascii="宋体" w:hAnsi="宋体" w:hint="eastAsia"/>
                <w:szCs w:val="21"/>
              </w:rPr>
              <w:t>0</w:t>
            </w:r>
            <w:r>
              <w:rPr>
                <w:rFonts w:ascii="宋体" w:hAnsi="宋体" w:hint="eastAsia"/>
                <w:szCs w:val="21"/>
              </w:rPr>
              <w:t>6.</w:t>
            </w:r>
            <w:r w:rsidR="00FE1B13">
              <w:rPr>
                <w:rFonts w:ascii="宋体" w:hAnsi="宋体" w:hint="eastAsia"/>
                <w:szCs w:val="21"/>
              </w:rPr>
              <w:t>0</w:t>
            </w:r>
            <w:r>
              <w:rPr>
                <w:rFonts w:ascii="宋体" w:hAnsi="宋体" w:hint="eastAsia"/>
                <w:szCs w:val="21"/>
              </w:rPr>
              <w:t>5</w:t>
            </w:r>
          </w:p>
          <w:p w14:paraId="73FAC849" w14:textId="03A81D57" w:rsidR="00E67893" w:rsidRPr="00753183" w:rsidRDefault="00753183" w:rsidP="00753183">
            <w:pPr>
              <w:snapToGrid w:val="0"/>
              <w:spacing w:line="400" w:lineRule="exact"/>
              <w:jc w:val="left"/>
              <w:rPr>
                <w:rFonts w:ascii="宋体" w:hAnsi="宋体"/>
                <w:szCs w:val="21"/>
              </w:rPr>
            </w:pPr>
            <w:r>
              <w:rPr>
                <w:rFonts w:ascii="宋体" w:hAnsi="宋体" w:hint="eastAsia"/>
                <w:szCs w:val="21"/>
              </w:rPr>
              <w:t>对设计输出进行确认，能满足输入要求</w:t>
            </w:r>
          </w:p>
        </w:tc>
        <w:tc>
          <w:tcPr>
            <w:tcW w:w="1585" w:type="dxa"/>
            <w:tcBorders>
              <w:top w:val="single" w:sz="4" w:space="0" w:color="auto"/>
              <w:left w:val="single" w:sz="4" w:space="0" w:color="auto"/>
              <w:bottom w:val="single" w:sz="4" w:space="0" w:color="auto"/>
              <w:right w:val="single" w:sz="4" w:space="0" w:color="auto"/>
            </w:tcBorders>
          </w:tcPr>
          <w:p w14:paraId="76E29CEA" w14:textId="77777777" w:rsidR="00E67893" w:rsidRDefault="00E67893" w:rsidP="008137F8">
            <w:r>
              <w:rPr>
                <w:rFonts w:asciiTheme="minorEastAsia" w:eastAsiaTheme="minorEastAsia" w:hAnsiTheme="minorEastAsia" w:hint="eastAsia"/>
                <w:szCs w:val="21"/>
              </w:rPr>
              <w:t>符合</w:t>
            </w:r>
          </w:p>
        </w:tc>
      </w:tr>
      <w:tr w:rsidR="00E67893" w14:paraId="14D9B177"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26F014F4" w14:textId="77777777" w:rsidR="00E67893" w:rsidRDefault="00E67893" w:rsidP="008137F8">
            <w:pPr>
              <w:spacing w:line="360" w:lineRule="auto"/>
              <w:rPr>
                <w:rFonts w:ascii="宋体" w:hAnsi="宋体"/>
                <w:szCs w:val="21"/>
              </w:rPr>
            </w:pPr>
            <w:r>
              <w:rPr>
                <w:rFonts w:ascii="宋体" w:hAnsi="宋体" w:hint="eastAsia"/>
                <w:szCs w:val="21"/>
              </w:rPr>
              <w:t>设计和开发变更</w:t>
            </w:r>
          </w:p>
        </w:tc>
        <w:tc>
          <w:tcPr>
            <w:tcW w:w="960" w:type="dxa"/>
            <w:tcBorders>
              <w:top w:val="single" w:sz="4" w:space="0" w:color="auto"/>
              <w:left w:val="single" w:sz="4" w:space="0" w:color="auto"/>
              <w:bottom w:val="single" w:sz="4" w:space="0" w:color="auto"/>
              <w:right w:val="single" w:sz="4" w:space="0" w:color="auto"/>
            </w:tcBorders>
          </w:tcPr>
          <w:p w14:paraId="63609467" w14:textId="77777777" w:rsidR="00E67893" w:rsidRDefault="00E67893" w:rsidP="008137F8">
            <w:pPr>
              <w:rPr>
                <w:rFonts w:ascii="宋体" w:hAnsi="宋体"/>
                <w:szCs w:val="21"/>
              </w:rPr>
            </w:pPr>
            <w:r>
              <w:rPr>
                <w:rFonts w:ascii="宋体" w:hAnsi="宋体" w:hint="eastAsia"/>
                <w:szCs w:val="21"/>
              </w:rPr>
              <w:t>Q8.3.6</w:t>
            </w:r>
          </w:p>
        </w:tc>
        <w:tc>
          <w:tcPr>
            <w:tcW w:w="10004" w:type="dxa"/>
            <w:tcBorders>
              <w:top w:val="single" w:sz="4" w:space="0" w:color="auto"/>
              <w:left w:val="single" w:sz="4" w:space="0" w:color="auto"/>
              <w:bottom w:val="single" w:sz="4" w:space="0" w:color="auto"/>
              <w:right w:val="single" w:sz="4" w:space="0" w:color="auto"/>
            </w:tcBorders>
          </w:tcPr>
          <w:p w14:paraId="4FC75068" w14:textId="77777777" w:rsidR="00563AF2" w:rsidRPr="00563AF2" w:rsidRDefault="00563AF2" w:rsidP="00563AF2">
            <w:pPr>
              <w:widowControl/>
              <w:jc w:val="left"/>
              <w:rPr>
                <w:rFonts w:ascii="宋体" w:hAnsi="宋体"/>
                <w:szCs w:val="21"/>
              </w:rPr>
            </w:pPr>
            <w:r w:rsidRPr="00563AF2">
              <w:rPr>
                <w:rFonts w:ascii="宋体" w:hAnsi="宋体" w:hint="eastAsia"/>
                <w:szCs w:val="21"/>
              </w:rPr>
              <w:t>查，公司策划了设计变更的管理要求。</w:t>
            </w:r>
          </w:p>
          <w:p w14:paraId="2C64919B" w14:textId="77777777" w:rsidR="00563AF2" w:rsidRPr="00563AF2" w:rsidRDefault="00563AF2" w:rsidP="00563AF2">
            <w:pPr>
              <w:widowControl/>
              <w:jc w:val="left"/>
              <w:rPr>
                <w:rFonts w:ascii="宋体" w:hAnsi="宋体"/>
                <w:szCs w:val="21"/>
              </w:rPr>
            </w:pPr>
            <w:r w:rsidRPr="00563AF2">
              <w:rPr>
                <w:rFonts w:ascii="宋体" w:hAnsi="宋体" w:hint="eastAsia"/>
                <w:szCs w:val="21"/>
              </w:rPr>
              <w:t>该系统软件设计过程的变更：对于设计测试过程的问题，均按设计开发程序要求，进行更改后再次测试，合格方能通过。</w:t>
            </w:r>
          </w:p>
          <w:p w14:paraId="2932A966" w14:textId="305A6B59" w:rsidR="00563AF2" w:rsidRPr="00563AF2" w:rsidRDefault="00563AF2" w:rsidP="00563AF2">
            <w:pPr>
              <w:widowControl/>
              <w:jc w:val="left"/>
              <w:rPr>
                <w:rFonts w:ascii="宋体" w:hAnsi="宋体"/>
                <w:szCs w:val="21"/>
              </w:rPr>
            </w:pPr>
            <w:r w:rsidRPr="00563AF2">
              <w:rPr>
                <w:rFonts w:ascii="宋体" w:hAnsi="宋体" w:hint="eastAsia"/>
                <w:szCs w:val="21"/>
              </w:rPr>
              <w:t>抽项目“重庆市注册税务师协会网站系统及备案信息管理系统优化项目”</w:t>
            </w:r>
            <w:r>
              <w:rPr>
                <w:rFonts w:ascii="宋体" w:hAnsi="宋体" w:hint="eastAsia"/>
                <w:szCs w:val="21"/>
              </w:rPr>
              <w:t>对</w:t>
            </w:r>
            <w:r w:rsidRPr="00563AF2">
              <w:rPr>
                <w:rFonts w:ascii="宋体" w:hAnsi="宋体" w:hint="eastAsia"/>
                <w:szCs w:val="21"/>
              </w:rPr>
              <w:t>测试</w:t>
            </w:r>
            <w:r>
              <w:rPr>
                <w:rFonts w:ascii="宋体" w:hAnsi="宋体" w:hint="eastAsia"/>
                <w:szCs w:val="21"/>
              </w:rPr>
              <w:t>发现的</w:t>
            </w:r>
            <w:r w:rsidRPr="00563AF2">
              <w:rPr>
                <w:rFonts w:ascii="宋体" w:hAnsi="宋体" w:hint="eastAsia"/>
                <w:szCs w:val="21"/>
              </w:rPr>
              <w:t>不合格提供有变更清单</w:t>
            </w:r>
          </w:p>
          <w:p w14:paraId="1799697A" w14:textId="77777777" w:rsidR="00563AF2" w:rsidRPr="00563AF2" w:rsidRDefault="00563AF2" w:rsidP="00563AF2">
            <w:pPr>
              <w:widowControl/>
              <w:jc w:val="left"/>
              <w:rPr>
                <w:rFonts w:ascii="宋体" w:hAnsi="宋体"/>
                <w:szCs w:val="21"/>
              </w:rPr>
            </w:pPr>
            <w:r w:rsidRPr="00563AF2">
              <w:rPr>
                <w:rFonts w:ascii="宋体" w:hAnsi="宋体" w:hint="eastAsia"/>
                <w:szCs w:val="21"/>
              </w:rPr>
              <w:t>时间：2022.5.21</w:t>
            </w:r>
          </w:p>
          <w:p w14:paraId="7370225E" w14:textId="77777777" w:rsidR="00563AF2" w:rsidRPr="00563AF2" w:rsidRDefault="00563AF2" w:rsidP="00563AF2">
            <w:pPr>
              <w:widowControl/>
              <w:jc w:val="left"/>
              <w:rPr>
                <w:rFonts w:ascii="宋体" w:hAnsi="宋体"/>
                <w:szCs w:val="21"/>
              </w:rPr>
            </w:pPr>
            <w:r w:rsidRPr="00563AF2">
              <w:rPr>
                <w:rFonts w:ascii="宋体" w:hAnsi="宋体" w:hint="eastAsia"/>
                <w:szCs w:val="21"/>
              </w:rPr>
              <w:t>变更内容：excel数据导出时，对数据进行加密传输，打开时进行MD5值校验，防止数据被篡改。</w:t>
            </w:r>
          </w:p>
          <w:p w14:paraId="2FE36111" w14:textId="77777777" w:rsidR="00563AF2" w:rsidRPr="00563AF2" w:rsidRDefault="00563AF2" w:rsidP="00563AF2">
            <w:pPr>
              <w:widowControl/>
              <w:jc w:val="left"/>
              <w:rPr>
                <w:rFonts w:ascii="宋体" w:hAnsi="宋体"/>
                <w:szCs w:val="21"/>
              </w:rPr>
            </w:pPr>
            <w:r w:rsidRPr="00563AF2">
              <w:rPr>
                <w:rFonts w:ascii="宋体" w:hAnsi="宋体" w:hint="eastAsia"/>
                <w:szCs w:val="21"/>
              </w:rPr>
              <w:t>变更后再次测试能达到预设要求。</w:t>
            </w:r>
          </w:p>
          <w:p w14:paraId="410F98D3" w14:textId="77777777" w:rsidR="00563AF2" w:rsidRPr="00563AF2" w:rsidRDefault="00563AF2" w:rsidP="00563AF2">
            <w:pPr>
              <w:widowControl/>
              <w:jc w:val="left"/>
              <w:rPr>
                <w:rFonts w:ascii="宋体" w:hAnsi="宋体"/>
                <w:szCs w:val="21"/>
              </w:rPr>
            </w:pPr>
            <w:r w:rsidRPr="00563AF2">
              <w:rPr>
                <w:rFonts w:ascii="宋体" w:hAnsi="宋体" w:hint="eastAsia"/>
                <w:szCs w:val="21"/>
              </w:rPr>
              <w:t>测试人：张林、杨桥凤  确认人：谢聪兵</w:t>
            </w:r>
          </w:p>
          <w:p w14:paraId="1BAB994B" w14:textId="0E66B3B7" w:rsidR="00E67893" w:rsidRDefault="00563AF2" w:rsidP="00563AF2">
            <w:pPr>
              <w:widowControl/>
              <w:jc w:val="left"/>
              <w:rPr>
                <w:rFonts w:ascii="宋体" w:hAnsi="宋体"/>
                <w:szCs w:val="21"/>
              </w:rPr>
            </w:pPr>
            <w:r w:rsidRPr="00563AF2">
              <w:rPr>
                <w:rFonts w:ascii="宋体" w:hAnsi="宋体" w:hint="eastAsia"/>
                <w:szCs w:val="21"/>
              </w:rPr>
              <w:t>公司的设计过程基本受控。</w:t>
            </w:r>
          </w:p>
        </w:tc>
        <w:tc>
          <w:tcPr>
            <w:tcW w:w="1585" w:type="dxa"/>
            <w:tcBorders>
              <w:top w:val="single" w:sz="4" w:space="0" w:color="auto"/>
              <w:left w:val="single" w:sz="4" w:space="0" w:color="auto"/>
              <w:bottom w:val="single" w:sz="4" w:space="0" w:color="auto"/>
              <w:right w:val="single" w:sz="4" w:space="0" w:color="auto"/>
            </w:tcBorders>
          </w:tcPr>
          <w:p w14:paraId="21249E4D" w14:textId="77777777" w:rsidR="00E67893" w:rsidRDefault="00E67893" w:rsidP="008137F8">
            <w:r>
              <w:rPr>
                <w:rFonts w:asciiTheme="minorEastAsia" w:eastAsiaTheme="minorEastAsia" w:hAnsiTheme="minorEastAsia" w:hint="eastAsia"/>
                <w:szCs w:val="21"/>
              </w:rPr>
              <w:t>符合</w:t>
            </w:r>
          </w:p>
        </w:tc>
      </w:tr>
      <w:tr w:rsidR="00E67893" w14:paraId="01505A7C"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7E79CC43" w14:textId="77777777" w:rsidR="00E67893" w:rsidRDefault="00E67893" w:rsidP="008137F8">
            <w:pPr>
              <w:spacing w:line="400" w:lineRule="atLeast"/>
              <w:rPr>
                <w:rFonts w:ascii="宋体" w:hAnsi="宋体"/>
                <w:szCs w:val="21"/>
              </w:rPr>
            </w:pPr>
            <w:r>
              <w:rPr>
                <w:rFonts w:ascii="宋体" w:hAnsi="宋体" w:hint="eastAsia"/>
                <w:szCs w:val="21"/>
              </w:rPr>
              <w:t>生产和服务提供的控制</w:t>
            </w:r>
          </w:p>
        </w:tc>
        <w:tc>
          <w:tcPr>
            <w:tcW w:w="960" w:type="dxa"/>
            <w:tcBorders>
              <w:top w:val="single" w:sz="4" w:space="0" w:color="auto"/>
              <w:left w:val="single" w:sz="4" w:space="0" w:color="auto"/>
              <w:bottom w:val="single" w:sz="4" w:space="0" w:color="auto"/>
              <w:right w:val="single" w:sz="4" w:space="0" w:color="auto"/>
            </w:tcBorders>
          </w:tcPr>
          <w:p w14:paraId="219E22B9" w14:textId="77777777" w:rsidR="00E67893" w:rsidRDefault="00E67893" w:rsidP="008137F8">
            <w:pPr>
              <w:spacing w:line="400" w:lineRule="atLeast"/>
              <w:rPr>
                <w:rFonts w:ascii="宋体" w:hAnsi="宋体"/>
                <w:szCs w:val="21"/>
              </w:rPr>
            </w:pPr>
            <w:r>
              <w:rPr>
                <w:rFonts w:ascii="宋体" w:hAnsi="宋体" w:hint="eastAsia"/>
                <w:szCs w:val="21"/>
              </w:rPr>
              <w:t>8.5.1</w:t>
            </w:r>
          </w:p>
          <w:p w14:paraId="4AA6DAC3" w14:textId="77777777" w:rsidR="00E67893" w:rsidRDefault="00E67893" w:rsidP="008137F8">
            <w:pPr>
              <w:spacing w:line="400" w:lineRule="atLeast"/>
              <w:ind w:firstLineChars="200" w:firstLine="420"/>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14:paraId="7E235695"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公司制定了《软件开发控制程序》</w:t>
            </w:r>
          </w:p>
          <w:p w14:paraId="2CBD99FA"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明确了受控条件：</w:t>
            </w:r>
          </w:p>
          <w:p w14:paraId="00C8CB70" w14:textId="18FEFF44" w:rsidR="00E67893" w:rsidRDefault="00E67893" w:rsidP="008137F8">
            <w:pPr>
              <w:spacing w:line="400" w:lineRule="atLeast"/>
              <w:ind w:firstLineChars="200" w:firstLine="420"/>
              <w:rPr>
                <w:rFonts w:ascii="宋体" w:hAnsi="宋体"/>
                <w:szCs w:val="21"/>
              </w:rPr>
            </w:pPr>
            <w:r>
              <w:rPr>
                <w:rFonts w:ascii="宋体" w:hAnsi="宋体" w:hint="eastAsia"/>
                <w:szCs w:val="21"/>
              </w:rPr>
              <w:t>查</w:t>
            </w:r>
            <w:r w:rsidR="00050EDE">
              <w:rPr>
                <w:rFonts w:ascii="宋体" w:hAnsi="宋体" w:hint="eastAsia"/>
                <w:szCs w:val="21"/>
              </w:rPr>
              <w:t xml:space="preserve"> </w:t>
            </w:r>
            <w:r>
              <w:rPr>
                <w:rFonts w:ascii="宋体" w:hAnsi="宋体" w:hint="eastAsia"/>
                <w:szCs w:val="21"/>
              </w:rPr>
              <w:t>软件设计开发过程：</w:t>
            </w:r>
          </w:p>
          <w:p w14:paraId="32314355"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询问部门负责人，开发的工作按设计开发的程序、数据库设计规范、项目结构规范、编码规范等，每个项目均进行了策划，策划了项目的预期要求、时间、工作分工，在不同的编程阶段有不同的测试、验证、确认要求和参照标准；</w:t>
            </w:r>
          </w:p>
          <w:p w14:paraId="26F0DDD6"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lastRenderedPageBreak/>
              <w:t>询问技术负责人公司近期设计完成的研发项目：“重庆市注册税务师协会网站群系统及备案信息管理系统”该项目已经完成，“目前暂时没有新的项目设计开发.</w:t>
            </w:r>
          </w:p>
          <w:p w14:paraId="017B2470" w14:textId="4182D55E" w:rsidR="00E67893" w:rsidRDefault="00E67893" w:rsidP="008137F8">
            <w:pPr>
              <w:spacing w:line="400" w:lineRule="atLeast"/>
              <w:rPr>
                <w:rFonts w:ascii="宋体" w:hAnsi="宋体"/>
                <w:szCs w:val="21"/>
              </w:rPr>
            </w:pPr>
            <w:r>
              <w:rPr>
                <w:rFonts w:ascii="宋体" w:hAnsi="宋体" w:hint="eastAsia"/>
                <w:szCs w:val="21"/>
              </w:rPr>
              <w:t>在研发部现场查看：</w:t>
            </w:r>
          </w:p>
          <w:p w14:paraId="6C3195AB" w14:textId="5FFF5DD7" w:rsidR="00E67893" w:rsidRDefault="00E67893" w:rsidP="008137F8">
            <w:pPr>
              <w:spacing w:line="400" w:lineRule="exact"/>
              <w:rPr>
                <w:rFonts w:ascii="宋体" w:hAnsi="宋体"/>
                <w:szCs w:val="21"/>
              </w:rPr>
            </w:pPr>
            <w:r>
              <w:rPr>
                <w:rFonts w:ascii="宋体" w:hAnsi="宋体" w:hint="eastAsia"/>
                <w:szCs w:val="21"/>
              </w:rPr>
              <w:t>1、办公室配置了</w:t>
            </w:r>
            <w:r w:rsidR="00050EDE">
              <w:rPr>
                <w:rFonts w:ascii="宋体" w:hAnsi="宋体" w:hint="eastAsia"/>
                <w:szCs w:val="21"/>
              </w:rPr>
              <w:t>4台服务器，10</w:t>
            </w:r>
            <w:r>
              <w:rPr>
                <w:rFonts w:ascii="宋体" w:hAnsi="宋体" w:hint="eastAsia"/>
                <w:szCs w:val="21"/>
              </w:rPr>
              <w:t>台电脑用于软件开发及相应的办公设施设备，能满足应用软件的研发要求；</w:t>
            </w:r>
          </w:p>
          <w:p w14:paraId="4547B36D" w14:textId="77777777" w:rsidR="00E67893" w:rsidRDefault="00E67893" w:rsidP="008137F8">
            <w:pPr>
              <w:spacing w:line="400" w:lineRule="exact"/>
              <w:rPr>
                <w:rFonts w:ascii="宋体" w:hAnsi="宋体"/>
                <w:szCs w:val="21"/>
              </w:rPr>
            </w:pPr>
            <w:r>
              <w:rPr>
                <w:rFonts w:ascii="宋体" w:hAnsi="宋体" w:hint="eastAsia"/>
                <w:szCs w:val="21"/>
              </w:rPr>
              <w:t>应用软件的研发流程：</w:t>
            </w:r>
          </w:p>
          <w:p w14:paraId="6ABB3263" w14:textId="77777777" w:rsidR="00E67893" w:rsidRDefault="00E67893" w:rsidP="008137F8">
            <w:pPr>
              <w:spacing w:line="400" w:lineRule="exact"/>
              <w:rPr>
                <w:rFonts w:ascii="宋体" w:hAnsi="宋体"/>
                <w:szCs w:val="21"/>
              </w:rPr>
            </w:pPr>
            <w:r>
              <w:rPr>
                <w:rFonts w:ascii="宋体" w:hAnsi="宋体" w:hint="eastAsia"/>
                <w:szCs w:val="21"/>
              </w:rPr>
              <w:t>洽谈项目—立项与策划——需求分析——设计开发——编码——测试——发布上线—验收--交付</w:t>
            </w:r>
          </w:p>
          <w:p w14:paraId="2A88FF58" w14:textId="77777777" w:rsidR="00E67893" w:rsidRDefault="00E67893" w:rsidP="008137F8">
            <w:pPr>
              <w:spacing w:line="400" w:lineRule="atLeast"/>
              <w:rPr>
                <w:rFonts w:ascii="宋体" w:hAnsi="宋体"/>
                <w:szCs w:val="21"/>
              </w:rPr>
            </w:pPr>
            <w:r>
              <w:rPr>
                <w:rFonts w:ascii="宋体" w:hAnsi="宋体" w:hint="eastAsia"/>
                <w:szCs w:val="21"/>
              </w:rPr>
              <w:t>2、提供了相关作业文件：《设计开发控制程序》、《设计说明书》等操作标准；</w:t>
            </w:r>
          </w:p>
          <w:p w14:paraId="64B8A4B7"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3、查，公司的软件设计人员均经过培训、考核，具有相应的岗位能力。</w:t>
            </w:r>
          </w:p>
          <w:p w14:paraId="1A93E0D7" w14:textId="3F3391A1" w:rsidR="00E67893" w:rsidRDefault="00E67893" w:rsidP="008137F8">
            <w:pPr>
              <w:spacing w:line="400" w:lineRule="atLeast"/>
              <w:ind w:firstLineChars="200" w:firstLine="420"/>
              <w:rPr>
                <w:rFonts w:ascii="宋体" w:hAnsi="宋体"/>
                <w:szCs w:val="21"/>
              </w:rPr>
            </w:pPr>
            <w:r>
              <w:rPr>
                <w:rFonts w:ascii="宋体" w:hAnsi="宋体" w:hint="eastAsia"/>
                <w:szCs w:val="21"/>
              </w:rPr>
              <w:t>4、现场查看，研发部具有软件开发的专用电脑、储存设备、</w:t>
            </w:r>
            <w:r w:rsidR="000049FD">
              <w:rPr>
                <w:rFonts w:ascii="宋体" w:hAnsi="宋体" w:hint="eastAsia"/>
                <w:szCs w:val="21"/>
              </w:rPr>
              <w:t>服务器</w:t>
            </w:r>
            <w:r>
              <w:rPr>
                <w:rFonts w:ascii="宋体" w:hAnsi="宋体" w:hint="eastAsia"/>
                <w:szCs w:val="21"/>
              </w:rPr>
              <w:t>等，能满足该过程需要；</w:t>
            </w:r>
          </w:p>
          <w:p w14:paraId="36256236"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5、采用：HTML\CSS\JavaScript作为前端开发语言；</w:t>
            </w:r>
            <w:r>
              <w:rPr>
                <w:rFonts w:ascii="宋体" w:hAnsi="宋体" w:cs="宋体" w:hint="eastAsia"/>
                <w:szCs w:val="21"/>
              </w:rPr>
              <w:t>研发部均按策划的要求配置了相应的检测设备，主要为测试软件及测试平台，包括：操作系统，windows操作系统，编辑器：java，浏览器：谷歌及火狐浏览器，辅助工具：浏览器自带的网页审查工具；测试软件：Bugfree、Bugzilla、Watir、Selenium、MaxQ等.</w:t>
            </w:r>
          </w:p>
          <w:p w14:paraId="53357DBE"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6、提供质量标准：《计算机软件测试用例》、《用户需求规格说明书》明确规定了设计产品的质量标准。</w:t>
            </w:r>
          </w:p>
          <w:p w14:paraId="4625D0D8" w14:textId="4725579F" w:rsidR="00E67893" w:rsidRDefault="00E67893" w:rsidP="008137F8">
            <w:pPr>
              <w:spacing w:line="400" w:lineRule="atLeast"/>
              <w:ind w:firstLineChars="200" w:firstLine="420"/>
              <w:rPr>
                <w:rFonts w:ascii="宋体" w:hAnsi="宋体"/>
                <w:szCs w:val="21"/>
              </w:rPr>
            </w:pPr>
            <w:r>
              <w:rPr>
                <w:rFonts w:ascii="宋体" w:hAnsi="宋体" w:hint="eastAsia"/>
                <w:szCs w:val="21"/>
              </w:rPr>
              <w:t>查，提供有“</w:t>
            </w:r>
            <w:r w:rsidR="000049FD" w:rsidRPr="00563AF2">
              <w:rPr>
                <w:rFonts w:ascii="宋体" w:hAnsi="宋体" w:hint="eastAsia"/>
                <w:szCs w:val="21"/>
              </w:rPr>
              <w:t>重庆市注册税务师协会网站系统及备案信息管理系统优化项目</w:t>
            </w:r>
            <w:r>
              <w:rPr>
                <w:rFonts w:ascii="宋体" w:hAnsi="宋体" w:hint="eastAsia"/>
                <w:szCs w:val="21"/>
              </w:rPr>
              <w:t>”软件开发过程记录：可行性分析报告、用户需求确认书、设计</w:t>
            </w:r>
            <w:r w:rsidR="000049FD">
              <w:rPr>
                <w:rFonts w:ascii="宋体" w:hAnsi="宋体" w:hint="eastAsia"/>
                <w:szCs w:val="21"/>
              </w:rPr>
              <w:t>任务书</w:t>
            </w:r>
            <w:r>
              <w:rPr>
                <w:rFonts w:ascii="宋体" w:hAnsi="宋体" w:hint="eastAsia"/>
                <w:szCs w:val="21"/>
              </w:rPr>
              <w:t>、设计输入、设计输出、设计评审、设计测试记录、设计确认等。详见8.3审核记录</w:t>
            </w:r>
          </w:p>
          <w:p w14:paraId="33C9BABF"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查，公司的软件在交付前必须进行验证、确认，合格后经研发部负责人确认后方能交付给客户使用。</w:t>
            </w:r>
          </w:p>
          <w:p w14:paraId="5D0E07C7"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14:paraId="7E4D47B0" w14:textId="77777777" w:rsidR="00E67893" w:rsidRDefault="00E67893" w:rsidP="008137F8">
            <w:pPr>
              <w:spacing w:line="400" w:lineRule="atLeast"/>
              <w:ind w:firstLineChars="200" w:firstLine="420"/>
              <w:rPr>
                <w:rFonts w:ascii="宋体" w:hAnsi="宋体"/>
                <w:szCs w:val="21"/>
              </w:rPr>
            </w:pPr>
            <w:r>
              <w:rPr>
                <w:rFonts w:ascii="宋体" w:hAnsi="宋体" w:hint="eastAsia"/>
                <w:szCs w:val="21"/>
              </w:rPr>
              <w:t>整个过程基本受控；</w:t>
            </w:r>
          </w:p>
        </w:tc>
        <w:tc>
          <w:tcPr>
            <w:tcW w:w="1585" w:type="dxa"/>
            <w:tcBorders>
              <w:top w:val="single" w:sz="4" w:space="0" w:color="auto"/>
              <w:left w:val="single" w:sz="4" w:space="0" w:color="auto"/>
              <w:bottom w:val="single" w:sz="4" w:space="0" w:color="auto"/>
              <w:right w:val="single" w:sz="4" w:space="0" w:color="auto"/>
            </w:tcBorders>
          </w:tcPr>
          <w:p w14:paraId="75C42870" w14:textId="77777777" w:rsidR="00E67893" w:rsidRDefault="00E67893" w:rsidP="008137F8">
            <w:r>
              <w:rPr>
                <w:rFonts w:asciiTheme="minorEastAsia" w:eastAsiaTheme="minorEastAsia" w:hAnsiTheme="minorEastAsia" w:hint="eastAsia"/>
                <w:szCs w:val="21"/>
              </w:rPr>
              <w:lastRenderedPageBreak/>
              <w:t>符合</w:t>
            </w:r>
          </w:p>
        </w:tc>
      </w:tr>
      <w:tr w:rsidR="00E67893" w14:paraId="2A1529FD"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02ABFC06" w14:textId="77777777" w:rsidR="00E67893" w:rsidRDefault="00E67893" w:rsidP="008137F8">
            <w:pPr>
              <w:spacing w:line="400" w:lineRule="atLeast"/>
              <w:rPr>
                <w:rFonts w:ascii="宋体" w:hAnsi="宋体"/>
                <w:szCs w:val="21"/>
              </w:rPr>
            </w:pPr>
            <w:r>
              <w:rPr>
                <w:rFonts w:ascii="宋体" w:hAnsi="宋体" w:hint="eastAsia"/>
                <w:szCs w:val="21"/>
              </w:rPr>
              <w:t>标识及可追溯性</w:t>
            </w:r>
          </w:p>
        </w:tc>
        <w:tc>
          <w:tcPr>
            <w:tcW w:w="960" w:type="dxa"/>
            <w:tcBorders>
              <w:top w:val="single" w:sz="4" w:space="0" w:color="auto"/>
              <w:left w:val="single" w:sz="4" w:space="0" w:color="auto"/>
              <w:bottom w:val="single" w:sz="4" w:space="0" w:color="auto"/>
              <w:right w:val="single" w:sz="4" w:space="0" w:color="auto"/>
            </w:tcBorders>
          </w:tcPr>
          <w:p w14:paraId="1AF035C5" w14:textId="77777777" w:rsidR="00E67893" w:rsidRDefault="00E67893" w:rsidP="008137F8">
            <w:pPr>
              <w:spacing w:line="400" w:lineRule="atLeast"/>
              <w:ind w:rightChars="-75" w:right="-158"/>
              <w:rPr>
                <w:rFonts w:ascii="宋体" w:hAnsi="宋体"/>
                <w:szCs w:val="21"/>
              </w:rPr>
            </w:pPr>
            <w:r>
              <w:rPr>
                <w:rFonts w:ascii="宋体" w:hAnsi="宋体" w:hint="eastAsia"/>
                <w:szCs w:val="21"/>
              </w:rPr>
              <w:t>8.5.2</w:t>
            </w:r>
          </w:p>
          <w:p w14:paraId="0C4B7F67" w14:textId="77777777" w:rsidR="00E67893" w:rsidRDefault="00E67893" w:rsidP="008137F8">
            <w:pPr>
              <w:adjustRightInd w:val="0"/>
              <w:snapToGrid w:val="0"/>
              <w:jc w:val="cente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14:paraId="4763396B" w14:textId="130BD756" w:rsidR="00E67893" w:rsidRDefault="00E67893" w:rsidP="008137F8">
            <w:pPr>
              <w:spacing w:line="276" w:lineRule="auto"/>
              <w:ind w:firstLineChars="200" w:firstLine="420"/>
              <w:jc w:val="left"/>
              <w:rPr>
                <w:rFonts w:ascii="Calibri" w:hAnsi="宋体"/>
                <w:szCs w:val="21"/>
              </w:rPr>
            </w:pPr>
            <w:r>
              <w:rPr>
                <w:rFonts w:ascii="宋体" w:hAnsi="宋体" w:hint="eastAsia"/>
                <w:szCs w:val="21"/>
              </w:rPr>
              <w:t>查《质量手册》，文件规定了对产品服务、检验状态及唯一性标识做出了规定。</w:t>
            </w:r>
          </w:p>
          <w:p w14:paraId="077D945D" w14:textId="5A45F6F2" w:rsidR="00AF6B8C" w:rsidRDefault="00AF6B8C" w:rsidP="00AF6B8C">
            <w:pPr>
              <w:spacing w:line="400" w:lineRule="exact"/>
              <w:ind w:firstLineChars="200" w:firstLine="420"/>
            </w:pPr>
            <w:r>
              <w:rPr>
                <w:rFonts w:hint="eastAsia"/>
              </w:rPr>
              <w:t>根据需要，研发部确定所有标识的方法。</w:t>
            </w:r>
          </w:p>
          <w:p w14:paraId="77B158A6" w14:textId="77777777" w:rsidR="00AF6B8C" w:rsidRDefault="00AF6B8C" w:rsidP="00AF6B8C">
            <w:pPr>
              <w:spacing w:line="400" w:lineRule="atLeast"/>
              <w:ind w:firstLineChars="200" w:firstLine="420"/>
              <w:rPr>
                <w:rFonts w:ascii="宋体" w:hAnsi="宋体"/>
                <w:szCs w:val="21"/>
              </w:rPr>
            </w:pPr>
            <w:r>
              <w:rPr>
                <w:rFonts w:ascii="宋体" w:hAnsi="宋体" w:hint="eastAsia"/>
                <w:szCs w:val="21"/>
              </w:rPr>
              <w:lastRenderedPageBreak/>
              <w:t>现场查见，公司软件在编制过程中对标识和可追溯性进行了规定。规定每个代码块必须标识代码块的功能、编制人、编制时间，若有修改，必须注明修改时间、修改人、修改内容等。</w:t>
            </w:r>
          </w:p>
          <w:p w14:paraId="69A2C03A" w14:textId="77777777" w:rsidR="00AF6B8C" w:rsidRDefault="00AF6B8C" w:rsidP="00AF6B8C">
            <w:pPr>
              <w:spacing w:line="400" w:lineRule="atLeast"/>
              <w:ind w:firstLineChars="200" w:firstLine="420"/>
              <w:rPr>
                <w:rFonts w:ascii="宋体" w:hAnsi="宋体"/>
                <w:szCs w:val="21"/>
              </w:rPr>
            </w:pPr>
            <w:r>
              <w:rPr>
                <w:rFonts w:ascii="宋体" w:hAnsi="宋体" w:hint="eastAsia"/>
                <w:szCs w:val="21"/>
              </w:rPr>
              <w:t>对于软件设计的输出资料（软件、说明书等），必须有编号、文件名、版本号等进行标识。</w:t>
            </w:r>
          </w:p>
          <w:p w14:paraId="3C53E761" w14:textId="4C2D0445" w:rsidR="00E67893" w:rsidRDefault="00AF6B8C" w:rsidP="00AF6B8C">
            <w:pPr>
              <w:pStyle w:val="a9"/>
              <w:ind w:firstLineChars="200" w:firstLine="460"/>
              <w:rPr>
                <w:rFonts w:ascii="宋体" w:hAnsi="宋体"/>
                <w:szCs w:val="21"/>
              </w:rPr>
            </w:pPr>
            <w:r>
              <w:rPr>
                <w:rFonts w:ascii="宋体" w:hAnsi="宋体" w:cs="宋体" w:hint="eastAsia"/>
                <w:szCs w:val="21"/>
              </w:rPr>
              <w:t>现场查阅设计资料及与负责人沟通，标识和可追溯性基本满足要求。</w:t>
            </w:r>
          </w:p>
        </w:tc>
        <w:tc>
          <w:tcPr>
            <w:tcW w:w="1585" w:type="dxa"/>
            <w:tcBorders>
              <w:top w:val="single" w:sz="4" w:space="0" w:color="auto"/>
              <w:left w:val="single" w:sz="4" w:space="0" w:color="auto"/>
              <w:bottom w:val="single" w:sz="4" w:space="0" w:color="auto"/>
              <w:right w:val="single" w:sz="4" w:space="0" w:color="auto"/>
            </w:tcBorders>
          </w:tcPr>
          <w:p w14:paraId="79E039C5"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E67893" w14:paraId="0084F66C"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08F88649" w14:textId="77777777" w:rsidR="00E67893" w:rsidRDefault="00E67893" w:rsidP="008137F8">
            <w:pPr>
              <w:spacing w:line="400" w:lineRule="exact"/>
              <w:rPr>
                <w:rFonts w:ascii="宋体" w:hAnsi="宋体"/>
                <w:szCs w:val="21"/>
              </w:rPr>
            </w:pPr>
            <w:r>
              <w:rPr>
                <w:rFonts w:ascii="宋体" w:hAnsi="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14:paraId="41445AE9" w14:textId="77777777" w:rsidR="00E67893" w:rsidRDefault="00E67893" w:rsidP="008137F8">
            <w:pPr>
              <w:adjustRightInd w:val="0"/>
              <w:snapToGrid w:val="0"/>
              <w:jc w:val="center"/>
              <w:rPr>
                <w:rFonts w:ascii="宋体" w:hAnsi="宋体"/>
                <w:szCs w:val="21"/>
              </w:rPr>
            </w:pPr>
            <w:r>
              <w:rPr>
                <w:rFonts w:ascii="宋体" w:hAnsi="宋体" w:hint="eastAsia"/>
                <w:szCs w:val="21"/>
              </w:rPr>
              <w:t>8.5.4</w:t>
            </w:r>
          </w:p>
        </w:tc>
        <w:tc>
          <w:tcPr>
            <w:tcW w:w="10004" w:type="dxa"/>
            <w:tcBorders>
              <w:top w:val="single" w:sz="4" w:space="0" w:color="auto"/>
              <w:left w:val="single" w:sz="4" w:space="0" w:color="auto"/>
              <w:bottom w:val="single" w:sz="4" w:space="0" w:color="auto"/>
              <w:right w:val="single" w:sz="4" w:space="0" w:color="auto"/>
            </w:tcBorders>
          </w:tcPr>
          <w:p w14:paraId="766085EA" w14:textId="6ECA7BB7" w:rsidR="00E67893" w:rsidRDefault="00E67893" w:rsidP="008137F8">
            <w:pPr>
              <w:spacing w:line="276" w:lineRule="auto"/>
              <w:ind w:firstLineChars="200" w:firstLine="420"/>
              <w:jc w:val="left"/>
            </w:pPr>
            <w:r>
              <w:rPr>
                <w:rFonts w:hint="eastAsia"/>
              </w:rPr>
              <w:t>查</w:t>
            </w:r>
            <w:r w:rsidR="00070AAB">
              <w:rPr>
                <w:rFonts w:hint="eastAsia"/>
              </w:rPr>
              <w:t xml:space="preserve"> </w:t>
            </w:r>
            <w:r>
              <w:rPr>
                <w:rFonts w:hint="eastAsia"/>
              </w:rPr>
              <w:t>公司质量体系对产品的防护进行了规范，包括：标识、保密、储存等保护措施。</w:t>
            </w:r>
          </w:p>
          <w:p w14:paraId="6FFE6A13" w14:textId="77777777" w:rsidR="00E67893" w:rsidRDefault="00E67893" w:rsidP="008137F8">
            <w:pPr>
              <w:spacing w:line="276" w:lineRule="auto"/>
              <w:ind w:firstLineChars="200" w:firstLine="420"/>
              <w:jc w:val="left"/>
            </w:pPr>
            <w:r>
              <w:rPr>
                <w:rFonts w:hint="eastAsia"/>
              </w:rPr>
              <w:t>软件的防护：查见，公司对软件运行环境提出要求，客户在使用过程中安装必要的杀毒软件，避免软件使用过程中被破坏。同时，对于软件、数据库等均采取双机备份，可及时恢复系统和数据。</w:t>
            </w:r>
          </w:p>
          <w:p w14:paraId="0E3855B7" w14:textId="77777777" w:rsidR="00E67893" w:rsidRDefault="00E67893" w:rsidP="008137F8">
            <w:pPr>
              <w:spacing w:line="276" w:lineRule="auto"/>
              <w:ind w:firstLine="420"/>
              <w:jc w:val="left"/>
            </w:pPr>
            <w:r>
              <w:rPr>
                <w:rFonts w:hint="eastAsia"/>
              </w:rPr>
              <w:t>公司自留的部分资料均由专人进行保管，载体为电子件，并进行了加密处理，以防止泄密。</w:t>
            </w:r>
          </w:p>
          <w:p w14:paraId="223CF5DE" w14:textId="77777777" w:rsidR="00E67893" w:rsidRDefault="00E67893" w:rsidP="008137F8">
            <w:pPr>
              <w:pStyle w:val="a9"/>
              <w:ind w:firstLine="420"/>
              <w:rPr>
                <w:rFonts w:ascii="宋体" w:hAnsi="宋体"/>
                <w:szCs w:val="21"/>
              </w:rPr>
            </w:pPr>
            <w:r>
              <w:rPr>
                <w:rFonts w:ascii="宋体" w:hAnsi="宋体" w:cs="宋体" w:hint="eastAsia"/>
                <w:szCs w:val="21"/>
              </w:rPr>
              <w:t>防护基本符合要求。</w:t>
            </w:r>
          </w:p>
        </w:tc>
        <w:tc>
          <w:tcPr>
            <w:tcW w:w="1585" w:type="dxa"/>
            <w:tcBorders>
              <w:top w:val="single" w:sz="4" w:space="0" w:color="auto"/>
              <w:left w:val="single" w:sz="4" w:space="0" w:color="auto"/>
              <w:bottom w:val="single" w:sz="4" w:space="0" w:color="auto"/>
              <w:right w:val="single" w:sz="4" w:space="0" w:color="auto"/>
            </w:tcBorders>
          </w:tcPr>
          <w:p w14:paraId="17B11BD2" w14:textId="77777777" w:rsidR="00E67893" w:rsidRDefault="00E67893" w:rsidP="008137F8">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E67893" w14:paraId="40603B9D"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07EE4A61" w14:textId="77777777" w:rsidR="00E67893" w:rsidRDefault="00E67893" w:rsidP="008137F8">
            <w:pPr>
              <w:spacing w:line="400" w:lineRule="exact"/>
              <w:rPr>
                <w:rFonts w:ascii="宋体" w:hAnsi="宋体"/>
                <w:szCs w:val="21"/>
              </w:rPr>
            </w:pPr>
            <w:r>
              <w:rPr>
                <w:rFonts w:ascii="宋体" w:hAnsi="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14:paraId="5BA8271B" w14:textId="77777777" w:rsidR="00E67893" w:rsidRDefault="00E67893" w:rsidP="008137F8">
            <w:pPr>
              <w:adjustRightInd w:val="0"/>
              <w:snapToGrid w:val="0"/>
              <w:jc w:val="center"/>
              <w:rPr>
                <w:rFonts w:ascii="宋体" w:hAnsi="宋体"/>
                <w:szCs w:val="21"/>
              </w:rPr>
            </w:pPr>
            <w:r>
              <w:rPr>
                <w:rFonts w:ascii="宋体" w:hAnsi="宋体" w:hint="eastAsia"/>
                <w:szCs w:val="21"/>
              </w:rPr>
              <w:t>8.5.6</w:t>
            </w:r>
          </w:p>
        </w:tc>
        <w:tc>
          <w:tcPr>
            <w:tcW w:w="10004" w:type="dxa"/>
            <w:tcBorders>
              <w:top w:val="single" w:sz="4" w:space="0" w:color="auto"/>
              <w:left w:val="single" w:sz="4" w:space="0" w:color="auto"/>
              <w:bottom w:val="single" w:sz="4" w:space="0" w:color="auto"/>
              <w:right w:val="single" w:sz="4" w:space="0" w:color="auto"/>
            </w:tcBorders>
          </w:tcPr>
          <w:p w14:paraId="5CF1212B" w14:textId="77777777" w:rsidR="00E67893" w:rsidRDefault="00E67893" w:rsidP="008137F8">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查，公司对产品实现过程的更改策划了管理要求。主要包括：设计方案更改、产品信息更改等。</w:t>
            </w:r>
          </w:p>
          <w:p w14:paraId="2992556D" w14:textId="77777777" w:rsidR="00E67893" w:rsidRDefault="00E67893" w:rsidP="008137F8">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14:paraId="6DE3F22A" w14:textId="77777777" w:rsidR="00E67893" w:rsidRDefault="00E67893" w:rsidP="008137F8">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14:paraId="5CCE1E9B" w14:textId="77777777" w:rsidR="00E67893" w:rsidRDefault="00E67893" w:rsidP="008137F8">
            <w:pPr>
              <w:spacing w:line="400" w:lineRule="exact"/>
              <w:ind w:firstLineChars="200" w:firstLine="420"/>
              <w:rPr>
                <w:rFonts w:ascii="宋体" w:hAnsi="宋体"/>
                <w:szCs w:val="21"/>
              </w:rPr>
            </w:pPr>
            <w:r>
              <w:rPr>
                <w:rFonts w:ascii="宋体" w:hAnsi="宋体" w:hint="eastAsia"/>
                <w:szCs w:val="21"/>
              </w:rPr>
              <w:t>查，近期暂无设计方案、产品信息变更的情况。</w:t>
            </w:r>
          </w:p>
        </w:tc>
        <w:tc>
          <w:tcPr>
            <w:tcW w:w="1585" w:type="dxa"/>
            <w:tcBorders>
              <w:top w:val="single" w:sz="4" w:space="0" w:color="auto"/>
              <w:left w:val="single" w:sz="4" w:space="0" w:color="auto"/>
              <w:bottom w:val="single" w:sz="4" w:space="0" w:color="auto"/>
              <w:right w:val="single" w:sz="4" w:space="0" w:color="auto"/>
            </w:tcBorders>
          </w:tcPr>
          <w:p w14:paraId="6A790922" w14:textId="77777777" w:rsidR="00E67893" w:rsidRDefault="00E67893" w:rsidP="008137F8">
            <w:r>
              <w:rPr>
                <w:rFonts w:asciiTheme="minorEastAsia" w:eastAsiaTheme="minorEastAsia" w:hAnsiTheme="minorEastAsia" w:hint="eastAsia"/>
                <w:szCs w:val="21"/>
              </w:rPr>
              <w:t>符合</w:t>
            </w:r>
          </w:p>
        </w:tc>
      </w:tr>
      <w:tr w:rsidR="00E67893" w14:paraId="69810AA5"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6E9240BB" w14:textId="77777777" w:rsidR="00E67893" w:rsidRDefault="00E67893" w:rsidP="008137F8">
            <w:pPr>
              <w:spacing w:line="360" w:lineRule="auto"/>
              <w:rPr>
                <w:rFonts w:ascii="宋体" w:hAnsi="宋体"/>
                <w:szCs w:val="21"/>
              </w:rPr>
            </w:pPr>
            <w:r>
              <w:rPr>
                <w:rFonts w:ascii="宋体" w:hAnsi="宋体" w:hint="eastAsia"/>
                <w:szCs w:val="21"/>
              </w:rPr>
              <w:t>不合格输出的控制</w:t>
            </w:r>
          </w:p>
        </w:tc>
        <w:tc>
          <w:tcPr>
            <w:tcW w:w="960" w:type="dxa"/>
            <w:tcBorders>
              <w:top w:val="single" w:sz="4" w:space="0" w:color="auto"/>
              <w:left w:val="single" w:sz="4" w:space="0" w:color="auto"/>
              <w:bottom w:val="single" w:sz="4" w:space="0" w:color="auto"/>
              <w:right w:val="single" w:sz="4" w:space="0" w:color="auto"/>
            </w:tcBorders>
          </w:tcPr>
          <w:p w14:paraId="7BCA3C64" w14:textId="77777777" w:rsidR="00E67893" w:rsidRDefault="00E67893" w:rsidP="008137F8">
            <w:pPr>
              <w:rPr>
                <w:rFonts w:ascii="宋体" w:hAnsi="宋体"/>
                <w:szCs w:val="21"/>
              </w:rPr>
            </w:pPr>
            <w:r>
              <w:rPr>
                <w:rFonts w:ascii="宋体" w:hAnsi="宋体" w:hint="eastAsia"/>
                <w:szCs w:val="21"/>
              </w:rPr>
              <w:t xml:space="preserve">Q8.7 </w:t>
            </w:r>
          </w:p>
        </w:tc>
        <w:tc>
          <w:tcPr>
            <w:tcW w:w="10004" w:type="dxa"/>
            <w:tcBorders>
              <w:top w:val="single" w:sz="4" w:space="0" w:color="auto"/>
              <w:left w:val="single" w:sz="4" w:space="0" w:color="auto"/>
              <w:bottom w:val="single" w:sz="4" w:space="0" w:color="auto"/>
              <w:right w:val="single" w:sz="4" w:space="0" w:color="auto"/>
            </w:tcBorders>
          </w:tcPr>
          <w:p w14:paraId="554EF376"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rPr>
              <w:t>查，公司编制了《不合格品控制程序》对不合格品的控制及其职责、权限及要求进行了规定。</w:t>
            </w:r>
          </w:p>
          <w:p w14:paraId="50DEDCF8"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rPr>
              <w:t>经查，针对发生的不合格开发部对不合格品进行了评审，确定了结论、措施和对纠正后的不合格品进行了验证。</w:t>
            </w:r>
          </w:p>
          <w:p w14:paraId="10CFED8A"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rPr>
              <w:t>抽查：《软件BUG问题记录》</w:t>
            </w:r>
          </w:p>
          <w:p w14:paraId="667DFF6C" w14:textId="1620C6C0" w:rsidR="003E403B" w:rsidRDefault="003E403B" w:rsidP="00B724EF">
            <w:pPr>
              <w:pStyle w:val="ad"/>
              <w:spacing w:line="400" w:lineRule="exact"/>
              <w:ind w:firstLineChars="200"/>
              <w:rPr>
                <w:rFonts w:ascii="宋体" w:hAnsi="宋体"/>
                <w:szCs w:val="21"/>
              </w:rPr>
            </w:pPr>
            <w:r>
              <w:rPr>
                <w:rFonts w:ascii="宋体" w:hAnsi="宋体" w:hint="eastAsia"/>
                <w:szCs w:val="21"/>
              </w:rPr>
              <w:t>时间：</w:t>
            </w:r>
            <w:r w:rsidR="00B724EF">
              <w:rPr>
                <w:rFonts w:ascii="宋体" w:hAnsi="宋体" w:hint="eastAsia"/>
                <w:szCs w:val="21"/>
              </w:rPr>
              <w:t xml:space="preserve">2022年5月20日  </w:t>
            </w:r>
          </w:p>
          <w:p w14:paraId="0840EB9B" w14:textId="77777777" w:rsidR="003E403B" w:rsidRDefault="00B724EF" w:rsidP="00B724EF">
            <w:pPr>
              <w:pStyle w:val="ad"/>
              <w:spacing w:line="400" w:lineRule="exact"/>
              <w:ind w:firstLineChars="200"/>
              <w:rPr>
                <w:rFonts w:ascii="宋体" w:hAnsi="宋体"/>
                <w:szCs w:val="21"/>
              </w:rPr>
            </w:pPr>
            <w:r>
              <w:rPr>
                <w:rFonts w:ascii="宋体" w:hAnsi="宋体" w:hint="eastAsia"/>
                <w:szCs w:val="21"/>
              </w:rPr>
              <w:t xml:space="preserve">部门：开发部 </w:t>
            </w:r>
          </w:p>
          <w:p w14:paraId="13D879A3" w14:textId="3D9B4CEF" w:rsidR="00B724EF" w:rsidRDefault="00B724EF" w:rsidP="00B724EF">
            <w:pPr>
              <w:pStyle w:val="ad"/>
              <w:spacing w:line="400" w:lineRule="exact"/>
              <w:ind w:firstLineChars="200"/>
              <w:rPr>
                <w:rFonts w:ascii="宋体" w:hAnsi="宋体"/>
                <w:szCs w:val="21"/>
              </w:rPr>
            </w:pPr>
            <w:r>
              <w:rPr>
                <w:rFonts w:ascii="宋体" w:hAnsi="宋体" w:hint="eastAsia"/>
                <w:szCs w:val="21"/>
              </w:rPr>
              <w:t xml:space="preserve">项目：重庆市注册税务师协会网站系统及备案信息管理系统优化项目   </w:t>
            </w:r>
          </w:p>
          <w:p w14:paraId="72BF2606" w14:textId="77777777" w:rsidR="00B724EF" w:rsidRDefault="00B724EF" w:rsidP="00B724EF">
            <w:pPr>
              <w:pStyle w:val="ad"/>
              <w:spacing w:line="400" w:lineRule="exact"/>
              <w:ind w:firstLineChars="200"/>
              <w:rPr>
                <w:rFonts w:ascii="宋体" w:hAnsi="宋体"/>
                <w:szCs w:val="21"/>
                <w:lang w:eastAsia="zh-Hans"/>
              </w:rPr>
            </w:pPr>
            <w:r>
              <w:rPr>
                <w:rFonts w:ascii="宋体" w:hAnsi="宋体" w:hint="eastAsia"/>
                <w:szCs w:val="21"/>
              </w:rPr>
              <w:t>不合格描述：excel数据导出，使用IE11浏览器点击数据导出时系统无响应</w:t>
            </w:r>
          </w:p>
          <w:p w14:paraId="2A229CC8" w14:textId="77777777" w:rsidR="00B724EF" w:rsidRDefault="00B724EF" w:rsidP="00B724EF">
            <w:pPr>
              <w:pStyle w:val="ad"/>
              <w:spacing w:line="400" w:lineRule="exact"/>
              <w:ind w:firstLineChars="200"/>
              <w:rPr>
                <w:rFonts w:ascii="宋体" w:hAnsi="宋体"/>
                <w:szCs w:val="21"/>
                <w:lang w:eastAsia="zh-Hans"/>
              </w:rPr>
            </w:pPr>
            <w:r>
              <w:rPr>
                <w:rFonts w:ascii="宋体" w:hAnsi="宋体" w:hint="eastAsia"/>
                <w:szCs w:val="21"/>
                <w:lang w:eastAsia="zh-Hans"/>
              </w:rPr>
              <w:t>缺陷等级</w:t>
            </w:r>
            <w:r>
              <w:rPr>
                <w:rFonts w:ascii="宋体" w:hAnsi="宋体"/>
                <w:szCs w:val="21"/>
                <w:lang w:eastAsia="zh-Hans"/>
              </w:rPr>
              <w:t>：</w:t>
            </w:r>
            <w:r>
              <w:rPr>
                <w:rFonts w:ascii="宋体" w:hAnsi="宋体" w:hint="eastAsia"/>
                <w:szCs w:val="21"/>
                <w:lang w:eastAsia="zh-Hans"/>
              </w:rPr>
              <w:t>一般</w:t>
            </w:r>
          </w:p>
          <w:p w14:paraId="0CE56E04"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lang w:eastAsia="zh-Hans"/>
              </w:rPr>
              <w:t>缺陷所在模块</w:t>
            </w:r>
            <w:r>
              <w:rPr>
                <w:rFonts w:ascii="宋体" w:hAnsi="宋体"/>
                <w:szCs w:val="21"/>
                <w:lang w:eastAsia="zh-Hans"/>
              </w:rPr>
              <w:t>：</w:t>
            </w:r>
            <w:r>
              <w:rPr>
                <w:rFonts w:ascii="宋体" w:hAnsi="宋体" w:hint="eastAsia"/>
                <w:szCs w:val="21"/>
              </w:rPr>
              <w:t>后台管理-数据统计管理</w:t>
            </w:r>
          </w:p>
          <w:p w14:paraId="58BA3C42"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lang w:eastAsia="zh-Hans"/>
              </w:rPr>
              <w:lastRenderedPageBreak/>
              <w:t>发现时间</w:t>
            </w:r>
            <w:r>
              <w:rPr>
                <w:rFonts w:ascii="宋体" w:hAnsi="宋体"/>
                <w:szCs w:val="21"/>
                <w:lang w:eastAsia="zh-Hans"/>
              </w:rPr>
              <w:t>：202</w:t>
            </w:r>
            <w:r>
              <w:rPr>
                <w:rFonts w:ascii="宋体" w:hAnsi="宋体" w:hint="eastAsia"/>
                <w:szCs w:val="21"/>
              </w:rPr>
              <w:t>2</w:t>
            </w:r>
            <w:r>
              <w:rPr>
                <w:rFonts w:ascii="宋体" w:hAnsi="宋体" w:hint="eastAsia"/>
                <w:szCs w:val="21"/>
                <w:lang w:eastAsia="zh-Hans"/>
              </w:rPr>
              <w:t>.</w:t>
            </w:r>
            <w:r>
              <w:rPr>
                <w:rFonts w:ascii="宋体" w:hAnsi="宋体" w:hint="eastAsia"/>
                <w:szCs w:val="21"/>
              </w:rPr>
              <w:t>5</w:t>
            </w:r>
            <w:r>
              <w:rPr>
                <w:rFonts w:ascii="宋体" w:hAnsi="宋体" w:hint="eastAsia"/>
                <w:szCs w:val="21"/>
                <w:lang w:eastAsia="zh-Hans"/>
              </w:rPr>
              <w:t>.</w:t>
            </w:r>
            <w:r>
              <w:rPr>
                <w:rFonts w:ascii="宋体" w:hAnsi="宋体"/>
                <w:szCs w:val="21"/>
                <w:lang w:eastAsia="zh-Hans"/>
              </w:rPr>
              <w:t>2</w:t>
            </w:r>
            <w:r>
              <w:rPr>
                <w:rFonts w:ascii="宋体" w:hAnsi="宋体" w:hint="eastAsia"/>
                <w:szCs w:val="21"/>
              </w:rPr>
              <w:t>0</w:t>
            </w:r>
          </w:p>
          <w:p w14:paraId="7BA6A1A4" w14:textId="77777777" w:rsidR="00B724EF" w:rsidRDefault="00B724EF" w:rsidP="00B724EF">
            <w:pPr>
              <w:pStyle w:val="ad"/>
              <w:spacing w:line="400" w:lineRule="exact"/>
              <w:ind w:firstLineChars="200"/>
              <w:rPr>
                <w:rFonts w:ascii="宋体" w:hAnsi="宋体"/>
                <w:szCs w:val="21"/>
                <w:lang w:eastAsia="zh-Hans"/>
              </w:rPr>
            </w:pPr>
            <w:r>
              <w:rPr>
                <w:rFonts w:ascii="宋体" w:hAnsi="宋体" w:hint="eastAsia"/>
                <w:szCs w:val="21"/>
                <w:lang w:eastAsia="zh-Hans"/>
              </w:rPr>
              <w:t>所在版本号</w:t>
            </w:r>
            <w:r>
              <w:rPr>
                <w:rFonts w:ascii="宋体" w:hAnsi="宋体"/>
                <w:szCs w:val="21"/>
                <w:lang w:eastAsia="zh-Hans"/>
              </w:rPr>
              <w:t>：</w:t>
            </w:r>
            <w:r>
              <w:rPr>
                <w:rFonts w:ascii="宋体" w:hAnsi="宋体" w:hint="eastAsia"/>
                <w:szCs w:val="21"/>
                <w:lang w:eastAsia="zh-Hans"/>
              </w:rPr>
              <w:t>v</w:t>
            </w:r>
            <w:r>
              <w:rPr>
                <w:rFonts w:ascii="宋体" w:hAnsi="宋体"/>
                <w:szCs w:val="21"/>
                <w:lang w:eastAsia="zh-Hans"/>
              </w:rPr>
              <w:t>1</w:t>
            </w:r>
            <w:r>
              <w:rPr>
                <w:rFonts w:ascii="宋体" w:hAnsi="宋体" w:hint="eastAsia"/>
                <w:szCs w:val="21"/>
                <w:lang w:eastAsia="zh-Hans"/>
              </w:rPr>
              <w:t>.</w:t>
            </w:r>
            <w:r>
              <w:rPr>
                <w:rFonts w:ascii="宋体" w:hAnsi="宋体"/>
                <w:szCs w:val="21"/>
                <w:lang w:eastAsia="zh-Hans"/>
              </w:rPr>
              <w:t>0</w:t>
            </w:r>
          </w:p>
          <w:p w14:paraId="4293FF79"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lang w:eastAsia="zh-Hans"/>
              </w:rPr>
              <w:t>发现者</w:t>
            </w:r>
            <w:r>
              <w:rPr>
                <w:rFonts w:ascii="宋体" w:hAnsi="宋体"/>
                <w:szCs w:val="21"/>
                <w:lang w:eastAsia="zh-Hans"/>
              </w:rPr>
              <w:t>：</w:t>
            </w:r>
            <w:r>
              <w:rPr>
                <w:rFonts w:ascii="宋体" w:hAnsi="宋体" w:hint="eastAsia"/>
                <w:szCs w:val="21"/>
              </w:rPr>
              <w:t>杨巧凤</w:t>
            </w:r>
          </w:p>
          <w:p w14:paraId="42BC9834" w14:textId="77777777" w:rsidR="00B724EF" w:rsidRDefault="00B724EF" w:rsidP="00B724EF">
            <w:pPr>
              <w:pStyle w:val="ad"/>
              <w:spacing w:line="400" w:lineRule="exact"/>
              <w:ind w:firstLineChars="200"/>
              <w:rPr>
                <w:rFonts w:ascii="宋体" w:hAnsi="宋体"/>
                <w:szCs w:val="21"/>
                <w:lang w:eastAsia="zh-Hans"/>
              </w:rPr>
            </w:pPr>
            <w:r>
              <w:rPr>
                <w:rFonts w:ascii="宋体" w:hAnsi="宋体" w:hint="eastAsia"/>
                <w:szCs w:val="21"/>
                <w:lang w:eastAsia="zh-Hans"/>
              </w:rPr>
              <w:t>修改者</w:t>
            </w:r>
            <w:r>
              <w:rPr>
                <w:rFonts w:ascii="宋体" w:hAnsi="宋体"/>
                <w:szCs w:val="21"/>
                <w:lang w:eastAsia="zh-Hans"/>
              </w:rPr>
              <w:t>：</w:t>
            </w:r>
            <w:r>
              <w:rPr>
                <w:rFonts w:hint="eastAsia"/>
                <w:bCs/>
              </w:rPr>
              <w:t>傅籴鲂</w:t>
            </w:r>
          </w:p>
          <w:p w14:paraId="5827D529"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lang w:eastAsia="zh-Hans"/>
              </w:rPr>
              <w:t>缺陷关闭时间</w:t>
            </w:r>
            <w:r>
              <w:rPr>
                <w:rFonts w:ascii="宋体" w:hAnsi="宋体"/>
                <w:szCs w:val="21"/>
                <w:lang w:eastAsia="zh-Hans"/>
              </w:rPr>
              <w:t>：202</w:t>
            </w:r>
            <w:r>
              <w:rPr>
                <w:rFonts w:ascii="宋体" w:hAnsi="宋体" w:hint="eastAsia"/>
                <w:szCs w:val="21"/>
              </w:rPr>
              <w:t>2</w:t>
            </w:r>
            <w:r>
              <w:rPr>
                <w:rFonts w:ascii="宋体" w:hAnsi="宋体" w:hint="eastAsia"/>
                <w:szCs w:val="21"/>
                <w:lang w:eastAsia="zh-Hans"/>
              </w:rPr>
              <w:t>.</w:t>
            </w:r>
            <w:r>
              <w:rPr>
                <w:rFonts w:ascii="宋体" w:hAnsi="宋体" w:hint="eastAsia"/>
                <w:szCs w:val="21"/>
              </w:rPr>
              <w:t>5</w:t>
            </w:r>
            <w:r>
              <w:rPr>
                <w:rFonts w:ascii="宋体" w:hAnsi="宋体" w:hint="eastAsia"/>
                <w:szCs w:val="21"/>
                <w:lang w:eastAsia="zh-Hans"/>
              </w:rPr>
              <w:t>.</w:t>
            </w:r>
            <w:r>
              <w:rPr>
                <w:rFonts w:ascii="宋体" w:hAnsi="宋体"/>
                <w:szCs w:val="21"/>
                <w:lang w:eastAsia="zh-Hans"/>
              </w:rPr>
              <w:t>2</w:t>
            </w:r>
            <w:r>
              <w:rPr>
                <w:rFonts w:ascii="宋体" w:hAnsi="宋体" w:hint="eastAsia"/>
                <w:szCs w:val="21"/>
              </w:rPr>
              <w:t>2</w:t>
            </w:r>
          </w:p>
          <w:p w14:paraId="0B2970AC" w14:textId="77777777" w:rsidR="00B724EF" w:rsidRDefault="00B724EF" w:rsidP="00B724EF">
            <w:pPr>
              <w:pStyle w:val="ad"/>
              <w:spacing w:line="400" w:lineRule="exact"/>
              <w:ind w:firstLineChars="200"/>
              <w:rPr>
                <w:rFonts w:ascii="宋体" w:hAnsi="宋体"/>
                <w:szCs w:val="21"/>
                <w:lang w:eastAsia="zh-Hans"/>
              </w:rPr>
            </w:pPr>
            <w:r>
              <w:rPr>
                <w:rFonts w:ascii="宋体" w:hAnsi="宋体" w:hint="eastAsia"/>
                <w:szCs w:val="21"/>
                <w:lang w:eastAsia="zh-Hans"/>
              </w:rPr>
              <w:t>关闭缺陷的版本</w:t>
            </w:r>
            <w:r>
              <w:rPr>
                <w:rFonts w:ascii="宋体" w:hAnsi="宋体"/>
                <w:szCs w:val="21"/>
                <w:lang w:eastAsia="zh-Hans"/>
              </w:rPr>
              <w:t>：</w:t>
            </w:r>
            <w:r>
              <w:rPr>
                <w:rFonts w:ascii="宋体" w:hAnsi="宋体" w:hint="eastAsia"/>
                <w:szCs w:val="21"/>
                <w:lang w:eastAsia="zh-Hans"/>
              </w:rPr>
              <w:t>v</w:t>
            </w:r>
            <w:r>
              <w:rPr>
                <w:rFonts w:ascii="宋体" w:hAnsi="宋体"/>
                <w:szCs w:val="21"/>
                <w:lang w:eastAsia="zh-Hans"/>
              </w:rPr>
              <w:t>1</w:t>
            </w:r>
            <w:r>
              <w:rPr>
                <w:rFonts w:ascii="宋体" w:hAnsi="宋体" w:hint="eastAsia"/>
                <w:szCs w:val="21"/>
                <w:lang w:eastAsia="zh-Hans"/>
              </w:rPr>
              <w:t>.</w:t>
            </w:r>
            <w:r>
              <w:rPr>
                <w:rFonts w:ascii="宋体" w:hAnsi="宋体"/>
                <w:szCs w:val="21"/>
                <w:lang w:eastAsia="zh-Hans"/>
              </w:rPr>
              <w:t>0</w:t>
            </w:r>
          </w:p>
          <w:p w14:paraId="4FD423BE"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lang w:eastAsia="zh-Hans"/>
              </w:rPr>
              <w:t>修改缺陷而改动的代码行数</w:t>
            </w:r>
            <w:r>
              <w:rPr>
                <w:rFonts w:ascii="宋体" w:hAnsi="宋体"/>
                <w:szCs w:val="21"/>
                <w:lang w:eastAsia="zh-Hans"/>
              </w:rPr>
              <w:t>：</w:t>
            </w:r>
            <w:r>
              <w:rPr>
                <w:rFonts w:ascii="宋体" w:hAnsi="宋体" w:hint="eastAsia"/>
                <w:szCs w:val="21"/>
              </w:rPr>
              <w:t>2</w:t>
            </w:r>
          </w:p>
          <w:p w14:paraId="186BFEC7"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lang w:eastAsia="zh-Hans"/>
              </w:rPr>
              <w:t>产生缺陷的根本原因</w:t>
            </w:r>
            <w:r>
              <w:rPr>
                <w:rFonts w:ascii="宋体" w:hAnsi="宋体"/>
                <w:szCs w:val="21"/>
                <w:lang w:eastAsia="zh-Hans"/>
              </w:rPr>
              <w:t>：</w:t>
            </w:r>
            <w:r>
              <w:rPr>
                <w:rFonts w:ascii="宋体" w:hAnsi="宋体" w:hint="eastAsia"/>
                <w:szCs w:val="21"/>
              </w:rPr>
              <w:t>代码</w:t>
            </w:r>
            <w:r>
              <w:rPr>
                <w:rFonts w:ascii="宋体" w:hAnsi="宋体" w:hint="eastAsia"/>
                <w:szCs w:val="21"/>
                <w:lang w:eastAsia="zh-Hans"/>
              </w:rPr>
              <w:t>错误</w:t>
            </w:r>
          </w:p>
          <w:p w14:paraId="0219C81A"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rPr>
              <w:t>处理情况及结果：已经关闭缺陷</w:t>
            </w:r>
          </w:p>
          <w:p w14:paraId="321E3C94" w14:textId="77777777" w:rsidR="00B724EF" w:rsidRDefault="00B724EF" w:rsidP="00B724EF">
            <w:pPr>
              <w:pStyle w:val="ad"/>
              <w:spacing w:line="400" w:lineRule="exact"/>
              <w:ind w:firstLineChars="200"/>
              <w:rPr>
                <w:rFonts w:ascii="宋体" w:hAnsi="宋体"/>
                <w:szCs w:val="21"/>
              </w:rPr>
            </w:pPr>
            <w:r>
              <w:rPr>
                <w:rFonts w:ascii="宋体" w:hAnsi="宋体" w:hint="eastAsia"/>
                <w:szCs w:val="21"/>
              </w:rPr>
              <w:t>验证人：杨巧凤</w:t>
            </w:r>
          </w:p>
          <w:p w14:paraId="7CDD73FF" w14:textId="0845344F" w:rsidR="00E67893" w:rsidRPr="00B724EF" w:rsidRDefault="00B724EF" w:rsidP="008B30BA">
            <w:pPr>
              <w:snapToGrid w:val="0"/>
              <w:spacing w:line="400" w:lineRule="exact"/>
              <w:ind w:firstLineChars="200" w:firstLine="420"/>
              <w:jc w:val="left"/>
              <w:rPr>
                <w:rFonts w:ascii="宋体" w:hAnsi="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Borders>
              <w:top w:val="single" w:sz="4" w:space="0" w:color="auto"/>
              <w:left w:val="single" w:sz="4" w:space="0" w:color="auto"/>
              <w:bottom w:val="single" w:sz="4" w:space="0" w:color="auto"/>
              <w:right w:val="single" w:sz="4" w:space="0" w:color="auto"/>
            </w:tcBorders>
          </w:tcPr>
          <w:p w14:paraId="56B7F00D" w14:textId="77777777" w:rsidR="00E67893" w:rsidRDefault="00E67893" w:rsidP="008137F8">
            <w:r>
              <w:rPr>
                <w:rFonts w:asciiTheme="minorEastAsia" w:eastAsiaTheme="minorEastAsia" w:hAnsiTheme="minorEastAsia" w:hint="eastAsia"/>
                <w:szCs w:val="21"/>
              </w:rPr>
              <w:lastRenderedPageBreak/>
              <w:t>符合</w:t>
            </w:r>
          </w:p>
        </w:tc>
      </w:tr>
      <w:tr w:rsidR="00E67893" w14:paraId="10CD7217" w14:textId="77777777" w:rsidTr="008137F8">
        <w:trPr>
          <w:trHeight w:val="490"/>
        </w:trPr>
        <w:tc>
          <w:tcPr>
            <w:tcW w:w="2160" w:type="dxa"/>
            <w:tcBorders>
              <w:top w:val="single" w:sz="4" w:space="0" w:color="auto"/>
              <w:left w:val="single" w:sz="4" w:space="0" w:color="auto"/>
              <w:bottom w:val="single" w:sz="4" w:space="0" w:color="auto"/>
              <w:right w:val="single" w:sz="4" w:space="0" w:color="auto"/>
            </w:tcBorders>
          </w:tcPr>
          <w:p w14:paraId="168259AD" w14:textId="77777777" w:rsidR="00E67893" w:rsidRDefault="00E67893" w:rsidP="008137F8">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不合格和纠正措施（含10.2.1和10.2.2）</w:t>
            </w:r>
          </w:p>
          <w:p w14:paraId="21B6ED62" w14:textId="77777777" w:rsidR="00E67893" w:rsidRDefault="00E67893" w:rsidP="008137F8">
            <w:pPr>
              <w:adjustRightInd w:val="0"/>
              <w:snapToGrid w:val="0"/>
              <w:spacing w:line="276" w:lineRule="auto"/>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14:paraId="01BD9089" w14:textId="77777777" w:rsidR="00E67893" w:rsidRDefault="00E67893" w:rsidP="008137F8">
            <w:pPr>
              <w:spacing w:line="276" w:lineRule="auto"/>
              <w:rPr>
                <w:rFonts w:ascii="宋体" w:hAnsi="宋体"/>
                <w:szCs w:val="21"/>
              </w:rPr>
            </w:pPr>
            <w:r>
              <w:rPr>
                <w:rFonts w:asciiTheme="minorEastAsia" w:eastAsiaTheme="minorEastAsia" w:hAnsiTheme="minorEastAsia" w:hint="eastAsia"/>
                <w:b/>
                <w:szCs w:val="21"/>
              </w:rPr>
              <w:t>10.2</w:t>
            </w:r>
          </w:p>
        </w:tc>
        <w:tc>
          <w:tcPr>
            <w:tcW w:w="10004" w:type="dxa"/>
            <w:tcBorders>
              <w:top w:val="single" w:sz="4" w:space="0" w:color="auto"/>
              <w:left w:val="single" w:sz="4" w:space="0" w:color="auto"/>
              <w:bottom w:val="single" w:sz="4" w:space="0" w:color="auto"/>
              <w:right w:val="single" w:sz="4" w:space="0" w:color="auto"/>
            </w:tcBorders>
          </w:tcPr>
          <w:p w14:paraId="03EC571A" w14:textId="77777777"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公司制定《</w:t>
            </w:r>
            <w:r>
              <w:rPr>
                <w:rFonts w:asciiTheme="minorEastAsia" w:eastAsiaTheme="minorEastAsia" w:hAnsiTheme="minorEastAsia" w:hint="eastAsia"/>
                <w:szCs w:val="21"/>
              </w:rPr>
              <w:t>不符合、纠正和预防措施控制程序</w:t>
            </w:r>
            <w:r>
              <w:rPr>
                <w:rFonts w:asciiTheme="minorEastAsia" w:eastAsiaTheme="minorEastAsia" w:hAnsiTheme="minorEastAsia" w:cs="宋体" w:hint="eastAsia"/>
                <w:szCs w:val="21"/>
              </w:rPr>
              <w:t>》，实施纠正措施，消除不合格的原因，以防止其再发生。在管理制度中规定了对不合格品的处理要求，不合格品处理程序和机构健全。</w:t>
            </w:r>
          </w:p>
          <w:p w14:paraId="1CD63D24" w14:textId="77777777" w:rsidR="004D3E1E" w:rsidRDefault="004D3E1E" w:rsidP="004D3E1E">
            <w:pPr>
              <w:rPr>
                <w:rFonts w:asciiTheme="minorEastAsia" w:eastAsiaTheme="minorEastAsia" w:hAnsiTheme="minorEastAsia" w:cs="宋体"/>
                <w:szCs w:val="21"/>
              </w:rPr>
            </w:pPr>
            <w:r>
              <w:rPr>
                <w:rFonts w:asciiTheme="minorEastAsia" w:eastAsiaTheme="minorEastAsia" w:hAnsiTheme="minorEastAsia" w:cs="宋体" w:hint="eastAsia"/>
                <w:szCs w:val="21"/>
              </w:rPr>
              <w:t>抽查不合格处置记录：</w:t>
            </w:r>
          </w:p>
          <w:p w14:paraId="61F4467F" w14:textId="77777777"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提供有《纠正和预防措施处理单》1份</w:t>
            </w:r>
          </w:p>
          <w:p w14:paraId="73416DB8" w14:textId="3E4758ED"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sidR="00070AAB" w:rsidRPr="00CA26ED">
              <w:rPr>
                <w:rFonts w:asciiTheme="minorEastAsia" w:eastAsiaTheme="minorEastAsia" w:hAnsiTheme="minorEastAsia" w:cs="宋体" w:hint="eastAsia"/>
                <w:szCs w:val="21"/>
              </w:rPr>
              <w:t>2022年</w:t>
            </w:r>
            <w:r w:rsidR="00070AAB">
              <w:rPr>
                <w:rFonts w:asciiTheme="minorEastAsia" w:eastAsiaTheme="minorEastAsia" w:hAnsiTheme="minorEastAsia" w:cs="宋体" w:hint="eastAsia"/>
                <w:szCs w:val="21"/>
              </w:rPr>
              <w:t>0</w:t>
            </w:r>
            <w:r w:rsidR="00070AAB" w:rsidRPr="00CA26ED">
              <w:rPr>
                <w:rFonts w:asciiTheme="minorEastAsia" w:eastAsiaTheme="minorEastAsia" w:hAnsiTheme="minorEastAsia" w:cs="宋体" w:hint="eastAsia"/>
                <w:szCs w:val="21"/>
              </w:rPr>
              <w:t>9月</w:t>
            </w:r>
            <w:r w:rsidR="00070AAB">
              <w:rPr>
                <w:rFonts w:asciiTheme="minorEastAsia" w:eastAsiaTheme="minorEastAsia" w:hAnsiTheme="minorEastAsia" w:cs="宋体" w:hint="eastAsia"/>
                <w:szCs w:val="21"/>
              </w:rPr>
              <w:t>0</w:t>
            </w:r>
            <w:r w:rsidR="00070AAB" w:rsidRPr="00CA26ED">
              <w:rPr>
                <w:rFonts w:asciiTheme="minorEastAsia" w:eastAsiaTheme="minorEastAsia" w:hAnsiTheme="minorEastAsia" w:cs="宋体" w:hint="eastAsia"/>
                <w:szCs w:val="21"/>
              </w:rPr>
              <w:t>8日</w:t>
            </w:r>
            <w:r>
              <w:rPr>
                <w:rFonts w:asciiTheme="minorEastAsia" w:eastAsiaTheme="minorEastAsia" w:hAnsiTheme="minorEastAsia" w:cs="宋体" w:hint="eastAsia"/>
                <w:szCs w:val="21"/>
              </w:rPr>
              <w:t xml:space="preserve">  责任部门：研发部</w:t>
            </w:r>
          </w:p>
          <w:p w14:paraId="301B2827" w14:textId="3319B038"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不合格事实描述：</w:t>
            </w:r>
            <w:r w:rsidR="00070AAB">
              <w:rPr>
                <w:rFonts w:hint="eastAsia"/>
                <w:szCs w:val="21"/>
              </w:rPr>
              <w:t>查</w:t>
            </w:r>
            <w:r w:rsidR="00070AAB">
              <w:rPr>
                <w:rFonts w:ascii="宋体" w:hAnsi="宋体" w:hint="eastAsia"/>
                <w:szCs w:val="21"/>
              </w:rPr>
              <w:t>重庆市注册税务师协会网站系统及备案信息管理系统优化项目，不能提供对该项</w:t>
            </w:r>
            <w:r w:rsidR="00070AAB" w:rsidRPr="00070AAB">
              <w:rPr>
                <w:rFonts w:asciiTheme="minorEastAsia" w:eastAsiaTheme="minorEastAsia" w:hAnsiTheme="minorEastAsia" w:cs="宋体" w:hint="eastAsia"/>
                <w:szCs w:val="21"/>
              </w:rPr>
              <w:t>目进行软件开发确认的记录</w:t>
            </w:r>
            <w:r>
              <w:rPr>
                <w:rFonts w:asciiTheme="minorEastAsia" w:eastAsiaTheme="minorEastAsia" w:hAnsiTheme="minorEastAsia" w:cs="宋体" w:hint="eastAsia"/>
                <w:szCs w:val="21"/>
              </w:rPr>
              <w:t>。</w:t>
            </w:r>
          </w:p>
          <w:p w14:paraId="1CE020D5" w14:textId="4819C660"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原因分析：</w:t>
            </w:r>
            <w:r w:rsidR="00070AAB">
              <w:rPr>
                <w:rFonts w:asciiTheme="minorEastAsia" w:eastAsiaTheme="minorEastAsia" w:hAnsiTheme="minorEastAsia" w:cs="宋体" w:hint="eastAsia"/>
                <w:szCs w:val="21"/>
              </w:rPr>
              <w:t>相关人员工作疏忽，对记录的保存不当，对相关标准的理解不够造成</w:t>
            </w:r>
            <w:r>
              <w:rPr>
                <w:rFonts w:asciiTheme="minorEastAsia" w:eastAsiaTheme="minorEastAsia" w:hAnsiTheme="minorEastAsia" w:cs="宋体" w:hint="eastAsia"/>
                <w:szCs w:val="21"/>
              </w:rPr>
              <w:t>。</w:t>
            </w:r>
          </w:p>
          <w:p w14:paraId="5D585BDA" w14:textId="0527D151"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纠正措施：</w:t>
            </w:r>
            <w:r w:rsidR="00070AAB">
              <w:rPr>
                <w:rFonts w:asciiTheme="minorEastAsia" w:eastAsiaTheme="minorEastAsia" w:hAnsiTheme="minorEastAsia" w:cs="宋体" w:hint="eastAsia"/>
                <w:szCs w:val="21"/>
              </w:rPr>
              <w:t>立即对该项目的确认记录进行补充，并对相关责任人进行标准8.3、《</w:t>
            </w:r>
            <w:r w:rsidR="00070AAB" w:rsidRPr="00070AAB">
              <w:rPr>
                <w:rFonts w:asciiTheme="minorEastAsia" w:eastAsiaTheme="minorEastAsia" w:hAnsiTheme="minorEastAsia" w:cs="宋体" w:hint="eastAsia"/>
                <w:szCs w:val="21"/>
              </w:rPr>
              <w:t>记录控制程序》</w:t>
            </w:r>
            <w:r w:rsidR="00070AAB">
              <w:rPr>
                <w:rFonts w:asciiTheme="minorEastAsia" w:eastAsiaTheme="minorEastAsia" w:hAnsiTheme="minorEastAsia" w:cs="宋体" w:hint="eastAsia"/>
                <w:szCs w:val="21"/>
              </w:rPr>
              <w:t>的培训。</w:t>
            </w:r>
          </w:p>
          <w:p w14:paraId="21C8972F" w14:textId="77777777"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纠正措施完成情况：已按纠正措施执行。</w:t>
            </w:r>
          </w:p>
          <w:p w14:paraId="28DFCC5A" w14:textId="0E37268D" w:rsidR="004D3E1E" w:rsidRDefault="004D3E1E" w:rsidP="004D3E1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验证人：</w:t>
            </w:r>
            <w:r>
              <w:rPr>
                <w:rFonts w:ascii="宋体" w:hAnsi="宋体" w:hint="eastAsia"/>
                <w:szCs w:val="21"/>
              </w:rPr>
              <w:t xml:space="preserve">谢聪兵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202</w:t>
            </w:r>
            <w:r w:rsidR="00070AAB">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070AAB">
              <w:rPr>
                <w:rFonts w:asciiTheme="minorEastAsia" w:eastAsiaTheme="minorEastAsia" w:hAnsiTheme="minorEastAsia" w:cs="宋体" w:hint="eastAsia"/>
                <w:szCs w:val="21"/>
              </w:rPr>
              <w:t>09</w:t>
            </w:r>
            <w:r>
              <w:rPr>
                <w:rFonts w:asciiTheme="minorEastAsia" w:eastAsiaTheme="minorEastAsia" w:hAnsiTheme="minorEastAsia" w:cs="宋体" w:hint="eastAsia"/>
                <w:szCs w:val="21"/>
              </w:rPr>
              <w:t>月</w:t>
            </w:r>
            <w:r w:rsidR="00070AAB">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日</w:t>
            </w:r>
          </w:p>
          <w:p w14:paraId="7C8A6128" w14:textId="2CAF504B" w:rsidR="00E67893" w:rsidRDefault="004D3E1E" w:rsidP="004D3E1E">
            <w:pPr>
              <w:ind w:firstLineChars="200" w:firstLine="420"/>
              <w:rPr>
                <w:rFonts w:ascii="宋体" w:hAnsi="宋体"/>
                <w:szCs w:val="21"/>
              </w:rPr>
            </w:pPr>
            <w:r>
              <w:rPr>
                <w:rFonts w:asciiTheme="minorEastAsia" w:eastAsiaTheme="minorEastAsia" w:hAnsiTheme="minorEastAsia" w:cs="宋体" w:hint="eastAsia"/>
                <w:szCs w:val="21"/>
              </w:rPr>
              <w:t>纠正措施实施基本有效。</w:t>
            </w:r>
          </w:p>
        </w:tc>
        <w:tc>
          <w:tcPr>
            <w:tcW w:w="1585" w:type="dxa"/>
            <w:tcBorders>
              <w:top w:val="single" w:sz="4" w:space="0" w:color="auto"/>
              <w:left w:val="single" w:sz="4" w:space="0" w:color="auto"/>
              <w:bottom w:val="single" w:sz="4" w:space="0" w:color="auto"/>
              <w:right w:val="single" w:sz="4" w:space="0" w:color="auto"/>
            </w:tcBorders>
          </w:tcPr>
          <w:p w14:paraId="63BE263A" w14:textId="77777777" w:rsidR="00E67893" w:rsidRDefault="00E67893" w:rsidP="008137F8">
            <w:r>
              <w:rPr>
                <w:rFonts w:asciiTheme="minorEastAsia" w:eastAsiaTheme="minorEastAsia" w:hAnsiTheme="minorEastAsia" w:hint="eastAsia"/>
                <w:szCs w:val="21"/>
              </w:rPr>
              <w:t>符合</w:t>
            </w:r>
          </w:p>
        </w:tc>
      </w:tr>
    </w:tbl>
    <w:p w14:paraId="349E88DD" w14:textId="77777777" w:rsidR="00E67893" w:rsidRDefault="00E67893" w:rsidP="00E67893">
      <w:pPr>
        <w:spacing w:line="276" w:lineRule="auto"/>
        <w:rPr>
          <w:rFonts w:ascii="隶书" w:eastAsia="隶书" w:hAnsi="宋体"/>
          <w:bCs/>
          <w:szCs w:val="21"/>
        </w:rPr>
      </w:pPr>
    </w:p>
    <w:p w14:paraId="137A4FE8" w14:textId="49F1C4C0" w:rsidR="00E67893" w:rsidRPr="00E67893" w:rsidRDefault="00E67893" w:rsidP="00E67893">
      <w:pPr>
        <w:pStyle w:val="a5"/>
      </w:pPr>
      <w:r>
        <w:rPr>
          <w:rFonts w:hint="eastAsia"/>
        </w:rPr>
        <w:t>说明：不符合标注</w:t>
      </w:r>
      <w:r>
        <w:rPr>
          <w:rFonts w:hint="eastAsia"/>
        </w:rPr>
        <w:t>N</w:t>
      </w:r>
    </w:p>
    <w:p w14:paraId="0A93142D" w14:textId="208C639E" w:rsidR="00191777" w:rsidRPr="00E67893" w:rsidRDefault="00000000" w:rsidP="00E67893"/>
    <w:sectPr w:rsidR="00191777" w:rsidRPr="00E67893"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437D" w14:textId="77777777" w:rsidR="00E93D40" w:rsidRDefault="00E93D40">
      <w:r>
        <w:separator/>
      </w:r>
    </w:p>
  </w:endnote>
  <w:endnote w:type="continuationSeparator" w:id="0">
    <w:p w14:paraId="444078E5" w14:textId="77777777" w:rsidR="00E93D40" w:rsidRDefault="00E9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F55FA51"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0070CDB2"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AFE1" w14:textId="77777777" w:rsidR="00E93D40" w:rsidRDefault="00E93D40">
      <w:r>
        <w:separator/>
      </w:r>
    </w:p>
  </w:footnote>
  <w:footnote w:type="continuationSeparator" w:id="0">
    <w:p w14:paraId="468116BF" w14:textId="77777777" w:rsidR="00E93D40" w:rsidRDefault="00E9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483B"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A17DF2C" wp14:editId="40D95BA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6D9DBFC6">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7D31247"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7A6F24D"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0C96B"/>
    <w:multiLevelType w:val="singleLevel"/>
    <w:tmpl w:val="B120C96B"/>
    <w:lvl w:ilvl="0">
      <w:start w:val="1"/>
      <w:numFmt w:val="decimal"/>
      <w:lvlText w:val="%1)"/>
      <w:lvlJc w:val="left"/>
      <w:pPr>
        <w:tabs>
          <w:tab w:val="num" w:pos="312"/>
        </w:tabs>
      </w:pPr>
    </w:lvl>
  </w:abstractNum>
  <w:abstractNum w:abstractNumId="1" w15:restartNumberingAfterBreak="0">
    <w:nsid w:val="066D33D0"/>
    <w:multiLevelType w:val="multilevel"/>
    <w:tmpl w:val="066D33D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1FDA870"/>
    <w:multiLevelType w:val="singleLevel"/>
    <w:tmpl w:val="31FDA870"/>
    <w:lvl w:ilvl="0">
      <w:start w:val="1"/>
      <w:numFmt w:val="decimal"/>
      <w:suff w:val="nothing"/>
      <w:lvlText w:val="%1、"/>
      <w:lvlJc w:val="left"/>
    </w:lvl>
  </w:abstractNum>
  <w:abstractNum w:abstractNumId="3" w15:restartNumberingAfterBreak="0">
    <w:nsid w:val="36F0455F"/>
    <w:multiLevelType w:val="multilevel"/>
    <w:tmpl w:val="36F0455F"/>
    <w:lvl w:ilvl="0">
      <w:start w:val="1"/>
      <w:numFmt w:val="decimal"/>
      <w:suff w:val="nothing"/>
      <w:lvlText w:val="%1"/>
      <w:lvlJc w:val="left"/>
      <w:pPr>
        <w:ind w:left="2" w:hanging="2"/>
      </w:pPr>
      <w:rPr>
        <w:rFonts w:hint="eastAsia"/>
      </w:rPr>
    </w:lvl>
    <w:lvl w:ilvl="1">
      <w:start w:val="1"/>
      <w:numFmt w:val="decimal"/>
      <w:pStyle w:val="11"/>
      <w:suff w:val="nothing"/>
      <w:lvlText w:val="%1.%2"/>
      <w:lvlJc w:val="left"/>
      <w:pPr>
        <w:ind w:left="2" w:hanging="2"/>
      </w:pPr>
      <w:rPr>
        <w:rFonts w:hint="eastAsia"/>
      </w:rPr>
    </w:lvl>
    <w:lvl w:ilvl="2">
      <w:start w:val="1"/>
      <w:numFmt w:val="decimal"/>
      <w:suff w:val="nothing"/>
      <w:lvlText w:val="%1.%2.%3"/>
      <w:lvlJc w:val="left"/>
      <w:pPr>
        <w:ind w:left="2" w:hanging="2"/>
      </w:pPr>
      <w:rPr>
        <w:rFonts w:hint="eastAsia"/>
      </w:rPr>
    </w:lvl>
    <w:lvl w:ilvl="3">
      <w:start w:val="1"/>
      <w:numFmt w:val="decimal"/>
      <w:suff w:val="nothing"/>
      <w:lvlText w:val="%1.%2.%3.%4"/>
      <w:lvlJc w:val="left"/>
      <w:pPr>
        <w:ind w:left="2" w:hanging="2"/>
      </w:pPr>
      <w:rPr>
        <w:rFonts w:hint="eastAsia"/>
      </w:rPr>
    </w:lvl>
    <w:lvl w:ilvl="4">
      <w:start w:val="1"/>
      <w:numFmt w:val="decimal"/>
      <w:suff w:val="nothing"/>
      <w:lvlText w:val="%1.%2.%3.%4.%5"/>
      <w:lvlJc w:val="left"/>
      <w:pPr>
        <w:ind w:left="2" w:hanging="2"/>
      </w:pPr>
      <w:rPr>
        <w:rFonts w:hint="eastAsia"/>
      </w:rPr>
    </w:lvl>
    <w:lvl w:ilvl="5">
      <w:start w:val="1"/>
      <w:numFmt w:val="decimal"/>
      <w:suff w:val="nothing"/>
      <w:lvlText w:val="%1.%2.%3.%4.%5.%6"/>
      <w:lvlJc w:val="left"/>
      <w:pPr>
        <w:ind w:left="2" w:hanging="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59BF21E7"/>
    <w:multiLevelType w:val="singleLevel"/>
    <w:tmpl w:val="59BF21E7"/>
    <w:lvl w:ilvl="0">
      <w:start w:val="1"/>
      <w:numFmt w:val="decimal"/>
      <w:suff w:val="nothing"/>
      <w:lvlText w:val="%1、"/>
      <w:lvlJc w:val="left"/>
    </w:lvl>
  </w:abstractNum>
  <w:num w:numId="1" w16cid:durableId="1448546407">
    <w:abstractNumId w:val="3"/>
  </w:num>
  <w:num w:numId="2" w16cid:durableId="1665817634">
    <w:abstractNumId w:val="4"/>
  </w:num>
  <w:num w:numId="3" w16cid:durableId="1097562365">
    <w:abstractNumId w:val="1"/>
  </w:num>
  <w:num w:numId="4" w16cid:durableId="1610815921">
    <w:abstractNumId w:val="2"/>
  </w:num>
  <w:num w:numId="5" w16cid:durableId="174129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4547"/>
    <w:rsid w:val="000049FD"/>
    <w:rsid w:val="00022F84"/>
    <w:rsid w:val="00050EDE"/>
    <w:rsid w:val="00051F8C"/>
    <w:rsid w:val="00052CBB"/>
    <w:rsid w:val="00064547"/>
    <w:rsid w:val="00070AAB"/>
    <w:rsid w:val="000B65FA"/>
    <w:rsid w:val="000D05A9"/>
    <w:rsid w:val="00123F21"/>
    <w:rsid w:val="001265C3"/>
    <w:rsid w:val="001554D3"/>
    <w:rsid w:val="00161286"/>
    <w:rsid w:val="001E1129"/>
    <w:rsid w:val="00260B4B"/>
    <w:rsid w:val="002D481E"/>
    <w:rsid w:val="003209FC"/>
    <w:rsid w:val="003E403B"/>
    <w:rsid w:val="003E4E58"/>
    <w:rsid w:val="00407297"/>
    <w:rsid w:val="00427631"/>
    <w:rsid w:val="00451C71"/>
    <w:rsid w:val="004C3AAF"/>
    <w:rsid w:val="004D3E1E"/>
    <w:rsid w:val="00501E5F"/>
    <w:rsid w:val="00550EA0"/>
    <w:rsid w:val="00563AF2"/>
    <w:rsid w:val="00564330"/>
    <w:rsid w:val="0057380E"/>
    <w:rsid w:val="00605E29"/>
    <w:rsid w:val="00687947"/>
    <w:rsid w:val="006D5117"/>
    <w:rsid w:val="006F6710"/>
    <w:rsid w:val="00741D6A"/>
    <w:rsid w:val="00741DE4"/>
    <w:rsid w:val="00753183"/>
    <w:rsid w:val="0078773D"/>
    <w:rsid w:val="00853B09"/>
    <w:rsid w:val="00890CE5"/>
    <w:rsid w:val="008B30BA"/>
    <w:rsid w:val="008D1019"/>
    <w:rsid w:val="008F1FF8"/>
    <w:rsid w:val="00914B94"/>
    <w:rsid w:val="00994891"/>
    <w:rsid w:val="00A40F48"/>
    <w:rsid w:val="00A67C47"/>
    <w:rsid w:val="00A945B3"/>
    <w:rsid w:val="00AA36C5"/>
    <w:rsid w:val="00AA3C0D"/>
    <w:rsid w:val="00AF6B8C"/>
    <w:rsid w:val="00B03C3B"/>
    <w:rsid w:val="00B22B3D"/>
    <w:rsid w:val="00B42924"/>
    <w:rsid w:val="00B659A7"/>
    <w:rsid w:val="00B724EF"/>
    <w:rsid w:val="00B917BD"/>
    <w:rsid w:val="00BC22C5"/>
    <w:rsid w:val="00BC5DED"/>
    <w:rsid w:val="00C201F1"/>
    <w:rsid w:val="00CA26ED"/>
    <w:rsid w:val="00E36523"/>
    <w:rsid w:val="00E66BC8"/>
    <w:rsid w:val="00E67893"/>
    <w:rsid w:val="00E93D40"/>
    <w:rsid w:val="00EB4B33"/>
    <w:rsid w:val="00FA6603"/>
    <w:rsid w:val="00FD62EC"/>
    <w:rsid w:val="00FE1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A9FD27"/>
  <w15:docId w15:val="{EAD64CB5-5771-464A-B13B-63614CF9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E67893"/>
    <w:pPr>
      <w:keepNext/>
      <w:keepLines/>
      <w:spacing w:before="340" w:after="330"/>
      <w:outlineLvl w:val="0"/>
    </w:pPr>
    <w:rPr>
      <w:b/>
      <w:bCs/>
      <w:kern w:val="44"/>
      <w:sz w:val="28"/>
      <w:szCs w:val="44"/>
    </w:rPr>
  </w:style>
  <w:style w:type="paragraph" w:styleId="2">
    <w:name w:val="heading 2"/>
    <w:basedOn w:val="a"/>
    <w:next w:val="a"/>
    <w:link w:val="20"/>
    <w:uiPriority w:val="9"/>
    <w:unhideWhenUsed/>
    <w:qFormat/>
    <w:rsid w:val="00E67893"/>
    <w:pPr>
      <w:keepNext/>
      <w:keepLines/>
      <w:spacing w:before="260" w:after="260" w:line="413" w:lineRule="auto"/>
      <w:outlineLvl w:val="1"/>
    </w:pPr>
    <w:rPr>
      <w:rFonts w:ascii="Arial" w:eastAsia="黑体" w:hAnsi="Arial"/>
      <w:sz w:val="32"/>
    </w:rPr>
  </w:style>
  <w:style w:type="paragraph" w:styleId="3">
    <w:name w:val="heading 3"/>
    <w:basedOn w:val="a"/>
    <w:next w:val="a"/>
    <w:link w:val="30"/>
    <w:uiPriority w:val="9"/>
    <w:semiHidden/>
    <w:unhideWhenUsed/>
    <w:qFormat/>
    <w:rsid w:val="004D3E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0">
    <w:name w:val="标题 1 字符"/>
    <w:basedOn w:val="a0"/>
    <w:link w:val="1"/>
    <w:rsid w:val="00E67893"/>
    <w:rPr>
      <w:rFonts w:ascii="Times New Roman" w:eastAsia="宋体" w:hAnsi="Times New Roman" w:cs="Times New Roman"/>
      <w:b/>
      <w:bCs/>
      <w:kern w:val="44"/>
      <w:sz w:val="28"/>
      <w:szCs w:val="44"/>
    </w:rPr>
  </w:style>
  <w:style w:type="character" w:customStyle="1" w:styleId="20">
    <w:name w:val="标题 2 字符"/>
    <w:basedOn w:val="a0"/>
    <w:link w:val="2"/>
    <w:uiPriority w:val="9"/>
    <w:rsid w:val="00E67893"/>
    <w:rPr>
      <w:rFonts w:ascii="Arial" w:eastAsia="黑体" w:hAnsi="Arial" w:cs="Times New Roman"/>
      <w:kern w:val="2"/>
      <w:sz w:val="32"/>
    </w:rPr>
  </w:style>
  <w:style w:type="paragraph" w:customStyle="1" w:styleId="a9">
    <w:name w:val="表格文字"/>
    <w:basedOn w:val="a"/>
    <w:qFormat/>
    <w:rsid w:val="00E67893"/>
    <w:pPr>
      <w:spacing w:before="25" w:after="25"/>
    </w:pPr>
    <w:rPr>
      <w:bCs/>
      <w:spacing w:val="10"/>
    </w:rPr>
  </w:style>
  <w:style w:type="paragraph" w:styleId="aa">
    <w:name w:val="Normal Indent"/>
    <w:basedOn w:val="a"/>
    <w:qFormat/>
    <w:rsid w:val="00E67893"/>
    <w:pPr>
      <w:ind w:firstLineChars="200" w:firstLine="420"/>
    </w:pPr>
  </w:style>
  <w:style w:type="paragraph" w:styleId="ab">
    <w:name w:val="Body Text"/>
    <w:basedOn w:val="a"/>
    <w:link w:val="ac"/>
    <w:unhideWhenUsed/>
    <w:qFormat/>
    <w:rsid w:val="00E67893"/>
    <w:pPr>
      <w:spacing w:after="120"/>
    </w:pPr>
  </w:style>
  <w:style w:type="character" w:customStyle="1" w:styleId="ac">
    <w:name w:val="正文文本 字符"/>
    <w:basedOn w:val="a0"/>
    <w:link w:val="ab"/>
    <w:rsid w:val="00E67893"/>
    <w:rPr>
      <w:rFonts w:ascii="Times New Roman" w:eastAsia="宋体" w:hAnsi="Times New Roman" w:cs="Times New Roman"/>
      <w:kern w:val="2"/>
      <w:sz w:val="21"/>
    </w:rPr>
  </w:style>
  <w:style w:type="paragraph" w:styleId="ad">
    <w:name w:val="Body Text Indent"/>
    <w:basedOn w:val="a"/>
    <w:link w:val="ae"/>
    <w:qFormat/>
    <w:rsid w:val="00E67893"/>
    <w:pPr>
      <w:ind w:firstLine="420"/>
    </w:pPr>
    <w:rPr>
      <w:szCs w:val="24"/>
    </w:rPr>
  </w:style>
  <w:style w:type="character" w:customStyle="1" w:styleId="ae">
    <w:name w:val="正文文本缩进 字符"/>
    <w:basedOn w:val="a0"/>
    <w:link w:val="ad"/>
    <w:rsid w:val="00E67893"/>
    <w:rPr>
      <w:rFonts w:ascii="Times New Roman" w:eastAsia="宋体" w:hAnsi="Times New Roman" w:cs="Times New Roman"/>
      <w:kern w:val="2"/>
      <w:sz w:val="21"/>
      <w:szCs w:val="24"/>
    </w:rPr>
  </w:style>
  <w:style w:type="paragraph" w:styleId="af">
    <w:name w:val="Block Text"/>
    <w:basedOn w:val="a"/>
    <w:uiPriority w:val="99"/>
    <w:qFormat/>
    <w:rsid w:val="00E67893"/>
    <w:pPr>
      <w:tabs>
        <w:tab w:val="left" w:pos="709"/>
        <w:tab w:val="left" w:pos="1069"/>
        <w:tab w:val="left" w:pos="2149"/>
      </w:tabs>
      <w:ind w:left="1429" w:right="194"/>
    </w:pPr>
    <w:rPr>
      <w:rFonts w:ascii="楷体_GB2312" w:eastAsia="楷体_GB2312"/>
      <w:sz w:val="24"/>
    </w:rPr>
  </w:style>
  <w:style w:type="paragraph" w:styleId="af0">
    <w:name w:val="Plain Text"/>
    <w:basedOn w:val="a"/>
    <w:link w:val="af1"/>
    <w:uiPriority w:val="99"/>
    <w:qFormat/>
    <w:rsid w:val="00E67893"/>
    <w:rPr>
      <w:rFonts w:ascii="宋体" w:hAnsi="Courier New" w:cs="宋体"/>
    </w:rPr>
  </w:style>
  <w:style w:type="character" w:customStyle="1" w:styleId="af1">
    <w:name w:val="纯文本 字符"/>
    <w:basedOn w:val="a0"/>
    <w:link w:val="af0"/>
    <w:uiPriority w:val="99"/>
    <w:rsid w:val="00E67893"/>
    <w:rPr>
      <w:rFonts w:ascii="宋体" w:eastAsia="宋体" w:hAnsi="Courier New" w:cs="宋体"/>
      <w:kern w:val="2"/>
      <w:sz w:val="21"/>
    </w:rPr>
  </w:style>
  <w:style w:type="paragraph" w:styleId="af2">
    <w:name w:val="Normal (Web)"/>
    <w:basedOn w:val="a"/>
    <w:uiPriority w:val="99"/>
    <w:unhideWhenUsed/>
    <w:qFormat/>
    <w:rsid w:val="00E67893"/>
    <w:rPr>
      <w:color w:val="000000"/>
      <w:kern w:val="0"/>
      <w:sz w:val="24"/>
      <w:szCs w:val="24"/>
    </w:rPr>
  </w:style>
  <w:style w:type="paragraph" w:customStyle="1" w:styleId="TableParagraph">
    <w:name w:val="Table Paragraph"/>
    <w:basedOn w:val="a"/>
    <w:uiPriority w:val="1"/>
    <w:unhideWhenUsed/>
    <w:qFormat/>
    <w:rsid w:val="00E67893"/>
    <w:rPr>
      <w:color w:val="000000"/>
      <w:kern w:val="0"/>
      <w:sz w:val="24"/>
      <w:szCs w:val="24"/>
    </w:rPr>
  </w:style>
  <w:style w:type="character" w:customStyle="1" w:styleId="12">
    <w:name w:val="占位符文本1"/>
    <w:basedOn w:val="a0"/>
    <w:uiPriority w:val="99"/>
    <w:semiHidden/>
    <w:qFormat/>
    <w:rsid w:val="00E67893"/>
    <w:rPr>
      <w:color w:val="808080"/>
    </w:rPr>
  </w:style>
  <w:style w:type="paragraph" w:styleId="af3">
    <w:name w:val="List Paragraph"/>
    <w:basedOn w:val="a"/>
    <w:uiPriority w:val="99"/>
    <w:unhideWhenUsed/>
    <w:qFormat/>
    <w:rsid w:val="00E67893"/>
    <w:pPr>
      <w:ind w:firstLineChars="200" w:firstLine="420"/>
    </w:pPr>
  </w:style>
  <w:style w:type="paragraph" w:customStyle="1" w:styleId="11">
    <w:name w:val="1.1 标题"/>
    <w:basedOn w:val="1"/>
    <w:qFormat/>
    <w:rsid w:val="00E67893"/>
    <w:pPr>
      <w:numPr>
        <w:ilvl w:val="1"/>
        <w:numId w:val="1"/>
      </w:numPr>
      <w:spacing w:before="120" w:after="120"/>
      <w:jc w:val="left"/>
      <w:outlineLvl w:val="1"/>
    </w:pPr>
    <w:rPr>
      <w:rFonts w:eastAsia="黑体"/>
      <w:bCs w:val="0"/>
      <w:sz w:val="24"/>
      <w:szCs w:val="20"/>
    </w:rPr>
  </w:style>
  <w:style w:type="paragraph" w:customStyle="1" w:styleId="Style1">
    <w:name w:val="_Style 1"/>
    <w:basedOn w:val="a"/>
    <w:uiPriority w:val="34"/>
    <w:qFormat/>
    <w:rsid w:val="00E67893"/>
    <w:pPr>
      <w:ind w:firstLineChars="200" w:firstLine="420"/>
    </w:pPr>
    <w:rPr>
      <w:rFonts w:ascii="Calibri" w:hAnsi="Calibri"/>
      <w:szCs w:val="22"/>
    </w:rPr>
  </w:style>
  <w:style w:type="character" w:customStyle="1" w:styleId="30">
    <w:name w:val="标题 3 字符"/>
    <w:basedOn w:val="a0"/>
    <w:link w:val="3"/>
    <w:uiPriority w:val="9"/>
    <w:semiHidden/>
    <w:rsid w:val="004D3E1E"/>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2AB5A-C669-4AAC-855E-6CDD117F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3326</Words>
  <Characters>18962</Characters>
  <Application>Microsoft Office Word</Application>
  <DocSecurity>0</DocSecurity>
  <Lines>158</Lines>
  <Paragraphs>44</Paragraphs>
  <ScaleCrop>false</ScaleCrop>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dcterms:created xsi:type="dcterms:W3CDTF">2015-06-17T12:51:00Z</dcterms:created>
  <dcterms:modified xsi:type="dcterms:W3CDTF">2023-02-14T08:09:00Z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