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0015-2022-2023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上海为源物联科技有限公司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2023年02月26日 上午至2023年02月26日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EA5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2023-02-26T01:18:27Z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C96321819DEC4F479D9C0FE41CA919A7</vt:lpwstr>
  </property>
</Properties>
</file>