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颖高环保科技石家庄有限公司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2023年02月20日 下午至2023年02月21日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6191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2023-02-22T02:12:39Z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