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Pr="00B7104A" w:rsidRDefault="00E76A36" w:rsidP="00B7104A">
      <w:pPr>
        <w:wordWrap w:val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8D59E6" w:rsidRPr="005630BB">
        <w:rPr>
          <w:rFonts w:ascii="Times New Roman" w:hAnsi="Times New Roman" w:cs="Times New Roman" w:hint="eastAsia"/>
          <w:sz w:val="20"/>
          <w:szCs w:val="24"/>
          <w:u w:val="single"/>
        </w:rPr>
        <w:t>0014-2018-20</w:t>
      </w:r>
      <w:r w:rsidR="00A411E4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701"/>
        <w:gridCol w:w="992"/>
        <w:gridCol w:w="425"/>
        <w:gridCol w:w="1418"/>
        <w:gridCol w:w="425"/>
        <w:gridCol w:w="1276"/>
        <w:gridCol w:w="1167"/>
      </w:tblGrid>
      <w:tr w:rsidR="007C0B19" w:rsidTr="00B7104A">
        <w:trPr>
          <w:trHeight w:val="427"/>
        </w:trPr>
        <w:tc>
          <w:tcPr>
            <w:tcW w:w="1526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:rsidR="00C75BD0" w:rsidRDefault="00EA51AB" w:rsidP="00C75B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三相</w:t>
            </w:r>
            <w:r w:rsidR="005A21E4" w:rsidRPr="00A12E41">
              <w:rPr>
                <w:rFonts w:ascii="宋体" w:hAnsi="宋体" w:hint="eastAsia"/>
                <w:szCs w:val="21"/>
              </w:rPr>
              <w:t>电能表</w:t>
            </w:r>
            <w:r w:rsidR="00C75BD0">
              <w:rPr>
                <w:rFonts w:ascii="宋体" w:hAnsi="宋体" w:hint="eastAsia"/>
                <w:szCs w:val="21"/>
              </w:rPr>
              <w:t>电能误差</w:t>
            </w:r>
            <w:r w:rsidR="005A21E4" w:rsidRPr="00A12E41">
              <w:rPr>
                <w:rFonts w:ascii="宋体" w:hAnsi="宋体" w:hint="eastAsia"/>
                <w:szCs w:val="21"/>
              </w:rPr>
              <w:t>检定</w:t>
            </w:r>
          </w:p>
          <w:p w:rsidR="007C0B19" w:rsidRDefault="005A21E4" w:rsidP="00C75BD0">
            <w:pPr>
              <w:jc w:val="center"/>
            </w:pPr>
            <w:r w:rsidRPr="00A12E41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268" w:type="dxa"/>
            <w:gridSpan w:val="3"/>
            <w:vAlign w:val="center"/>
          </w:tcPr>
          <w:p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443" w:type="dxa"/>
            <w:gridSpan w:val="2"/>
            <w:vAlign w:val="center"/>
          </w:tcPr>
          <w:p w:rsidR="007C0B19" w:rsidRPr="00C75BD0" w:rsidRDefault="00C75BD0" w:rsidP="00A411E4">
            <w:pPr>
              <w:rPr>
                <w:sz w:val="18"/>
                <w:szCs w:val="18"/>
              </w:rPr>
            </w:pPr>
            <w:r w:rsidRPr="00C75BD0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</w:t>
            </w:r>
            <w:r w:rsidRPr="00C75BD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0.1Ib≤I≤Imax</w:t>
            </w:r>
            <w:r w:rsidRPr="00C75BD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</w:t>
            </w:r>
            <w:r w:rsidR="00EB3B04" w:rsidRPr="00C75BD0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 w:rsidR="00A411E4">
              <w:rPr>
                <w:rFonts w:ascii="仿宋" w:eastAsia="仿宋" w:hAnsi="仿宋" w:cs="宋体"/>
                <w:color w:val="000000"/>
                <w:sz w:val="18"/>
                <w:szCs w:val="18"/>
              </w:rPr>
              <w:t>0.5</w:t>
            </w:r>
            <w:r w:rsidR="00EB3B04" w:rsidRPr="00C75BD0">
              <w:rPr>
                <w:rFonts w:ascii="仿宋" w:eastAsia="仿宋" w:hAnsi="仿宋" w:cs="宋体"/>
                <w:color w:val="000000"/>
                <w:sz w:val="18"/>
                <w:szCs w:val="18"/>
              </w:rPr>
              <w:t>%</w:t>
            </w:r>
          </w:p>
        </w:tc>
      </w:tr>
      <w:tr w:rsidR="007C0B19" w:rsidTr="00B7104A">
        <w:trPr>
          <w:trHeight w:val="419"/>
        </w:trPr>
        <w:tc>
          <w:tcPr>
            <w:tcW w:w="4219" w:type="dxa"/>
            <w:gridSpan w:val="4"/>
            <w:vAlign w:val="center"/>
          </w:tcPr>
          <w:p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5"/>
            <w:vAlign w:val="center"/>
          </w:tcPr>
          <w:p w:rsidR="007C0B19" w:rsidRDefault="005A21E4">
            <w:r w:rsidRPr="002D3AF3">
              <w:rPr>
                <w:rFonts w:ascii="宋体" w:hAnsi="宋体"/>
                <w:szCs w:val="21"/>
              </w:rPr>
              <w:t>JJG596-2012</w:t>
            </w:r>
          </w:p>
        </w:tc>
      </w:tr>
      <w:tr w:rsidR="007C0B19">
        <w:trPr>
          <w:trHeight w:val="2228"/>
        </w:trPr>
        <w:tc>
          <w:tcPr>
            <w:tcW w:w="8930" w:type="dxa"/>
            <w:gridSpan w:val="9"/>
          </w:tcPr>
          <w:p w:rsidR="00C75BD0" w:rsidRDefault="006C250F">
            <w:r>
              <w:rPr>
                <w:rFonts w:hint="eastAsia"/>
              </w:rPr>
              <w:t>计量要求导出方法</w:t>
            </w:r>
          </w:p>
          <w:p w:rsidR="00C75BD0" w:rsidRDefault="00C75BD0" w:rsidP="00C75BD0">
            <w:pPr>
              <w:ind w:firstLineChars="300" w:firstLine="630"/>
            </w:pPr>
          </w:p>
          <w:p w:rsidR="007C0B19" w:rsidRDefault="006C250F" w:rsidP="00C75BD0">
            <w:pPr>
              <w:ind w:firstLineChars="500" w:firstLine="1050"/>
            </w:pPr>
            <w:r>
              <w:rPr>
                <w:rFonts w:hint="eastAsia"/>
              </w:rPr>
              <w:t>（</w:t>
            </w:r>
            <w:r w:rsidR="00E76A36">
              <w:rPr>
                <w:rFonts w:hint="eastAsia"/>
              </w:rPr>
              <w:t>另附）</w:t>
            </w:r>
          </w:p>
        </w:tc>
      </w:tr>
      <w:tr w:rsidR="007C0B19" w:rsidTr="007632A0">
        <w:trPr>
          <w:trHeight w:val="337"/>
        </w:trPr>
        <w:tc>
          <w:tcPr>
            <w:tcW w:w="1101" w:type="dxa"/>
            <w:vMerge w:val="restart"/>
            <w:vAlign w:val="center"/>
          </w:tcPr>
          <w:p w:rsidR="00182A50" w:rsidRDefault="00E76A36" w:rsidP="00182A50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:rsidR="007C0B19" w:rsidRDefault="00E76A36" w:rsidP="00182A50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7C0B19" w:rsidRDefault="00E76A36" w:rsidP="00182A50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7C0B19" w:rsidRDefault="00E76A36" w:rsidP="00182A5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 w:rsidRDefault="00E76A36" w:rsidP="00182A5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 w:rsidRDefault="00E76A36" w:rsidP="00182A5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7C0B19" w:rsidRDefault="006F2599" w:rsidP="00182A50">
            <w:pPr>
              <w:jc w:val="center"/>
            </w:pPr>
            <w:r>
              <w:rPr>
                <w:rFonts w:hint="eastAsia"/>
              </w:rPr>
              <w:t>检定</w:t>
            </w:r>
            <w:r w:rsidR="00E76A36">
              <w:rPr>
                <w:rFonts w:hint="eastAsia"/>
              </w:rPr>
              <w:t>证书</w:t>
            </w:r>
          </w:p>
          <w:p w:rsidR="007C0B19" w:rsidRDefault="00E76A36" w:rsidP="00182A5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 w:rsidR="007C0B19" w:rsidRDefault="006F2599" w:rsidP="00182A50">
            <w:pPr>
              <w:jc w:val="center"/>
            </w:pPr>
            <w:r>
              <w:rPr>
                <w:rFonts w:hint="eastAsia"/>
              </w:rPr>
              <w:t>检定</w:t>
            </w:r>
            <w:r w:rsidR="0034250A">
              <w:rPr>
                <w:rFonts w:hint="eastAsia"/>
              </w:rPr>
              <w:t>日期</w:t>
            </w:r>
          </w:p>
        </w:tc>
      </w:tr>
      <w:tr w:rsidR="007C0B19" w:rsidTr="0002626A">
        <w:trPr>
          <w:trHeight w:val="337"/>
        </w:trPr>
        <w:tc>
          <w:tcPr>
            <w:tcW w:w="1101" w:type="dxa"/>
            <w:vMerge/>
          </w:tcPr>
          <w:p w:rsidR="007C0B19" w:rsidRDefault="007C0B19"/>
        </w:tc>
        <w:tc>
          <w:tcPr>
            <w:tcW w:w="2126" w:type="dxa"/>
            <w:gridSpan w:val="2"/>
            <w:vAlign w:val="center"/>
          </w:tcPr>
          <w:p w:rsidR="007C0B19" w:rsidRPr="005A21E4" w:rsidRDefault="00A411E4" w:rsidP="0002626A">
            <w:pPr>
              <w:jc w:val="center"/>
            </w:pPr>
            <w:r>
              <w:rPr>
                <w:rFonts w:hint="eastAsia"/>
              </w:rPr>
              <w:t>三</w:t>
            </w:r>
            <w:r w:rsidR="005A21E4" w:rsidRPr="005A21E4">
              <w:rPr>
                <w:rFonts w:hint="eastAsia"/>
              </w:rPr>
              <w:t>相</w:t>
            </w:r>
            <w:r w:rsidR="00E71BF4">
              <w:rPr>
                <w:rFonts w:hint="eastAsia"/>
              </w:rPr>
              <w:t>电能</w:t>
            </w:r>
            <w:r w:rsidR="00611ECB">
              <w:rPr>
                <w:rFonts w:hint="eastAsia"/>
              </w:rPr>
              <w:t>表检定装置</w:t>
            </w:r>
          </w:p>
        </w:tc>
        <w:tc>
          <w:tcPr>
            <w:tcW w:w="1417" w:type="dxa"/>
            <w:gridSpan w:val="2"/>
            <w:vAlign w:val="center"/>
          </w:tcPr>
          <w:p w:rsidR="007C0B19" w:rsidRPr="007632A0" w:rsidRDefault="00A411E4" w:rsidP="0002626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SJJ-1</w:t>
            </w:r>
          </w:p>
        </w:tc>
        <w:tc>
          <w:tcPr>
            <w:tcW w:w="1418" w:type="dxa"/>
            <w:vAlign w:val="center"/>
          </w:tcPr>
          <w:p w:rsidR="007C0B19" w:rsidRPr="005A21E4" w:rsidRDefault="00BD0304" w:rsidP="00A411E4">
            <w:pPr>
              <w:jc w:val="center"/>
            </w:pPr>
            <w:r w:rsidRPr="00C75BD0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 w:rsidR="007632A0">
              <w:rPr>
                <w:rFonts w:hint="eastAsia"/>
              </w:rPr>
              <w:t>0.</w:t>
            </w:r>
            <w:r w:rsidR="00A411E4">
              <w:t>05</w:t>
            </w:r>
            <w:r w:rsidR="007632A0">
              <w:rPr>
                <w:rFonts w:hint="eastAsia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7C0B19" w:rsidRPr="005A21E4" w:rsidRDefault="00E40029" w:rsidP="0002626A">
            <w:pPr>
              <w:jc w:val="center"/>
            </w:pPr>
            <w:r w:rsidRPr="00E40029">
              <w:t>E2019-3021328</w:t>
            </w:r>
          </w:p>
        </w:tc>
        <w:tc>
          <w:tcPr>
            <w:tcW w:w="1167" w:type="dxa"/>
            <w:vAlign w:val="center"/>
          </w:tcPr>
          <w:p w:rsidR="007C0B19" w:rsidRPr="005A21E4" w:rsidRDefault="007632A0" w:rsidP="00E40029">
            <w:pPr>
              <w:jc w:val="center"/>
            </w:pPr>
            <w:r>
              <w:rPr>
                <w:rFonts w:hint="eastAsia"/>
              </w:rPr>
              <w:t>201</w:t>
            </w:r>
            <w:r w:rsidR="00E40029">
              <w:t>9</w:t>
            </w:r>
            <w:r>
              <w:rPr>
                <w:rFonts w:hint="eastAsia"/>
              </w:rPr>
              <w:t>-</w:t>
            </w:r>
            <w:r w:rsidR="006F2599">
              <w:rPr>
                <w:rFonts w:hint="eastAsia"/>
              </w:rPr>
              <w:t>4-</w:t>
            </w:r>
            <w:r w:rsidR="00E40029">
              <w:t>09</w:t>
            </w:r>
          </w:p>
        </w:tc>
      </w:tr>
      <w:tr w:rsidR="007C0B19" w:rsidTr="007632A0">
        <w:trPr>
          <w:trHeight w:val="337"/>
        </w:trPr>
        <w:tc>
          <w:tcPr>
            <w:tcW w:w="1101" w:type="dxa"/>
            <w:vMerge/>
          </w:tcPr>
          <w:p w:rsidR="007C0B19" w:rsidRDefault="007C0B19"/>
        </w:tc>
        <w:tc>
          <w:tcPr>
            <w:tcW w:w="2126" w:type="dxa"/>
            <w:gridSpan w:val="2"/>
          </w:tcPr>
          <w:p w:rsidR="007C0B19" w:rsidRPr="005A21E4" w:rsidRDefault="007C0B19"/>
        </w:tc>
        <w:tc>
          <w:tcPr>
            <w:tcW w:w="1417" w:type="dxa"/>
            <w:gridSpan w:val="2"/>
          </w:tcPr>
          <w:p w:rsidR="007C0B19" w:rsidRPr="005A21E4" w:rsidRDefault="007C0B19"/>
        </w:tc>
        <w:tc>
          <w:tcPr>
            <w:tcW w:w="1418" w:type="dxa"/>
          </w:tcPr>
          <w:p w:rsidR="007C0B19" w:rsidRPr="005A21E4" w:rsidRDefault="007C0B19"/>
        </w:tc>
        <w:tc>
          <w:tcPr>
            <w:tcW w:w="1701" w:type="dxa"/>
            <w:gridSpan w:val="2"/>
          </w:tcPr>
          <w:p w:rsidR="007C0B19" w:rsidRPr="005A21E4" w:rsidRDefault="007C0B19"/>
        </w:tc>
        <w:tc>
          <w:tcPr>
            <w:tcW w:w="1167" w:type="dxa"/>
          </w:tcPr>
          <w:p w:rsidR="007C0B19" w:rsidRPr="005A21E4" w:rsidRDefault="007C0B19"/>
        </w:tc>
      </w:tr>
      <w:tr w:rsidR="007C0B19" w:rsidTr="007632A0">
        <w:trPr>
          <w:trHeight w:val="337"/>
        </w:trPr>
        <w:tc>
          <w:tcPr>
            <w:tcW w:w="1101" w:type="dxa"/>
            <w:vMerge/>
          </w:tcPr>
          <w:p w:rsidR="007C0B19" w:rsidRDefault="007C0B19"/>
        </w:tc>
        <w:tc>
          <w:tcPr>
            <w:tcW w:w="2126" w:type="dxa"/>
            <w:gridSpan w:val="2"/>
          </w:tcPr>
          <w:p w:rsidR="007C0B19" w:rsidRDefault="007C0B19"/>
        </w:tc>
        <w:tc>
          <w:tcPr>
            <w:tcW w:w="1417" w:type="dxa"/>
            <w:gridSpan w:val="2"/>
          </w:tcPr>
          <w:p w:rsidR="007C0B19" w:rsidRDefault="007C0B19"/>
        </w:tc>
        <w:tc>
          <w:tcPr>
            <w:tcW w:w="1418" w:type="dxa"/>
          </w:tcPr>
          <w:p w:rsidR="007C0B19" w:rsidRDefault="007C0B19"/>
        </w:tc>
        <w:tc>
          <w:tcPr>
            <w:tcW w:w="1701" w:type="dxa"/>
            <w:gridSpan w:val="2"/>
          </w:tcPr>
          <w:p w:rsidR="007C0B19" w:rsidRDefault="007C0B19"/>
        </w:tc>
        <w:tc>
          <w:tcPr>
            <w:tcW w:w="1167" w:type="dxa"/>
          </w:tcPr>
          <w:p w:rsidR="007C0B19" w:rsidRDefault="007C0B19"/>
        </w:tc>
      </w:tr>
      <w:tr w:rsidR="007C0B19">
        <w:trPr>
          <w:trHeight w:val="3115"/>
        </w:trPr>
        <w:tc>
          <w:tcPr>
            <w:tcW w:w="8930" w:type="dxa"/>
            <w:gridSpan w:val="9"/>
          </w:tcPr>
          <w:p w:rsidR="007C0B19" w:rsidRDefault="00E76A36">
            <w:r>
              <w:rPr>
                <w:rFonts w:hint="eastAsia"/>
              </w:rPr>
              <w:t>计量验证记录</w:t>
            </w:r>
            <w:r w:rsidR="00FC5EE9">
              <w:rPr>
                <w:rFonts w:hint="eastAsia"/>
              </w:rPr>
              <w:t>（另附）</w:t>
            </w:r>
          </w:p>
          <w:p w:rsidR="00EB3B04" w:rsidRPr="00EB3B04" w:rsidRDefault="00EB3B04" w:rsidP="00C75BD0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EB3B04">
              <w:rPr>
                <w:rFonts w:ascii="宋体" w:hAnsi="宋体" w:hint="eastAsia"/>
                <w:szCs w:val="21"/>
              </w:rPr>
              <w:t>根据</w:t>
            </w:r>
            <w:r w:rsidRPr="00EB3B04">
              <w:rPr>
                <w:rFonts w:ascii="宋体" w:hAnsi="宋体"/>
                <w:szCs w:val="21"/>
              </w:rPr>
              <w:t>测量设备</w:t>
            </w:r>
            <w:r w:rsidRPr="00EB3B04">
              <w:rPr>
                <w:rFonts w:ascii="宋体" w:hAnsi="宋体" w:hint="eastAsia"/>
                <w:szCs w:val="21"/>
              </w:rPr>
              <w:t>最</w:t>
            </w:r>
            <w:r w:rsidRPr="00EB3B04">
              <w:rPr>
                <w:rFonts w:ascii="宋体" w:hAnsi="宋体"/>
                <w:szCs w:val="21"/>
              </w:rPr>
              <w:t>大</w:t>
            </w:r>
            <w:r w:rsidRPr="00EB3B04">
              <w:rPr>
                <w:rFonts w:ascii="宋体" w:hAnsi="宋体" w:hint="eastAsia"/>
                <w:szCs w:val="21"/>
              </w:rPr>
              <w:t>允许</w:t>
            </w:r>
            <w:r w:rsidRPr="00EB3B04">
              <w:rPr>
                <w:rFonts w:ascii="宋体" w:hAnsi="宋体"/>
                <w:szCs w:val="21"/>
              </w:rPr>
              <w:t>误差为被测量参数</w:t>
            </w:r>
            <w:r w:rsidRPr="00EB3B04">
              <w:rPr>
                <w:rFonts w:ascii="宋体" w:hAnsi="宋体" w:hint="eastAsia"/>
                <w:szCs w:val="21"/>
              </w:rPr>
              <w:t>容</w:t>
            </w:r>
            <w:r w:rsidRPr="00EB3B04">
              <w:rPr>
                <w:rFonts w:ascii="宋体" w:hAnsi="宋体"/>
                <w:szCs w:val="21"/>
              </w:rPr>
              <w:t>差</w:t>
            </w:r>
            <w:r w:rsidRPr="00EB3B04">
              <w:rPr>
                <w:rFonts w:ascii="宋体" w:hAnsi="宋体" w:hint="eastAsia"/>
                <w:szCs w:val="21"/>
              </w:rPr>
              <w:t>1/3</w:t>
            </w:r>
            <w:r w:rsidRPr="00EB3B04">
              <w:rPr>
                <w:rFonts w:ascii="宋体" w:hAnsi="宋体"/>
                <w:szCs w:val="21"/>
              </w:rPr>
              <w:t>~1/10</w:t>
            </w:r>
            <w:r w:rsidRPr="00EB3B04">
              <w:rPr>
                <w:rFonts w:ascii="宋体" w:hAnsi="宋体" w:hint="eastAsia"/>
                <w:szCs w:val="21"/>
              </w:rPr>
              <w:t>倍</w:t>
            </w:r>
            <w:r w:rsidRPr="00EB3B04">
              <w:rPr>
                <w:rFonts w:ascii="宋体" w:hAnsi="宋体"/>
                <w:szCs w:val="21"/>
              </w:rPr>
              <w:t>要求，</w:t>
            </w:r>
            <w:r w:rsidRPr="00EB3B04"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047511" cy="360507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91" cy="37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B04">
              <w:rPr>
                <w:rFonts w:ascii="宋体" w:hAnsi="宋体" w:hint="eastAsia"/>
                <w:szCs w:val="21"/>
              </w:rPr>
              <w:t>由</w:t>
            </w:r>
            <w:r w:rsidRPr="00EB3B04">
              <w:rPr>
                <w:rFonts w:ascii="宋体" w:hAnsi="宋体"/>
                <w:szCs w:val="21"/>
              </w:rPr>
              <w:t>于是高度控制的测量过程，</w:t>
            </w:r>
            <w:r w:rsidRPr="00EB3B04">
              <w:rPr>
                <w:rFonts w:ascii="宋体" w:hAnsi="宋体" w:hint="eastAsia"/>
                <w:szCs w:val="21"/>
              </w:rPr>
              <w:t>取10倍</w:t>
            </w:r>
            <w:r w:rsidRPr="00EB3B04">
              <w:rPr>
                <w:rFonts w:ascii="宋体" w:hAnsi="宋体"/>
                <w:szCs w:val="21"/>
              </w:rPr>
              <w:t>，被测量参数</w:t>
            </w:r>
            <w:r w:rsidRPr="00EB3B04">
              <w:rPr>
                <w:rFonts w:ascii="宋体" w:hAnsi="宋体" w:hint="eastAsia"/>
                <w:szCs w:val="21"/>
              </w:rPr>
              <w:t>最</w:t>
            </w:r>
            <w:r w:rsidRPr="00EB3B04">
              <w:rPr>
                <w:rFonts w:ascii="宋体" w:hAnsi="宋体"/>
                <w:szCs w:val="21"/>
              </w:rPr>
              <w:t>大允许误差为</w:t>
            </w:r>
            <w:r w:rsidRPr="00EB3B04">
              <w:rPr>
                <w:rFonts w:ascii="宋体" w:hAnsi="宋体" w:hint="eastAsia"/>
                <w:szCs w:val="21"/>
              </w:rPr>
              <w:t>±</w:t>
            </w:r>
            <w:r w:rsidR="00684A6D">
              <w:rPr>
                <w:rFonts w:ascii="宋体" w:hAnsi="宋体"/>
                <w:szCs w:val="21"/>
              </w:rPr>
              <w:t>0.5</w:t>
            </w:r>
            <w:r w:rsidRPr="00EB3B04">
              <w:rPr>
                <w:rFonts w:ascii="宋体" w:hAnsi="宋体"/>
                <w:szCs w:val="21"/>
              </w:rPr>
              <w:t>%</w:t>
            </w:r>
            <w:r w:rsidRPr="00EB3B04">
              <w:rPr>
                <w:rFonts w:ascii="宋体" w:hAnsi="宋体" w:hint="eastAsia"/>
                <w:szCs w:val="21"/>
              </w:rPr>
              <w:t>，</w:t>
            </w:r>
            <w:r w:rsidRPr="00EB3B04">
              <w:rPr>
                <w:rFonts w:ascii="宋体" w:hAnsi="宋体"/>
                <w:szCs w:val="21"/>
              </w:rPr>
              <w:t>则</w:t>
            </w:r>
            <w:r w:rsidRPr="00EB3B04">
              <w:rPr>
                <w:rFonts w:ascii="宋体" w:hAnsi="宋体" w:hint="eastAsia"/>
                <w:szCs w:val="21"/>
              </w:rPr>
              <w:t>测量设备</w:t>
            </w:r>
            <w:r w:rsidRPr="00EB3B04">
              <w:rPr>
                <w:rFonts w:ascii="宋体" w:hAnsi="宋体"/>
                <w:szCs w:val="21"/>
              </w:rPr>
              <w:t>的最大允许误差为</w:t>
            </w:r>
            <w:r w:rsidRPr="00EB3B04">
              <w:rPr>
                <w:rFonts w:ascii="宋体" w:hAnsi="宋体" w:hint="eastAsia"/>
                <w:szCs w:val="21"/>
              </w:rPr>
              <w:t>±</w:t>
            </w:r>
            <w:r w:rsidRPr="00EB3B04">
              <w:rPr>
                <w:rFonts w:ascii="宋体" w:hAnsi="宋体"/>
                <w:szCs w:val="21"/>
              </w:rPr>
              <w:t>0.</w:t>
            </w:r>
            <w:r w:rsidR="00684A6D">
              <w:rPr>
                <w:rFonts w:ascii="宋体" w:hAnsi="宋体"/>
                <w:szCs w:val="21"/>
              </w:rPr>
              <w:t>05</w:t>
            </w:r>
            <w:r w:rsidRPr="00EB3B04">
              <w:rPr>
                <w:rFonts w:ascii="宋体" w:hAnsi="宋体"/>
                <w:szCs w:val="21"/>
              </w:rPr>
              <w:t>%</w:t>
            </w:r>
            <w:r w:rsidRPr="00EB3B04">
              <w:rPr>
                <w:rFonts w:ascii="宋体" w:hAnsi="宋体" w:hint="eastAsia"/>
                <w:szCs w:val="21"/>
              </w:rPr>
              <w:t>，即</w:t>
            </w:r>
            <w:r w:rsidRPr="00EB3B04">
              <w:rPr>
                <w:rFonts w:ascii="宋体" w:hAnsi="宋体"/>
                <w:szCs w:val="21"/>
              </w:rPr>
              <w:t>测量设备</w:t>
            </w:r>
            <w:r>
              <w:rPr>
                <w:rFonts w:ascii="宋体" w:hAnsi="宋体" w:hint="eastAsia"/>
                <w:szCs w:val="21"/>
              </w:rPr>
              <w:t>能满足产品检验中电能表电流测量的预期使用要求。</w:t>
            </w:r>
          </w:p>
          <w:p w:rsidR="00EB3B04" w:rsidRPr="00EB3B04" w:rsidRDefault="00EB3B04"/>
          <w:p w:rsidR="00EB3B04" w:rsidRPr="00EB3B04" w:rsidRDefault="00EB3B04"/>
          <w:p w:rsidR="00EB3B04" w:rsidRDefault="00EB3B04"/>
          <w:p w:rsidR="007C0B19" w:rsidRDefault="007C0B19"/>
          <w:p w:rsidR="007C0B19" w:rsidRDefault="00E76A36" w:rsidP="005A21E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6F2599" w:rsidRPr="006F2599">
              <w:rPr>
                <w:rFonts w:ascii="Wingdings 2" w:hAnsi="宋体"/>
                <w:sz w:val="24"/>
                <w:szCs w:val="24"/>
              </w:rPr>
              <w:t></w:t>
            </w:r>
            <w:r w:rsidR="00C75BD0" w:rsidRPr="00C75BD0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161906">
              <w:rPr>
                <w:rFonts w:hint="eastAsia"/>
                <w:szCs w:val="21"/>
              </w:rPr>
              <w:t xml:space="preserve"> </w:t>
            </w:r>
            <w:r w:rsidR="00161906">
              <w:rPr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161906">
              <w:rPr>
                <w:rFonts w:hint="eastAsia"/>
                <w:szCs w:val="21"/>
              </w:rPr>
              <w:t xml:space="preserve"> </w:t>
            </w:r>
            <w:r w:rsidR="00161906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7C0B19">
            <w:pPr>
              <w:rPr>
                <w:szCs w:val="21"/>
              </w:rPr>
            </w:pPr>
          </w:p>
          <w:p w:rsidR="007C0B19" w:rsidRDefault="00E76A36" w:rsidP="00E40029">
            <w:r>
              <w:rPr>
                <w:rFonts w:hint="eastAsia"/>
              </w:rPr>
              <w:t>验证人员签字：</w:t>
            </w:r>
            <w:r w:rsidR="000D3FE4">
              <w:rPr>
                <w:rFonts w:hint="eastAsia"/>
              </w:rPr>
              <w:t>袁丽</w:t>
            </w:r>
            <w:r w:rsidR="000D3FE4">
              <w:rPr>
                <w:rFonts w:hint="eastAsia"/>
              </w:rPr>
              <w:t xml:space="preserve">     </w:t>
            </w:r>
            <w:r w:rsidR="00EA51AB"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D3FE4">
              <w:rPr>
                <w:rFonts w:ascii="Times New Roman" w:eastAsia="宋体" w:hAnsi="Times New Roman" w:cs="Times New Roman" w:hint="eastAsia"/>
                <w:szCs w:val="21"/>
              </w:rPr>
              <w:t>201</w:t>
            </w:r>
            <w:r w:rsidR="00684A6D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D3FE4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D3FE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40029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>
        <w:trPr>
          <w:trHeight w:val="3400"/>
        </w:trPr>
        <w:tc>
          <w:tcPr>
            <w:tcW w:w="8930" w:type="dxa"/>
            <w:gridSpan w:val="9"/>
          </w:tcPr>
          <w:p w:rsidR="007C0B19" w:rsidRDefault="00E76A36">
            <w:r>
              <w:rPr>
                <w:rFonts w:hint="eastAsia"/>
              </w:rPr>
              <w:t>认证审核记录：</w:t>
            </w:r>
          </w:p>
          <w:p w:rsidR="00C75BD0" w:rsidRDefault="00C75BD0" w:rsidP="009915F3">
            <w:pPr>
              <w:ind w:firstLineChars="200" w:firstLine="420"/>
            </w:pPr>
          </w:p>
          <w:p w:rsidR="009915F3" w:rsidRPr="00CF5E3B" w:rsidRDefault="009915F3" w:rsidP="009915F3">
            <w:pPr>
              <w:ind w:firstLineChars="200" w:firstLine="420"/>
            </w:pPr>
            <w:r w:rsidRPr="00BD0DB6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7C0B19" w:rsidRPr="009915F3" w:rsidRDefault="007C0B19"/>
          <w:p w:rsidR="007C0B19" w:rsidRDefault="00E76A36">
            <w:r>
              <w:rPr>
                <w:rFonts w:hint="eastAsia"/>
              </w:rPr>
              <w:t>审核员</w:t>
            </w:r>
            <w:r w:rsidR="00C75BD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7C0B19" w:rsidRDefault="007C0B19"/>
          <w:p w:rsidR="007C0B19" w:rsidRDefault="007C0B19"/>
          <w:p w:rsidR="007C0B19" w:rsidRDefault="007C0B19"/>
          <w:p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0D3FE4">
              <w:rPr>
                <w:rFonts w:hint="eastAsia"/>
                <w:szCs w:val="21"/>
              </w:rPr>
              <w:t xml:space="preserve">               </w:t>
            </w:r>
            <w:r w:rsidR="00EA51AB"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75BD0">
              <w:rPr>
                <w:rFonts w:hint="eastAsia"/>
                <w:szCs w:val="21"/>
              </w:rPr>
              <w:t>20</w:t>
            </w:r>
            <w:r w:rsidR="00684A6D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684A6D">
              <w:rPr>
                <w:rFonts w:hint="eastAsia"/>
                <w:szCs w:val="21"/>
              </w:rPr>
              <w:t>0</w:t>
            </w:r>
            <w:r w:rsidR="00C75BD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C75BD0">
              <w:rPr>
                <w:rFonts w:hint="eastAsia"/>
                <w:szCs w:val="21"/>
              </w:rPr>
              <w:t>1</w:t>
            </w:r>
            <w:r w:rsidR="00684A6D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7C0B19">
            <w:pPr>
              <w:rPr>
                <w:szCs w:val="21"/>
              </w:rPr>
            </w:pPr>
          </w:p>
        </w:tc>
      </w:tr>
    </w:tbl>
    <w:p w:rsidR="007C0B19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59" w:rsidRDefault="00FF5159" w:rsidP="007C0B19">
      <w:r>
        <w:separator/>
      </w:r>
    </w:p>
  </w:endnote>
  <w:endnote w:type="continuationSeparator" w:id="0">
    <w:p w:rsidR="00FF5159" w:rsidRDefault="00FF5159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B7104A" w:rsidRDefault="00F2122B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 w:rsidR="00BD0304"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E4002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7104A" w:rsidRDefault="00B710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59" w:rsidRDefault="00FF5159" w:rsidP="007C0B19">
      <w:r>
        <w:separator/>
      </w:r>
    </w:p>
  </w:footnote>
  <w:footnote w:type="continuationSeparator" w:id="0">
    <w:p w:rsidR="00FF5159" w:rsidRDefault="00FF5159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4A" w:rsidRDefault="00B7104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7104A" w:rsidRDefault="00FF5159" w:rsidP="00EA51AB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B7104A" w:rsidRDefault="00B7104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FB488D" w:rsidRPr="00F03DD0">
                  <w:rPr>
                    <w:rFonts w:ascii="Times New Roman" w:hAnsi="Times New Roman" w:cs="Times New Roman"/>
                    <w:szCs w:val="21"/>
                  </w:rPr>
                  <w:t>I</w:t>
                </w:r>
                <w:r w:rsidR="00FB48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FB488D"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FB488D"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B7104A" w:rsidRDefault="00B7104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7104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7104A" w:rsidRDefault="00B7104A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       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B7104A" w:rsidRDefault="00FF5159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2626A"/>
    <w:rsid w:val="00050965"/>
    <w:rsid w:val="00065B22"/>
    <w:rsid w:val="000D3FE4"/>
    <w:rsid w:val="000E2BC8"/>
    <w:rsid w:val="0010294B"/>
    <w:rsid w:val="00133E54"/>
    <w:rsid w:val="00161906"/>
    <w:rsid w:val="00182A50"/>
    <w:rsid w:val="001E0285"/>
    <w:rsid w:val="001E4C67"/>
    <w:rsid w:val="002E637F"/>
    <w:rsid w:val="0034250A"/>
    <w:rsid w:val="003C0BC5"/>
    <w:rsid w:val="003C1908"/>
    <w:rsid w:val="00490948"/>
    <w:rsid w:val="004A2D30"/>
    <w:rsid w:val="004B5271"/>
    <w:rsid w:val="005419BD"/>
    <w:rsid w:val="00554315"/>
    <w:rsid w:val="005A21E4"/>
    <w:rsid w:val="00611ECB"/>
    <w:rsid w:val="00663751"/>
    <w:rsid w:val="00684A6D"/>
    <w:rsid w:val="006A34AC"/>
    <w:rsid w:val="006A6E9A"/>
    <w:rsid w:val="006C250F"/>
    <w:rsid w:val="006F2599"/>
    <w:rsid w:val="007222B6"/>
    <w:rsid w:val="00723252"/>
    <w:rsid w:val="007632A0"/>
    <w:rsid w:val="0078189A"/>
    <w:rsid w:val="00784DEA"/>
    <w:rsid w:val="007C0B19"/>
    <w:rsid w:val="007D5F22"/>
    <w:rsid w:val="00802704"/>
    <w:rsid w:val="0080377F"/>
    <w:rsid w:val="0080524A"/>
    <w:rsid w:val="00817084"/>
    <w:rsid w:val="008461F0"/>
    <w:rsid w:val="008526DE"/>
    <w:rsid w:val="00863569"/>
    <w:rsid w:val="00875194"/>
    <w:rsid w:val="008C7062"/>
    <w:rsid w:val="008D59E6"/>
    <w:rsid w:val="009915F3"/>
    <w:rsid w:val="009B5D63"/>
    <w:rsid w:val="009C6468"/>
    <w:rsid w:val="009E059D"/>
    <w:rsid w:val="00A411E4"/>
    <w:rsid w:val="00A47053"/>
    <w:rsid w:val="00A91CDC"/>
    <w:rsid w:val="00AD21F7"/>
    <w:rsid w:val="00AF284A"/>
    <w:rsid w:val="00B13EA2"/>
    <w:rsid w:val="00B6790B"/>
    <w:rsid w:val="00B7104A"/>
    <w:rsid w:val="00BD0304"/>
    <w:rsid w:val="00BE79E4"/>
    <w:rsid w:val="00C13CCB"/>
    <w:rsid w:val="00C75BD0"/>
    <w:rsid w:val="00D07B46"/>
    <w:rsid w:val="00D772D0"/>
    <w:rsid w:val="00D81949"/>
    <w:rsid w:val="00D87CED"/>
    <w:rsid w:val="00DB3D48"/>
    <w:rsid w:val="00DE2C42"/>
    <w:rsid w:val="00E07265"/>
    <w:rsid w:val="00E3164A"/>
    <w:rsid w:val="00E40029"/>
    <w:rsid w:val="00E66BC1"/>
    <w:rsid w:val="00E71BF4"/>
    <w:rsid w:val="00E76A36"/>
    <w:rsid w:val="00EA51AB"/>
    <w:rsid w:val="00EA71E9"/>
    <w:rsid w:val="00EB3B04"/>
    <w:rsid w:val="00F2122B"/>
    <w:rsid w:val="00F32A8C"/>
    <w:rsid w:val="00F6099A"/>
    <w:rsid w:val="00F619F4"/>
    <w:rsid w:val="00FA272C"/>
    <w:rsid w:val="00FB458D"/>
    <w:rsid w:val="00FB488D"/>
    <w:rsid w:val="00FC5EE9"/>
    <w:rsid w:val="00FE70F4"/>
    <w:rsid w:val="00FF5159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8A2D7C"/>
  <w15:docId w15:val="{AB148BDC-267A-4CA3-B1A7-FC998EE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19</cp:revision>
  <cp:lastPrinted>2019-01-18T05:58:00Z</cp:lastPrinted>
  <dcterms:created xsi:type="dcterms:W3CDTF">2019-01-18T02:36:00Z</dcterms:created>
  <dcterms:modified xsi:type="dcterms:W3CDTF">2020-01-14T03:11:00Z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_DocHome">
    <vt:i4>-1489458139</vt:i4>
  </property>
</Properties>
</file>