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资质类型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审核员□技术专家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董艳丹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□审核员□技术专家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□审核员□技术专家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bookmarkStart w:id="0" w:name="组织名称"/>
            <w:r>
              <w:rPr>
                <w:rFonts w:ascii="宋体" w:hAnsi="宋体" w:cs="宋体"/>
                <w:sz w:val="21"/>
                <w:szCs w:val="21"/>
              </w:rPr>
              <w:t>江苏有亩田科技有限公司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bookmarkStart w:id="1" w:name="审核日期"/>
            <w:r>
              <w:rPr>
                <w:rFonts w:ascii="宋体" w:hAnsi="宋体" w:cs="宋体"/>
                <w:sz w:val="21"/>
                <w:szCs w:val="21"/>
              </w:rPr>
              <w:t>2023年02月13日 下午至2023年02月13日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bookmarkStart w:id="2" w:name="初审"/>
            <w:r>
              <w:rPr>
                <w:rFonts w:hint="eastAsia" w:ascii="宋体" w:hAnsi="宋体" w:cs="宋体"/>
                <w:sz w:val="21"/>
                <w:szCs w:val="21"/>
              </w:rPr>
              <w:t>■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bookmarkEnd w:id="3"/>
            <w:r>
              <w:rPr>
                <w:rFonts w:hint="eastAsia" w:ascii="宋体" w:hAnsi="宋体" w:cs="宋体"/>
                <w:sz w:val="21"/>
                <w:szCs w:val="21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1"/>
                <w:szCs w:val="21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bookmarkEnd w:id="5"/>
            <w:r>
              <w:rPr>
                <w:rFonts w:hint="eastAsia" w:ascii="宋体" w:hAnsi="宋体" w:cs="宋体"/>
                <w:sz w:val="21"/>
                <w:szCs w:val="21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相关领域</w:t>
            </w:r>
          </w:p>
        </w:tc>
        <w:tc>
          <w:tcPr>
            <w:tcW w:w="8186" w:type="dxa"/>
            <w:gridSpan w:val="8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职业素养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仪容仪表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沟通能力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观察能力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审核能力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专业能力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独立性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学习能力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远程审核能力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总体评价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86" w:type="dxa"/>
            <w:gridSpan w:val="8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不合格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bookmarkStart w:id="13" w:name="总组长"/>
            <w:r>
              <w:rPr>
                <w:rFonts w:ascii="宋体" w:hAnsi="宋体" w:cs="宋体"/>
                <w:sz w:val="21"/>
                <w:szCs w:val="21"/>
              </w:rPr>
              <w:t>王献华</w:t>
            </w:r>
            <w:bookmarkEnd w:id="13"/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2023.2.13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288E0066"/>
    <w:rsid w:val="55623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2023-02-13T13:40:52Z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