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872"/>
        <w:gridCol w:w="955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3"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872"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rFonts w:hint="eastAsia"/>
                <w:color w:val="000000"/>
                <w:sz w:val="24"/>
                <w:szCs w:val="24"/>
                <w:highlight w:val="none"/>
              </w:rPr>
            </w:pPr>
            <w:r>
              <w:rPr>
                <w:rFonts w:hint="eastAsia"/>
                <w:color w:val="000000"/>
                <w:sz w:val="24"/>
                <w:szCs w:val="24"/>
              </w:rPr>
              <w:t>受审核部门：</w:t>
            </w:r>
            <w:r>
              <w:rPr>
                <w:rFonts w:hint="eastAsia"/>
                <w:color w:val="000000"/>
                <w:sz w:val="24"/>
                <w:szCs w:val="24"/>
                <w:highlight w:val="none"/>
              </w:rPr>
              <w:t>领导层、</w:t>
            </w:r>
            <w:r>
              <w:rPr>
                <w:rFonts w:hint="eastAsia"/>
                <w:color w:val="000000"/>
                <w:sz w:val="24"/>
                <w:szCs w:val="24"/>
                <w:highlight w:val="none"/>
                <w:lang w:val="en-US" w:eastAsia="zh-CN"/>
              </w:rPr>
              <w:t>食品安全小组、服务部、运营部等</w:t>
            </w:r>
            <w:r>
              <w:rPr>
                <w:rFonts w:hint="eastAsia"/>
                <w:color w:val="000000"/>
                <w:sz w:val="24"/>
                <w:szCs w:val="24"/>
                <w:highlight w:val="none"/>
              </w:rPr>
              <w:t xml:space="preserve">     </w:t>
            </w:r>
          </w:p>
          <w:p>
            <w:pPr>
              <w:spacing w:line="360" w:lineRule="auto"/>
              <w:rPr>
                <w:rFonts w:hint="default" w:eastAsia="宋体"/>
                <w:color w:val="000000"/>
                <w:sz w:val="24"/>
                <w:szCs w:val="24"/>
                <w:lang w:val="en-US" w:eastAsia="zh-CN"/>
              </w:rPr>
            </w:pPr>
            <w:r>
              <w:rPr>
                <w:rFonts w:hint="eastAsia"/>
                <w:color w:val="000000"/>
                <w:sz w:val="24"/>
                <w:szCs w:val="24"/>
                <w:highlight w:val="none"/>
              </w:rPr>
              <w:t>主管领导：</w:t>
            </w:r>
            <w:r>
              <w:rPr>
                <w:rFonts w:hint="eastAsia"/>
                <w:color w:val="000000"/>
                <w:sz w:val="24"/>
                <w:szCs w:val="24"/>
                <w:highlight w:val="none"/>
                <w:lang w:val="en-US" w:eastAsia="zh-CN"/>
              </w:rPr>
              <w:t xml:space="preserve">王忠山 </w:t>
            </w:r>
            <w:r>
              <w:rPr>
                <w:color w:val="000000"/>
                <w:sz w:val="24"/>
                <w:szCs w:val="24"/>
                <w:highlight w:val="none"/>
              </w:rPr>
              <w:t xml:space="preserve"> </w:t>
            </w:r>
            <w:r>
              <w:rPr>
                <w:rFonts w:hint="eastAsia"/>
                <w:color w:val="000000"/>
                <w:sz w:val="24"/>
                <w:szCs w:val="24"/>
                <w:highlight w:val="none"/>
              </w:rPr>
              <w:t xml:space="preserve">   </w:t>
            </w:r>
            <w:r>
              <w:rPr>
                <w:rFonts w:hint="eastAsia"/>
                <w:color w:val="000000"/>
                <w:sz w:val="24"/>
                <w:szCs w:val="24"/>
                <w:highlight w:val="none"/>
                <w:lang w:val="en-US" w:eastAsia="zh-CN"/>
              </w:rPr>
              <w:t xml:space="preserve">  </w:t>
            </w:r>
            <w:r>
              <w:rPr>
                <w:rFonts w:hint="eastAsia"/>
                <w:color w:val="000000"/>
                <w:sz w:val="24"/>
                <w:szCs w:val="24"/>
                <w:highlight w:val="none"/>
              </w:rPr>
              <w:t xml:space="preserve"> 陪同人员：</w:t>
            </w:r>
            <w:r>
              <w:rPr>
                <w:rFonts w:hint="eastAsia"/>
                <w:color w:val="000000"/>
                <w:sz w:val="24"/>
                <w:szCs w:val="24"/>
                <w:highlight w:val="none"/>
                <w:lang w:val="en-US" w:eastAsia="zh-CN"/>
              </w:rPr>
              <w:t>王晓东</w:t>
            </w:r>
          </w:p>
        </w:tc>
        <w:tc>
          <w:tcPr>
            <w:tcW w:w="2143"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3"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872"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6"/>
              <w:bidi w:val="0"/>
              <w:rPr>
                <w:rFonts w:hint="default" w:eastAsia="宋体"/>
                <w:sz w:val="24"/>
                <w:szCs w:val="24"/>
                <w:lang w:val="en-US" w:eastAsia="zh-CN"/>
              </w:rPr>
            </w:pPr>
            <w:r>
              <w:rPr>
                <w:rFonts w:hint="eastAsia"/>
                <w:sz w:val="24"/>
                <w:szCs w:val="24"/>
              </w:rPr>
              <w:t>审核员：</w:t>
            </w:r>
            <w:r>
              <w:rPr>
                <w:rFonts w:hint="eastAsia"/>
                <w:sz w:val="24"/>
                <w:szCs w:val="24"/>
                <w:lang w:val="en-US" w:eastAsia="zh-CN"/>
              </w:rPr>
              <w:t>任泽华       注：审核过程任泽华的O体系晋级被肖新龙见证</w:t>
            </w:r>
          </w:p>
          <w:p>
            <w:pPr>
              <w:spacing w:before="120"/>
              <w:rPr>
                <w:rFonts w:hint="default" w:eastAsia="宋体"/>
                <w:color w:val="000000"/>
                <w:lang w:val="en-US" w:eastAsia="zh-CN"/>
              </w:rPr>
            </w:pPr>
            <w:r>
              <w:rPr>
                <w:rFonts w:hint="eastAsia"/>
                <w:color w:val="000000"/>
                <w:sz w:val="24"/>
                <w:szCs w:val="24"/>
              </w:rPr>
              <w:t>审核时间：</w:t>
            </w:r>
            <w:r>
              <w:rPr>
                <w:rFonts w:hint="eastAsia"/>
                <w:color w:val="000000"/>
                <w:sz w:val="24"/>
                <w:szCs w:val="24"/>
                <w:lang w:val="en-US" w:eastAsia="zh-CN"/>
              </w:rPr>
              <w:t>2023-02-15</w:t>
            </w:r>
          </w:p>
        </w:tc>
        <w:tc>
          <w:tcPr>
            <w:tcW w:w="2143"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63"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872"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2143"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r>
              <w:rPr>
                <w:rFonts w:hint="eastAsia"/>
              </w:rPr>
              <w:t>合同基本信息确认</w:t>
            </w:r>
            <w:r>
              <w:t>:</w:t>
            </w:r>
          </w:p>
          <w:p>
            <w:pPr>
              <w:snapToGrid w:val="0"/>
              <w:spacing w:line="280" w:lineRule="exact"/>
              <w:jc w:val="left"/>
              <w:rPr>
                <w:rFonts w:hint="eastAsia"/>
              </w:rPr>
            </w:pPr>
            <w:r>
              <w:rPr>
                <w:rFonts w:hint="eastAsia"/>
              </w:rPr>
              <w:t>核对资质证书（营业执照、生产（安全）许可证、行业许可证、3C证书等）原件和复印件</w:t>
            </w:r>
            <w:r>
              <w:t>/</w:t>
            </w:r>
            <w:r>
              <w:rPr>
                <w:rFonts w:hint="eastAsia"/>
              </w:rPr>
              <w:t>扫描件的一致性</w:t>
            </w:r>
          </w:p>
          <w:p>
            <w:pPr>
              <w:snapToGrid w:val="0"/>
              <w:spacing w:line="280" w:lineRule="exact"/>
              <w:jc w:val="left"/>
              <w:rPr>
                <w:rFonts w:hint="default"/>
                <w:b/>
                <w:sz w:val="20"/>
                <w:lang w:val="en-US" w:eastAsia="zh-CN"/>
              </w:rPr>
            </w:pPr>
            <w:r>
              <w:rPr>
                <w:rFonts w:hint="eastAsia"/>
                <w:b/>
                <w:sz w:val="20"/>
                <w:lang w:val="en-US" w:eastAsia="zh-CN"/>
              </w:rPr>
              <w:t>肖新龙</w:t>
            </w:r>
            <w:r>
              <w:rPr>
                <w:rFonts w:hint="eastAsia"/>
                <w:b/>
                <w:sz w:val="20"/>
                <w:lang w:eastAsia="zh-CN"/>
              </w:rPr>
              <w:t>：</w:t>
            </w:r>
            <w:r>
              <w:rPr>
                <w:rFonts w:hint="eastAsia"/>
                <w:b/>
                <w:sz w:val="20"/>
                <w:lang w:val="en-US" w:eastAsia="zh-CN"/>
              </w:rPr>
              <w:t>QEO</w:t>
            </w:r>
          </w:p>
          <w:p>
            <w:pPr>
              <w:pStyle w:val="10"/>
              <w:ind w:left="0" w:leftChars="0" w:firstLine="0" w:firstLineChars="0"/>
              <w:rPr>
                <w:rFonts w:hint="default"/>
                <w:lang w:val="en-US" w:eastAsia="zh-CN"/>
              </w:rPr>
            </w:pPr>
            <w:r>
              <w:rPr>
                <w:rFonts w:hint="eastAsia"/>
                <w:b/>
                <w:sz w:val="20"/>
                <w:lang w:val="en-US" w:eastAsia="zh-CN"/>
              </w:rPr>
              <w:t>任泽华：</w:t>
            </w:r>
            <w:r>
              <w:rPr>
                <w:rFonts w:hint="default" w:ascii="Times New Roman" w:hAnsi="Times New Roman" w:cs="Times New Roman"/>
                <w:b/>
                <w:sz w:val="20"/>
                <w:lang w:val="en-US" w:eastAsia="zh-CN"/>
              </w:rPr>
              <w:t>FHO</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highlight w:val="none"/>
              </w:rPr>
            </w:pPr>
            <w:r>
              <w:rPr>
                <w:rFonts w:hint="eastAsia"/>
                <w:color w:val="000000"/>
                <w:szCs w:val="21"/>
                <w:highlight w:val="none"/>
              </w:rPr>
              <w:t>现场检查</w:t>
            </w:r>
            <w:r>
              <w:rPr>
                <w:rFonts w:hint="eastAsia"/>
                <w:b/>
                <w:bCs/>
                <w:color w:val="000000"/>
                <w:szCs w:val="21"/>
                <w:highlight w:val="none"/>
              </w:rPr>
              <w:t>《营业执照》</w:t>
            </w:r>
            <w:r>
              <w:rPr>
                <w:rFonts w:hint="eastAsia"/>
                <w:color w:val="000000"/>
                <w:szCs w:val="21"/>
                <w:highlight w:val="none"/>
              </w:rPr>
              <w:t>——：</w:t>
            </w:r>
            <w:r>
              <w:rPr>
                <w:rFonts w:hint="eastAsia"/>
                <w:color w:val="000000"/>
                <w:szCs w:val="21"/>
                <w:highlight w:val="none"/>
                <w:lang w:eastAsia="zh-CN"/>
              </w:rPr>
              <w:sym w:font="Wingdings 2" w:char="0052"/>
            </w:r>
            <w:r>
              <w:rPr>
                <w:rFonts w:hint="eastAsia" w:ascii="宋体" w:hAnsi="宋体"/>
                <w:color w:val="000000"/>
                <w:szCs w:val="21"/>
                <w:highlight w:val="none"/>
              </w:rPr>
              <w:t xml:space="preserve">正本 </w:t>
            </w:r>
            <w:r>
              <w:rPr>
                <w:rFonts w:ascii="宋体" w:hAnsi="宋体"/>
                <w:color w:val="000000"/>
                <w:szCs w:val="21"/>
                <w:highlight w:val="none"/>
              </w:rPr>
              <w:t xml:space="preserve"> </w:t>
            </w:r>
            <w:r>
              <w:rPr>
                <w:rFonts w:hint="eastAsia"/>
                <w:color w:val="000000"/>
                <w:szCs w:val="21"/>
                <w:highlight w:val="none"/>
              </w:rPr>
              <w:sym w:font="Wingdings 2" w:char="0052"/>
            </w:r>
            <w:r>
              <w:rPr>
                <w:rFonts w:hint="eastAsia"/>
                <w:color w:val="000000"/>
                <w:szCs w:val="21"/>
                <w:highlight w:val="none"/>
              </w:rPr>
              <w:t xml:space="preserve">副本； </w:t>
            </w:r>
            <w:r>
              <w:rPr>
                <w:color w:val="000000"/>
                <w:szCs w:val="21"/>
                <w:highlight w:val="none"/>
              </w:rPr>
              <w:t xml:space="preserve"> </w:t>
            </w:r>
            <w:r>
              <w:rPr>
                <w:rFonts w:hint="eastAsia"/>
                <w:color w:val="000000"/>
                <w:szCs w:val="21"/>
                <w:highlight w:val="none"/>
              </w:rPr>
              <w:sym w:font="Wingdings 2" w:char="0052"/>
            </w:r>
            <w:r>
              <w:rPr>
                <w:rFonts w:hint="eastAsia" w:ascii="宋体" w:hAnsi="宋体"/>
                <w:color w:val="000000"/>
                <w:szCs w:val="21"/>
                <w:highlight w:val="none"/>
              </w:rPr>
              <w:t xml:space="preserve">原件 </w:t>
            </w:r>
            <w:r>
              <w:rPr>
                <w:rFonts w:ascii="宋体" w:hAnsi="宋体"/>
                <w:color w:val="000000"/>
                <w:szCs w:val="21"/>
                <w:highlight w:val="none"/>
              </w:rPr>
              <w:t xml:space="preserve"> </w:t>
            </w:r>
            <w:r>
              <w:rPr>
                <w:rFonts w:hint="eastAsia"/>
                <w:color w:val="000000"/>
                <w:szCs w:val="21"/>
                <w:highlight w:val="none"/>
              </w:rPr>
              <w:sym w:font="Wingdings 2" w:char="00A3"/>
            </w:r>
            <w:r>
              <w:rPr>
                <w:rFonts w:hint="eastAsia"/>
                <w:color w:val="000000"/>
                <w:szCs w:val="21"/>
                <w:highlight w:val="none"/>
              </w:rPr>
              <w:t>复印件</w:t>
            </w:r>
          </w:p>
          <w:p>
            <w:pPr>
              <w:spacing w:line="440" w:lineRule="exact"/>
              <w:rPr>
                <w:rFonts w:hint="eastAsia"/>
                <w:color w:val="000000"/>
                <w:szCs w:val="21"/>
                <w:highlight w:val="none"/>
              </w:rPr>
            </w:pPr>
            <w:r>
              <w:rPr>
                <w:rFonts w:hint="eastAsia"/>
                <w:color w:val="000000"/>
                <w:szCs w:val="21"/>
                <w:highlight w:val="none"/>
              </w:rPr>
              <w:t>统一社会信用代码</w:t>
            </w:r>
            <w:r>
              <w:rPr>
                <w:rFonts w:hint="eastAsia"/>
                <w:color w:val="000000"/>
                <w:szCs w:val="21"/>
                <w:highlight w:val="none"/>
                <w:u w:val="single"/>
              </w:rPr>
              <w:t>：</w:t>
            </w:r>
            <w:r>
              <w:rPr>
                <w:rFonts w:hint="eastAsia"/>
                <w:color w:val="000000"/>
                <w:szCs w:val="21"/>
                <w:highlight w:val="none"/>
                <w:u w:val="single"/>
                <w:lang w:val="en-US" w:eastAsia="zh-CN"/>
              </w:rPr>
              <w:t>9114040057337646X9</w:t>
            </w:r>
            <w:r>
              <w:rPr>
                <w:rFonts w:hint="eastAsia"/>
                <w:color w:val="000000"/>
                <w:szCs w:val="21"/>
                <w:highlight w:val="none"/>
              </w:rPr>
              <w:t>；有效期：</w:t>
            </w:r>
            <w:r>
              <w:rPr>
                <w:rFonts w:hint="eastAsia"/>
                <w:color w:val="000000"/>
                <w:szCs w:val="21"/>
                <w:highlight w:val="none"/>
                <w:u w:val="single"/>
                <w:lang w:val="en-US" w:eastAsia="zh-CN"/>
              </w:rPr>
              <w:t>2011年05月04日至2031年5月3日</w:t>
            </w:r>
            <w:r>
              <w:rPr>
                <w:color w:val="000000"/>
                <w:szCs w:val="21"/>
                <w:highlight w:val="none"/>
                <w:u w:val="single"/>
              </w:rPr>
              <w:t xml:space="preserve"> </w:t>
            </w:r>
            <w:r>
              <w:rPr>
                <w:rFonts w:hint="eastAsia"/>
                <w:color w:val="000000"/>
                <w:szCs w:val="21"/>
                <w:highlight w:val="none"/>
              </w:rPr>
              <w:t>；</w:t>
            </w:r>
          </w:p>
          <w:p>
            <w:pPr>
              <w:spacing w:line="440" w:lineRule="exact"/>
              <w:rPr>
                <w:rFonts w:hint="default" w:eastAsia="宋体"/>
                <w:highlight w:val="none"/>
                <w:u w:val="single"/>
                <w:lang w:val="en-US" w:eastAsia="zh-CN"/>
              </w:rPr>
            </w:pPr>
            <w:r>
              <w:rPr>
                <w:rFonts w:hint="eastAsia"/>
                <w:color w:val="000000"/>
                <w:szCs w:val="21"/>
                <w:highlight w:val="none"/>
              </w:rPr>
              <w:t>经营范围的</w:t>
            </w:r>
            <w:r>
              <w:rPr>
                <w:rFonts w:hint="eastAsia"/>
                <w:b/>
                <w:bCs/>
                <w:color w:val="000000"/>
                <w:szCs w:val="21"/>
                <w:highlight w:val="none"/>
              </w:rPr>
              <w:t>相关描述</w:t>
            </w:r>
            <w:r>
              <w:rPr>
                <w:rFonts w:hint="eastAsia"/>
                <w:color w:val="000000"/>
                <w:szCs w:val="21"/>
                <w:highlight w:val="none"/>
              </w:rPr>
              <w:t>：</w:t>
            </w:r>
            <w:r>
              <w:rPr>
                <w:rFonts w:hint="eastAsia"/>
                <w:color w:val="000000"/>
                <w:sz w:val="21"/>
                <w:szCs w:val="21"/>
                <w:highlight w:val="none"/>
                <w:u w:val="single"/>
                <w:lang w:val="en-US" w:eastAsia="zh-CN"/>
              </w:rPr>
              <w:t xml:space="preserve">一般项目：餐饮管理；餐饮服务 </w:t>
            </w:r>
            <w:r>
              <w:rPr>
                <w:color w:val="000000"/>
                <w:szCs w:val="21"/>
                <w:highlight w:val="none"/>
                <w:u w:val="single"/>
              </w:rPr>
              <w:t>；</w:t>
            </w:r>
          </w:p>
          <w:p>
            <w:pPr>
              <w:spacing w:line="440" w:lineRule="exact"/>
              <w:ind w:firstLine="420" w:firstLineChars="200"/>
              <w:rPr>
                <w:rFonts w:hint="eastAsia"/>
                <w:color w:val="000000"/>
              </w:rPr>
            </w:pPr>
          </w:p>
          <w:p>
            <w:pPr>
              <w:spacing w:line="440" w:lineRule="exact"/>
              <w:ind w:firstLine="420" w:firstLineChars="200"/>
              <w:rPr>
                <w:rFonts w:hint="eastAsia"/>
                <w:color w:val="000000"/>
                <w:szCs w:val="21"/>
                <w:highlight w:val="none"/>
                <w:u w:val="single"/>
              </w:rPr>
            </w:pPr>
            <w:r>
              <w:rPr>
                <w:rFonts w:hint="eastAsia"/>
                <w:color w:val="000000"/>
                <w:highlight w:val="none"/>
              </w:rPr>
              <w:t>认证申请范围：</w:t>
            </w:r>
          </w:p>
          <w:p>
            <w:pPr>
              <w:keepNext w:val="0"/>
              <w:keepLines w:val="0"/>
              <w:widowControl/>
              <w:suppressLineNumbers w:val="0"/>
              <w:jc w:val="left"/>
              <w:rPr>
                <w:color w:val="0000FF"/>
                <w:u w:val="single"/>
              </w:rPr>
            </w:pPr>
            <w:r>
              <w:rPr>
                <w:rFonts w:hint="eastAsia" w:ascii="宋体" w:hAnsi="宋体" w:eastAsia="宋体" w:cs="宋体"/>
                <w:color w:val="0000FF"/>
                <w:kern w:val="0"/>
                <w:sz w:val="20"/>
                <w:szCs w:val="20"/>
                <w:u w:val="single"/>
                <w:lang w:val="en-US" w:eastAsia="zh-CN" w:bidi="ar"/>
              </w:rPr>
              <w:t xml:space="preserve">Q：热食类食品制售 </w:t>
            </w:r>
          </w:p>
          <w:p>
            <w:pPr>
              <w:keepNext w:val="0"/>
              <w:keepLines w:val="0"/>
              <w:widowControl/>
              <w:suppressLineNumbers w:val="0"/>
              <w:jc w:val="left"/>
              <w:rPr>
                <w:color w:val="0000FF"/>
                <w:u w:val="single"/>
              </w:rPr>
            </w:pPr>
            <w:r>
              <w:rPr>
                <w:rFonts w:hint="eastAsia" w:ascii="宋体" w:hAnsi="宋体" w:eastAsia="宋体" w:cs="宋体"/>
                <w:color w:val="0000FF"/>
                <w:kern w:val="0"/>
                <w:sz w:val="20"/>
                <w:szCs w:val="20"/>
                <w:u w:val="single"/>
                <w:lang w:val="en-US" w:eastAsia="zh-CN" w:bidi="ar"/>
              </w:rPr>
              <w:t xml:space="preserve">E：热食类食品制售所涉及场所的相关环境管理活动 </w:t>
            </w:r>
          </w:p>
          <w:p>
            <w:pPr>
              <w:keepNext w:val="0"/>
              <w:keepLines w:val="0"/>
              <w:widowControl/>
              <w:suppressLineNumbers w:val="0"/>
              <w:jc w:val="left"/>
              <w:rPr>
                <w:color w:val="0000FF"/>
                <w:u w:val="single"/>
              </w:rPr>
            </w:pPr>
            <w:r>
              <w:rPr>
                <w:rFonts w:hint="eastAsia" w:ascii="宋体" w:hAnsi="宋体" w:eastAsia="宋体" w:cs="宋体"/>
                <w:color w:val="0000FF"/>
                <w:kern w:val="0"/>
                <w:sz w:val="20"/>
                <w:szCs w:val="20"/>
                <w:u w:val="single"/>
                <w:lang w:val="en-US" w:eastAsia="zh-CN" w:bidi="ar"/>
              </w:rPr>
              <w:t xml:space="preserve">O：热食类食品制售所涉及场所的相关职业健康安全管理活动 </w:t>
            </w:r>
          </w:p>
          <w:p>
            <w:pPr>
              <w:pStyle w:val="10"/>
              <w:ind w:left="0" w:leftChars="0" w:firstLine="0" w:firstLineChars="0"/>
              <w:rPr>
                <w:color w:val="0000FF"/>
                <w:highlight w:val="none"/>
                <w:u w:val="single"/>
              </w:rPr>
            </w:pPr>
            <w:r>
              <w:rPr>
                <w:rFonts w:hint="eastAsia" w:cs="宋体"/>
                <w:color w:val="0000FF"/>
                <w:kern w:val="0"/>
                <w:sz w:val="20"/>
                <w:szCs w:val="20"/>
                <w:highlight w:val="none"/>
                <w:u w:val="single"/>
                <w:lang w:val="en-US" w:eastAsia="zh-CN" w:bidi="ar"/>
              </w:rPr>
              <w:t>F:</w:t>
            </w:r>
            <w:r>
              <w:rPr>
                <w:rFonts w:hint="eastAsia" w:ascii="宋体" w:hAnsi="宋体" w:eastAsia="宋体" w:cs="宋体"/>
                <w:color w:val="0000FF"/>
                <w:kern w:val="0"/>
                <w:sz w:val="20"/>
                <w:szCs w:val="20"/>
                <w:highlight w:val="none"/>
                <w:u w:val="single"/>
                <w:lang w:val="en-US" w:eastAsia="zh-CN" w:bidi="ar"/>
              </w:rPr>
              <w:t>位于山西省长治市屯留县李高乡西李高村西</w:t>
            </w:r>
            <w:r>
              <w:rPr>
                <w:rFonts w:hint="eastAsia" w:cs="宋体"/>
                <w:color w:val="0000FF"/>
                <w:kern w:val="0"/>
                <w:sz w:val="20"/>
                <w:szCs w:val="20"/>
                <w:highlight w:val="none"/>
                <w:u w:val="single"/>
                <w:lang w:val="en-US" w:eastAsia="zh-CN" w:bidi="ar"/>
              </w:rPr>
              <w:t>【</w:t>
            </w:r>
            <w:r>
              <w:rPr>
                <w:rFonts w:hint="eastAsia" w:ascii="宋体" w:hAnsi="宋体" w:eastAsia="宋体" w:cs="宋体"/>
                <w:color w:val="0000FF"/>
                <w:kern w:val="0"/>
                <w:sz w:val="21"/>
                <w:szCs w:val="21"/>
                <w:highlight w:val="none"/>
                <w:u w:val="single"/>
                <w:lang w:val="en-US" w:eastAsia="zh-CN" w:bidi="ar"/>
              </w:rPr>
              <w:t>承包</w:t>
            </w:r>
            <w:r>
              <w:rPr>
                <w:rFonts w:hint="eastAsia"/>
                <w:color w:val="0000FF"/>
                <w:sz w:val="21"/>
                <w:szCs w:val="21"/>
                <w:highlight w:val="none"/>
                <w:u w:val="single"/>
                <w:lang w:val="en-US" w:eastAsia="zh-CN"/>
              </w:rPr>
              <w:t>山西潞安矿业（集团）有限责任公司古城煤矿招待所食堂</w:t>
            </w:r>
            <w:r>
              <w:rPr>
                <w:rFonts w:hint="eastAsia" w:cs="宋体"/>
                <w:color w:val="0000FF"/>
                <w:kern w:val="0"/>
                <w:sz w:val="20"/>
                <w:szCs w:val="20"/>
                <w:highlight w:val="none"/>
                <w:u w:val="single"/>
                <w:lang w:val="en-US" w:eastAsia="zh-CN" w:bidi="ar"/>
              </w:rPr>
              <w:t>】的</w:t>
            </w:r>
            <w:r>
              <w:rPr>
                <w:rFonts w:hint="eastAsia" w:ascii="宋体" w:hAnsi="宋体" w:eastAsia="宋体" w:cs="宋体"/>
                <w:color w:val="0000FF"/>
                <w:kern w:val="0"/>
                <w:sz w:val="20"/>
                <w:szCs w:val="20"/>
                <w:highlight w:val="none"/>
                <w:u w:val="single"/>
                <w:lang w:val="en-US" w:eastAsia="zh-CN" w:bidi="ar"/>
              </w:rPr>
              <w:t>长治市德烨通餐饮管理有限公司的热食类食品制售</w:t>
            </w:r>
          </w:p>
          <w:p>
            <w:pPr>
              <w:keepNext w:val="0"/>
              <w:keepLines w:val="0"/>
              <w:widowControl/>
              <w:suppressLineNumbers w:val="0"/>
              <w:jc w:val="left"/>
              <w:rPr>
                <w:color w:val="0000FF"/>
                <w:highlight w:val="none"/>
                <w:u w:val="single"/>
              </w:rPr>
            </w:pPr>
            <w:r>
              <w:rPr>
                <w:rFonts w:hint="eastAsia" w:ascii="宋体" w:hAnsi="宋体" w:eastAsia="宋体" w:cs="宋体"/>
                <w:color w:val="0000FF"/>
                <w:kern w:val="0"/>
                <w:sz w:val="20"/>
                <w:szCs w:val="20"/>
                <w:highlight w:val="none"/>
                <w:u w:val="single"/>
                <w:lang w:val="en-US" w:eastAsia="zh-CN" w:bidi="ar"/>
              </w:rPr>
              <w:t>H：位于山西省长治市屯留县李高乡西李高村西</w:t>
            </w:r>
            <w:r>
              <w:rPr>
                <w:rFonts w:hint="eastAsia" w:cs="宋体"/>
                <w:color w:val="0000FF"/>
                <w:kern w:val="0"/>
                <w:sz w:val="20"/>
                <w:szCs w:val="20"/>
                <w:highlight w:val="none"/>
                <w:u w:val="single"/>
                <w:lang w:val="en-US" w:eastAsia="zh-CN" w:bidi="ar"/>
              </w:rPr>
              <w:t>【</w:t>
            </w:r>
            <w:r>
              <w:rPr>
                <w:rFonts w:hint="eastAsia" w:ascii="宋体" w:hAnsi="宋体" w:eastAsia="宋体" w:cs="宋体"/>
                <w:color w:val="0000FF"/>
                <w:kern w:val="0"/>
                <w:sz w:val="21"/>
                <w:szCs w:val="21"/>
                <w:highlight w:val="none"/>
                <w:u w:val="single"/>
                <w:lang w:val="en-US" w:eastAsia="zh-CN" w:bidi="ar"/>
              </w:rPr>
              <w:t>承包</w:t>
            </w:r>
            <w:r>
              <w:rPr>
                <w:rFonts w:hint="eastAsia"/>
                <w:color w:val="0000FF"/>
                <w:sz w:val="21"/>
                <w:szCs w:val="21"/>
                <w:highlight w:val="none"/>
                <w:u w:val="single"/>
                <w:lang w:val="en-US" w:eastAsia="zh-CN"/>
              </w:rPr>
              <w:t>山西潞安矿业（集团）有限责任公司古城煤矿招待所食堂</w:t>
            </w:r>
            <w:r>
              <w:rPr>
                <w:rFonts w:hint="eastAsia" w:cs="宋体"/>
                <w:color w:val="0000FF"/>
                <w:kern w:val="0"/>
                <w:sz w:val="20"/>
                <w:szCs w:val="20"/>
                <w:highlight w:val="none"/>
                <w:u w:val="single"/>
                <w:lang w:val="en-US" w:eastAsia="zh-CN" w:bidi="ar"/>
              </w:rPr>
              <w:t>】的</w:t>
            </w:r>
            <w:r>
              <w:rPr>
                <w:rFonts w:hint="eastAsia" w:ascii="宋体" w:hAnsi="宋体" w:eastAsia="宋体" w:cs="宋体"/>
                <w:color w:val="0000FF"/>
                <w:kern w:val="0"/>
                <w:sz w:val="20"/>
                <w:szCs w:val="20"/>
                <w:highlight w:val="none"/>
                <w:u w:val="single"/>
                <w:lang w:val="en-US" w:eastAsia="zh-CN" w:bidi="ar"/>
              </w:rPr>
              <w:t>长治市德烨通餐饮管理有限公司的热食类食品制售</w:t>
            </w:r>
          </w:p>
          <w:p>
            <w:pPr>
              <w:rPr>
                <w:rFonts w:hint="eastAsia"/>
                <w:color w:val="0000FF"/>
                <w:lang w:val="en-US" w:eastAsia="zh-CN"/>
              </w:rPr>
            </w:pPr>
          </w:p>
          <w:p>
            <w:pPr>
              <w:ind w:firstLine="630" w:firstLineChars="300"/>
              <w:rPr>
                <w:rFonts w:hint="default" w:eastAsia="宋体"/>
                <w:color w:val="000000"/>
                <w:lang w:val="en-US" w:eastAsia="zh-CN"/>
              </w:rPr>
            </w:pPr>
            <w:r>
              <w:rPr>
                <w:rFonts w:hint="eastAsia"/>
                <w:color w:val="0000FF"/>
                <w:lang w:val="en-US" w:eastAsia="zh-CN"/>
              </w:rPr>
              <w:t>一阶段FH范围发生变更，见变更单</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pStyle w:val="7"/>
              <w:rPr>
                <w:color w:val="000000"/>
              </w:rPr>
            </w:pPr>
          </w:p>
          <w:p>
            <w:pPr>
              <w:pStyle w:val="7"/>
              <w:rPr>
                <w:color w:val="000000"/>
              </w:rPr>
            </w:pPr>
          </w:p>
          <w:p>
            <w:pPr>
              <w:pStyle w:val="7"/>
              <w:rPr>
                <w:color w:val="000000"/>
              </w:rPr>
            </w:pPr>
          </w:p>
          <w:p>
            <w:pPr>
              <w:pStyle w:val="7"/>
              <w:rPr>
                <w:color w:val="000000"/>
              </w:rPr>
            </w:pPr>
          </w:p>
          <w:p>
            <w:pPr>
              <w:pStyle w:val="7"/>
              <w:rPr>
                <w:color w:val="000000"/>
              </w:rPr>
            </w:pPr>
          </w:p>
          <w:p>
            <w:pPr>
              <w:pStyle w:val="7"/>
              <w:rPr>
                <w:color w:val="000000"/>
              </w:rPr>
            </w:pPr>
          </w:p>
          <w:p>
            <w:pPr>
              <w:rPr>
                <w:color w:val="000000"/>
              </w:rPr>
            </w:pPr>
            <w:r>
              <w:rPr>
                <w:rFonts w:hint="eastAsia"/>
                <w:color w:val="000000"/>
                <w:sz w:val="15"/>
                <w:szCs w:val="15"/>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color w:val="000000"/>
                <w:szCs w:val="18"/>
              </w:rPr>
            </w:pPr>
            <w:r>
              <w:rPr>
                <w:rFonts w:hint="eastAsia"/>
                <w:color w:val="000000"/>
                <w:szCs w:val="18"/>
              </w:rPr>
              <w:t>同上</w:t>
            </w:r>
          </w:p>
          <w:p>
            <w:pPr>
              <w:snapToGrid w:val="0"/>
              <w:spacing w:line="280" w:lineRule="exact"/>
              <w:jc w:val="left"/>
              <w:rPr>
                <w:rFonts w:hint="default"/>
                <w:b/>
                <w:sz w:val="20"/>
                <w:lang w:val="en-US" w:eastAsia="zh-CN"/>
              </w:rPr>
            </w:pPr>
            <w:r>
              <w:rPr>
                <w:rFonts w:hint="eastAsia"/>
                <w:b/>
                <w:sz w:val="20"/>
                <w:lang w:val="en-US" w:eastAsia="zh-CN"/>
              </w:rPr>
              <w:t>肖新龙</w:t>
            </w:r>
            <w:r>
              <w:rPr>
                <w:rFonts w:hint="eastAsia"/>
                <w:b/>
                <w:sz w:val="20"/>
                <w:lang w:eastAsia="zh-CN"/>
              </w:rPr>
              <w:t>：</w:t>
            </w:r>
            <w:r>
              <w:rPr>
                <w:rFonts w:hint="eastAsia"/>
                <w:b/>
                <w:sz w:val="20"/>
                <w:lang w:val="en-US" w:eastAsia="zh-CN"/>
              </w:rPr>
              <w:t>QEO</w:t>
            </w:r>
          </w:p>
          <w:p>
            <w:pPr>
              <w:rPr>
                <w:color w:val="000000"/>
                <w:szCs w:val="18"/>
                <w:shd w:val="pct10" w:color="auto" w:fill="FFFFFF"/>
              </w:rPr>
            </w:pPr>
            <w:r>
              <w:rPr>
                <w:rFonts w:hint="eastAsia"/>
                <w:b/>
                <w:sz w:val="20"/>
                <w:lang w:val="en-US" w:eastAsia="zh-CN"/>
              </w:rPr>
              <w:t>任泽华：</w:t>
            </w:r>
            <w:r>
              <w:rPr>
                <w:rFonts w:hint="default" w:ascii="Times New Roman" w:hAnsi="Times New Roman" w:cs="Times New Roman"/>
                <w:b/>
                <w:sz w:val="20"/>
                <w:lang w:val="en-US" w:eastAsia="zh-CN"/>
              </w:rPr>
              <w:t>FHO</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u w:val="single"/>
              </w:rPr>
              <w:t>《</w:t>
            </w:r>
            <w:r>
              <w:rPr>
                <w:rFonts w:hint="eastAsia"/>
                <w:b/>
                <w:bCs/>
                <w:color w:val="000000"/>
                <w:szCs w:val="21"/>
                <w:u w:val="single"/>
                <w:lang w:val="en-US" w:eastAsia="zh-CN"/>
              </w:rPr>
              <w:t>山西潞安矿业（集团）有限责任公司古城煤矿招待所食堂-</w:t>
            </w:r>
            <w:r>
              <w:rPr>
                <w:rFonts w:hint="eastAsia"/>
                <w:b/>
                <w:bCs/>
                <w:color w:val="000000"/>
                <w:szCs w:val="21"/>
                <w:u w:val="single"/>
              </w:rPr>
              <w:t>食品经营许可证》</w:t>
            </w:r>
            <w:r>
              <w:rPr>
                <w:rFonts w:hint="eastAsia"/>
                <w:color w:val="000000"/>
                <w:szCs w:val="21"/>
              </w:rPr>
              <w:t>——：</w:t>
            </w:r>
            <w:r>
              <w:rPr>
                <w:rFonts w:hint="eastAsia"/>
                <w:color w:val="000000"/>
                <w:szCs w:val="21"/>
                <w:lang w:eastAsia="zh-CN"/>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复印件</w:t>
            </w:r>
          </w:p>
          <w:p>
            <w:pPr>
              <w:spacing w:line="440" w:lineRule="exact"/>
              <w:ind w:firstLine="420" w:firstLineChars="200"/>
              <w:rPr>
                <w:rFonts w:hint="eastAsia"/>
                <w:color w:val="000000"/>
                <w:szCs w:val="21"/>
              </w:rPr>
            </w:pPr>
            <w:r>
              <w:rPr>
                <w:rFonts w:hint="eastAsia"/>
                <w:color w:val="000000"/>
                <w:szCs w:val="21"/>
              </w:rPr>
              <w:t>编号</w:t>
            </w:r>
            <w:r>
              <w:rPr>
                <w:rFonts w:hint="eastAsia"/>
                <w:color w:val="000000"/>
                <w:szCs w:val="21"/>
                <w:u w:val="single"/>
              </w:rPr>
              <w:t>：</w:t>
            </w:r>
            <w:r>
              <w:rPr>
                <w:rFonts w:hint="eastAsia"/>
                <w:color w:val="0000FF"/>
                <w:szCs w:val="21"/>
                <w:highlight w:val="none"/>
                <w:u w:val="single"/>
              </w:rPr>
              <w:t>:JY</w:t>
            </w:r>
            <w:r>
              <w:rPr>
                <w:rFonts w:hint="eastAsia"/>
                <w:color w:val="0000FF"/>
                <w:szCs w:val="21"/>
                <w:highlight w:val="none"/>
                <w:u w:val="single"/>
                <w:lang w:val="en-US" w:eastAsia="zh-CN"/>
              </w:rPr>
              <w:t>31404240002194</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2018年11月20日至2023年11月19日</w:t>
            </w:r>
            <w:r>
              <w:rPr>
                <w:color w:val="000000"/>
                <w:szCs w:val="21"/>
                <w:u w:val="single"/>
              </w:rPr>
              <w:t xml:space="preserve">  </w:t>
            </w:r>
            <w:r>
              <w:rPr>
                <w:rFonts w:hint="eastAsia"/>
                <w:color w:val="000000"/>
                <w:szCs w:val="21"/>
              </w:rPr>
              <w:t>；</w:t>
            </w:r>
          </w:p>
          <w:p>
            <w:pPr>
              <w:spacing w:line="440" w:lineRule="exact"/>
              <w:rPr>
                <w:rFonts w:hint="eastAsia"/>
                <w:color w:val="000000"/>
                <w:szCs w:val="21"/>
                <w:u w:val="single"/>
                <w:lang w:val="en-US" w:eastAsia="zh-CN"/>
              </w:rPr>
            </w:pPr>
            <w:r>
              <w:rPr>
                <w:rFonts w:hint="eastAsia"/>
                <w:color w:val="000000"/>
                <w:szCs w:val="21"/>
                <w:lang w:val="en-US" w:eastAsia="zh-CN"/>
              </w:rPr>
              <w:t>经营地址：</w:t>
            </w:r>
            <w:r>
              <w:rPr>
                <w:rFonts w:hint="eastAsia"/>
                <w:color w:val="000000"/>
                <w:szCs w:val="21"/>
                <w:u w:val="single"/>
                <w:lang w:val="en-US" w:eastAsia="zh-CN"/>
              </w:rPr>
              <w:t>山西省长治市屯留县李高乡西李高村西【承包山西潞安矿业（集团）有限责任公司古城煤矿招待所单位食堂】</w:t>
            </w:r>
          </w:p>
          <w:p>
            <w:pPr>
              <w:spacing w:line="440" w:lineRule="exact"/>
              <w:rPr>
                <w:rFonts w:hint="default" w:eastAsia="宋体"/>
                <w:color w:val="000000"/>
                <w:szCs w:val="21"/>
                <w:u w:val="single"/>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olor w:val="000000"/>
                <w:szCs w:val="21"/>
                <w:u w:val="single"/>
                <w:lang w:val="en-US" w:eastAsia="zh-CN"/>
              </w:rPr>
              <w:t xml:space="preserve">热食类食品制售、冷食类食品制售 </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default"/>
                <w:b/>
                <w:sz w:val="20"/>
                <w:lang w:val="en-US" w:eastAsia="zh-CN"/>
              </w:rPr>
            </w:pPr>
            <w:r>
              <w:rPr>
                <w:rFonts w:hint="eastAsia"/>
                <w:color w:val="000000"/>
                <w:szCs w:val="18"/>
              </w:rPr>
              <w:t>确定审核范围的合理性</w:t>
            </w:r>
            <w:r>
              <w:rPr>
                <w:rFonts w:hint="eastAsia"/>
                <w:b/>
                <w:sz w:val="20"/>
                <w:lang w:val="en-US" w:eastAsia="zh-CN"/>
              </w:rPr>
              <w:t>肖新龙</w:t>
            </w:r>
            <w:r>
              <w:rPr>
                <w:rFonts w:hint="eastAsia"/>
                <w:b/>
                <w:sz w:val="20"/>
                <w:lang w:eastAsia="zh-CN"/>
              </w:rPr>
              <w:t>：</w:t>
            </w:r>
            <w:r>
              <w:rPr>
                <w:rFonts w:hint="eastAsia"/>
                <w:b/>
                <w:sz w:val="20"/>
                <w:lang w:val="en-US" w:eastAsia="zh-CN"/>
              </w:rPr>
              <w:t>QEO</w:t>
            </w:r>
          </w:p>
          <w:p>
            <w:pPr>
              <w:snapToGrid w:val="0"/>
              <w:spacing w:line="280" w:lineRule="exact"/>
              <w:jc w:val="left"/>
              <w:rPr>
                <w:rFonts w:hint="eastAsia"/>
                <w:color w:val="000000"/>
                <w:szCs w:val="18"/>
              </w:rPr>
            </w:pPr>
            <w:r>
              <w:rPr>
                <w:rFonts w:hint="eastAsia"/>
                <w:b/>
                <w:sz w:val="20"/>
                <w:lang w:val="en-US" w:eastAsia="zh-CN"/>
              </w:rPr>
              <w:t>任泽华：</w:t>
            </w:r>
            <w:r>
              <w:rPr>
                <w:rFonts w:hint="default" w:ascii="Times New Roman" w:hAnsi="Times New Roman" w:cs="Times New Roman"/>
                <w:b/>
                <w:sz w:val="20"/>
                <w:lang w:val="en-US" w:eastAsia="zh-CN"/>
              </w:rPr>
              <w:t>FHO</w:t>
            </w:r>
          </w:p>
          <w:p>
            <w:pPr>
              <w:rPr>
                <w:color w:val="000000"/>
                <w:szCs w:val="18"/>
                <w:shd w:val="pct10" w:color="auto" w:fill="FFFFFF"/>
              </w:rPr>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FF"/>
                <w:szCs w:val="21"/>
                <w:u w:val="single"/>
              </w:rPr>
            </w:pPr>
            <w:r>
              <w:rPr>
                <w:rFonts w:hint="eastAsia"/>
                <w:color w:val="000000"/>
              </w:rPr>
              <w:t>注册地址：</w:t>
            </w:r>
            <w:r>
              <w:rPr>
                <w:rFonts w:hint="eastAsia"/>
                <w:color w:val="0000FF"/>
                <w:u w:val="single"/>
              </w:rPr>
              <w:t>长治市太行北路 168 号钜星创业大厦 2 幢 10 层</w:t>
            </w:r>
          </w:p>
          <w:p>
            <w:pPr>
              <w:rPr>
                <w:color w:val="000000"/>
              </w:rPr>
            </w:pPr>
            <w:r>
              <w:rPr>
                <w:rFonts w:hint="eastAsia"/>
                <w:color w:val="000000"/>
              </w:rPr>
              <w:t>与</w:t>
            </w:r>
            <w:r>
              <w:rPr>
                <w:rFonts w:hint="eastAsia"/>
                <w:color w:val="000000"/>
                <w:sz w:val="21"/>
                <w:szCs w:val="21"/>
                <w:lang w:eastAsia="zh-CN"/>
              </w:rPr>
              <w:sym w:font="Wingdings 2" w:char="0052"/>
            </w:r>
            <w:r>
              <w:rPr>
                <w:rFonts w:hint="eastAsia"/>
                <w:color w:val="000000"/>
              </w:rPr>
              <w:t>《营业执照》和内容一致。</w:t>
            </w:r>
          </w:p>
          <w:p>
            <w:pPr>
              <w:rPr>
                <w:rFonts w:hint="eastAsia" w:eastAsia="宋体"/>
                <w:color w:val="000000"/>
                <w:lang w:val="en-US" w:eastAsia="zh-CN"/>
              </w:rPr>
            </w:pPr>
          </w:p>
          <w:p>
            <w:pPr>
              <w:rPr>
                <w:rFonts w:hint="eastAsia" w:eastAsia="宋体"/>
                <w:color w:val="0000FF"/>
                <w:szCs w:val="21"/>
                <w:u w:val="single"/>
                <w:lang w:eastAsia="zh-CN"/>
              </w:rPr>
            </w:pPr>
            <w:r>
              <w:rPr>
                <w:rFonts w:hint="eastAsia"/>
                <w:color w:val="000000"/>
              </w:rPr>
              <w:t>经营地址</w:t>
            </w:r>
            <w:r>
              <w:rPr>
                <w:rFonts w:hint="eastAsia"/>
                <w:color w:val="000000"/>
                <w:lang w:val="en-US" w:eastAsia="zh-CN"/>
              </w:rPr>
              <w:t>1</w:t>
            </w:r>
            <w:r>
              <w:rPr>
                <w:rFonts w:hint="eastAsia"/>
                <w:color w:val="000000"/>
              </w:rPr>
              <w:t>：</w:t>
            </w:r>
            <w:r>
              <w:rPr>
                <w:rFonts w:hint="eastAsia"/>
                <w:color w:val="0000FF"/>
                <w:u w:val="single"/>
              </w:rPr>
              <w:t>长治市太行北路 168 号钜星创业大厦 2 幢 10 层</w:t>
            </w:r>
            <w:r>
              <w:rPr>
                <w:rFonts w:hint="eastAsia"/>
                <w:color w:val="0000FF"/>
                <w:u w:val="single"/>
                <w:lang w:eastAsia="zh-CN"/>
              </w:rPr>
              <w:t>【</w:t>
            </w:r>
            <w:r>
              <w:rPr>
                <w:rFonts w:hint="eastAsia"/>
                <w:color w:val="0000FF"/>
                <w:u w:val="single"/>
                <w:lang w:val="en-US" w:eastAsia="zh-CN"/>
              </w:rPr>
              <w:t>办公地址</w:t>
            </w:r>
            <w:r>
              <w:rPr>
                <w:rFonts w:hint="eastAsia"/>
                <w:color w:val="0000FF"/>
                <w:u w:val="single"/>
                <w:lang w:eastAsia="zh-CN"/>
              </w:rPr>
              <w:t>】</w:t>
            </w:r>
          </w:p>
          <w:p>
            <w:pPr>
              <w:rPr>
                <w:rFonts w:hint="default"/>
                <w:color w:val="0000FF"/>
                <w:szCs w:val="21"/>
                <w:u w:val="single"/>
                <w:lang w:val="en-US"/>
              </w:rPr>
            </w:pPr>
            <w:r>
              <w:rPr>
                <w:rFonts w:hint="eastAsia"/>
                <w:color w:val="000000"/>
              </w:rPr>
              <w:t>经营地址</w:t>
            </w:r>
            <w:r>
              <w:rPr>
                <w:rFonts w:hint="eastAsia"/>
                <w:color w:val="000000"/>
                <w:lang w:val="en-US" w:eastAsia="zh-CN"/>
              </w:rPr>
              <w:t>2</w:t>
            </w:r>
            <w:r>
              <w:rPr>
                <w:rFonts w:hint="eastAsia"/>
                <w:color w:val="000000"/>
              </w:rPr>
              <w:t>：</w:t>
            </w:r>
            <w:r>
              <w:rPr>
                <w:rFonts w:hint="eastAsia"/>
                <w:color w:val="0000FF"/>
                <w:highlight w:val="none"/>
                <w:u w:val="single"/>
                <w:lang w:val="en-US" w:eastAsia="zh-CN"/>
              </w:rPr>
              <w:t>山西省长治市屯留县李高乡西李高村西（承包山西潞安矿业（集团）有限责任公司古城煤矿招待所单位食堂），一阶段描述发生变更，见变更单</w:t>
            </w:r>
          </w:p>
          <w:p>
            <w:pPr>
              <w:rPr>
                <w:color w:val="000000"/>
              </w:rPr>
            </w:pPr>
            <w:r>
              <w:rPr>
                <w:rFonts w:hint="eastAsia"/>
                <w:color w:val="000000"/>
                <w:sz w:val="21"/>
                <w:szCs w:val="21"/>
                <w:lang w:eastAsia="zh-CN"/>
              </w:rPr>
              <w:sym w:font="Wingdings 2" w:char="0052"/>
            </w:r>
            <w:r>
              <w:rPr>
                <w:rFonts w:hint="eastAsia"/>
                <w:color w:val="000000"/>
              </w:rPr>
              <w:t>《食品经营许可证》与生产或服务现场一致</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lang w:eastAsia="zh-CN"/>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pStyle w:val="7"/>
            </w:pPr>
          </w:p>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color w:val="000000"/>
                <w:szCs w:val="18"/>
              </w:rPr>
            </w:pPr>
            <w:r>
              <w:rPr>
                <w:rFonts w:hint="eastAsia"/>
                <w:color w:val="000000"/>
                <w:szCs w:val="18"/>
              </w:rPr>
              <w:t>确定多现场</w:t>
            </w:r>
            <w:r>
              <w:rPr>
                <w:rFonts w:hint="eastAsia"/>
                <w:color w:val="000000"/>
                <w:szCs w:val="18"/>
                <w:lang w:val="en-US" w:eastAsia="zh-CN"/>
              </w:rPr>
              <w:t xml:space="preserve"> </w:t>
            </w:r>
            <w:r>
              <w:rPr>
                <w:rFonts w:hint="eastAsia"/>
                <w:color w:val="000000"/>
                <w:szCs w:val="18"/>
              </w:rPr>
              <w:t>的地址（适用时）</w:t>
            </w:r>
          </w:p>
          <w:p>
            <w:pPr>
              <w:snapToGrid w:val="0"/>
              <w:spacing w:line="280" w:lineRule="exact"/>
              <w:jc w:val="left"/>
              <w:rPr>
                <w:rFonts w:hint="default"/>
                <w:b/>
                <w:sz w:val="20"/>
                <w:lang w:val="en-US" w:eastAsia="zh-CN"/>
              </w:rPr>
            </w:pPr>
            <w:r>
              <w:rPr>
                <w:rFonts w:hint="eastAsia"/>
                <w:b/>
                <w:sz w:val="20"/>
                <w:lang w:val="en-US" w:eastAsia="zh-CN"/>
              </w:rPr>
              <w:t>肖新龙</w:t>
            </w:r>
            <w:r>
              <w:rPr>
                <w:rFonts w:hint="eastAsia"/>
                <w:b/>
                <w:sz w:val="20"/>
                <w:lang w:eastAsia="zh-CN"/>
              </w:rPr>
              <w:t>：</w:t>
            </w:r>
            <w:r>
              <w:rPr>
                <w:rFonts w:hint="eastAsia"/>
                <w:b/>
                <w:sz w:val="20"/>
                <w:lang w:val="en-US" w:eastAsia="zh-CN"/>
              </w:rPr>
              <w:t>QEO</w:t>
            </w:r>
          </w:p>
          <w:p>
            <w:pPr>
              <w:snapToGrid w:val="0"/>
              <w:spacing w:line="280" w:lineRule="exact"/>
              <w:jc w:val="left"/>
              <w:rPr>
                <w:rFonts w:hint="eastAsia"/>
                <w:color w:val="000000"/>
                <w:szCs w:val="18"/>
              </w:rPr>
            </w:pPr>
            <w:r>
              <w:rPr>
                <w:rFonts w:hint="eastAsia"/>
                <w:b/>
                <w:sz w:val="20"/>
                <w:lang w:val="en-US" w:eastAsia="zh-CN"/>
              </w:rPr>
              <w:t>任泽华：</w:t>
            </w:r>
            <w:r>
              <w:rPr>
                <w:rFonts w:hint="default" w:ascii="Times New Roman" w:hAnsi="Times New Roman" w:cs="Times New Roman"/>
                <w:b/>
                <w:sz w:val="20"/>
                <w:lang w:val="en-US" w:eastAsia="zh-CN"/>
              </w:rPr>
              <w:t>FHO</w:t>
            </w:r>
          </w:p>
          <w:p>
            <w:pPr>
              <w:rPr>
                <w:b/>
                <w:bCs/>
                <w:color w:val="000000"/>
                <w:szCs w:val="18"/>
              </w:rPr>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auto"/>
                <w:highlight w:val="none"/>
              </w:rPr>
              <w:t>现场1：</w:t>
            </w:r>
            <w:r>
              <w:rPr>
                <w:color w:val="000000"/>
                <w:szCs w:val="21"/>
                <w:u w:val="single"/>
              </w:rPr>
              <w:t xml:space="preserve"> </w:t>
            </w:r>
            <w:r>
              <w:rPr>
                <w:rFonts w:hint="eastAsia"/>
                <w:color w:val="000000"/>
                <w:szCs w:val="21"/>
                <w:u w:val="single"/>
              </w:rPr>
              <w:t>山西省长治市屯留县李高乡西李高村西（承包山西潞安矿业（集团）有限责任公司古城煤矿招待所单位食堂）【承包食堂】</w:t>
            </w:r>
            <w:r>
              <w:rPr>
                <w:color w:val="000000"/>
                <w:szCs w:val="21"/>
                <w:u w:val="single"/>
              </w:rPr>
              <w:t xml:space="preserve">  </w:t>
            </w:r>
          </w:p>
          <w:p>
            <w:pPr>
              <w:rPr>
                <w:color w:val="000000"/>
              </w:rPr>
            </w:pPr>
            <w:r>
              <w:rPr>
                <w:rFonts w:hint="eastAsia"/>
                <w:color w:val="auto"/>
                <w:highlight w:val="none"/>
              </w:rPr>
              <w:t>现场</w:t>
            </w:r>
            <w:r>
              <w:rPr>
                <w:color w:val="auto"/>
                <w:highlight w:val="none"/>
              </w:rPr>
              <w:t>2</w:t>
            </w:r>
            <w:r>
              <w:rPr>
                <w:rFonts w:hint="eastAsia"/>
                <w:color w:val="auto"/>
                <w:highlight w:val="none"/>
              </w:rPr>
              <w:t>：</w:t>
            </w:r>
            <w:r>
              <w:rPr>
                <w:rFonts w:hint="eastAsia"/>
                <w:color w:val="auto"/>
                <w:szCs w:val="21"/>
                <w:highlight w:val="none"/>
                <w:u w:val="single"/>
              </w:rPr>
              <w:t xml:space="preserve"> </w:t>
            </w:r>
            <w:r>
              <w:rPr>
                <w:color w:val="000000"/>
                <w:szCs w:val="21"/>
                <w:u w:val="single"/>
              </w:rPr>
              <w:t xml:space="preserve">                                                        </w:t>
            </w:r>
          </w:p>
          <w:p>
            <w:pPr>
              <w:rPr>
                <w:rFonts w:hint="default" w:eastAsia="宋体"/>
                <w:b/>
                <w:bCs/>
                <w:color w:val="000000"/>
                <w:lang w:val="en-US" w:eastAsia="zh-CN"/>
              </w:rPr>
            </w:pPr>
            <w:r>
              <w:rPr>
                <w:rFonts w:hint="eastAsia"/>
                <w:color w:val="000000"/>
              </w:rPr>
              <w:t>与申请时提供的《</w:t>
            </w:r>
            <w:bookmarkStart w:id="0" w:name="_Hlk8307114"/>
            <w:r>
              <w:rPr>
                <w:rFonts w:hint="eastAsia" w:ascii="宋体" w:hAnsi="宋体"/>
                <w:bCs/>
                <w:color w:val="000000"/>
                <w:szCs w:val="21"/>
              </w:rPr>
              <w:t>多场所申报清单</w:t>
            </w:r>
            <w:bookmarkEnd w:id="0"/>
            <w:r>
              <w:rPr>
                <w:rFonts w:hint="eastAsia"/>
                <w:color w:val="000000"/>
              </w:rPr>
              <w:t>》是否一致</w:t>
            </w:r>
            <w:r>
              <w:rPr>
                <w:rFonts w:hint="eastAsia"/>
                <w:color w:val="000000"/>
                <w:lang w:val="en-US" w:eastAsia="zh-CN"/>
              </w:rPr>
              <w:t xml:space="preserve">     </w:t>
            </w:r>
            <w:r>
              <w:rPr>
                <w:rFonts w:hint="eastAsia"/>
                <w:color w:val="000000"/>
                <w:sz w:val="15"/>
                <w:szCs w:val="15"/>
                <w:lang w:eastAsia="zh-CN"/>
              </w:rPr>
              <w:sym w:font="Wingdings 2" w:char="0052"/>
            </w:r>
            <w:r>
              <w:rPr>
                <w:rFonts w:hint="eastAsia"/>
                <w:color w:val="000000"/>
              </w:rPr>
              <w:t>内容一致</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lang w:eastAsia="zh-CN"/>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strike/>
                <w:dstrike w:val="0"/>
                <w:color w:val="000000"/>
                <w:szCs w:val="18"/>
              </w:rPr>
            </w:pPr>
            <w:r>
              <w:rPr>
                <w:rFonts w:hint="eastAsia"/>
                <w:strike/>
                <w:dstrike w:val="0"/>
                <w:color w:val="000000"/>
                <w:szCs w:val="18"/>
              </w:rPr>
              <w:t>确定临时现场的地址（适用时）</w:t>
            </w:r>
          </w:p>
          <w:p>
            <w:pPr>
              <w:rPr>
                <w:strike/>
                <w:dstrike w:val="0"/>
                <w:color w:val="000000"/>
                <w:szCs w:val="18"/>
              </w:rPr>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strike/>
                <w:dstrike w:val="0"/>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strike/>
                <w:dstrike w:val="0"/>
                <w:color w:val="000000"/>
              </w:rPr>
            </w:pPr>
            <w:r>
              <w:rPr>
                <w:rFonts w:hint="eastAsia"/>
                <w:strike/>
                <w:dstrike w:val="0"/>
                <w:color w:val="000000"/>
              </w:rPr>
              <w:t>临时现场的名称和具体位置：</w:t>
            </w:r>
          </w:p>
          <w:p>
            <w:pPr>
              <w:rPr>
                <w:strike/>
                <w:dstrike w:val="0"/>
                <w:color w:val="000000"/>
                <w:szCs w:val="21"/>
                <w:u w:val="single"/>
              </w:rPr>
            </w:pPr>
            <w:r>
              <w:rPr>
                <w:rFonts w:hint="eastAsia"/>
                <w:strike/>
                <w:dstrike w:val="0"/>
                <w:color w:val="000000"/>
              </w:rPr>
              <w:t>现场1：</w:t>
            </w:r>
            <w:r>
              <w:rPr>
                <w:rFonts w:hint="eastAsia"/>
                <w:strike/>
                <w:dstrike w:val="0"/>
                <w:color w:val="000000"/>
                <w:szCs w:val="21"/>
                <w:u w:val="single"/>
              </w:rPr>
              <w:t xml:space="preserve"> </w:t>
            </w:r>
            <w:r>
              <w:rPr>
                <w:strike/>
                <w:dstrike w:val="0"/>
                <w:color w:val="000000"/>
                <w:szCs w:val="21"/>
                <w:u w:val="single"/>
              </w:rPr>
              <w:t xml:space="preserve">    </w:t>
            </w:r>
            <w:r>
              <w:rPr>
                <w:rFonts w:hint="eastAsia"/>
                <w:strike/>
                <w:dstrike w:val="0"/>
                <w:color w:val="000000"/>
                <w:szCs w:val="21"/>
                <w:u w:val="single"/>
              </w:rPr>
              <w:t xml:space="preserve"> </w:t>
            </w:r>
            <w:r>
              <w:rPr>
                <w:strike/>
                <w:dstrike w:val="0"/>
                <w:color w:val="000000"/>
                <w:szCs w:val="21"/>
                <w:u w:val="single"/>
              </w:rPr>
              <w:t xml:space="preserve">                    </w:t>
            </w:r>
            <w:r>
              <w:rPr>
                <w:rFonts w:hint="eastAsia"/>
                <w:strike/>
                <w:dstrike w:val="0"/>
                <w:color w:val="000000"/>
                <w:szCs w:val="21"/>
                <w:u w:val="single"/>
              </w:rPr>
              <w:t>不适用</w:t>
            </w:r>
            <w:r>
              <w:rPr>
                <w:strike/>
                <w:dstrike w:val="0"/>
                <w:color w:val="000000"/>
                <w:szCs w:val="21"/>
                <w:u w:val="single"/>
              </w:rPr>
              <w:t xml:space="preserve">                          </w:t>
            </w:r>
          </w:p>
          <w:p>
            <w:pPr>
              <w:rPr>
                <w:strike/>
                <w:dstrike w:val="0"/>
                <w:color w:val="000000"/>
                <w:szCs w:val="21"/>
                <w:u w:val="single"/>
              </w:rPr>
            </w:pPr>
            <w:r>
              <w:rPr>
                <w:rFonts w:hint="eastAsia"/>
                <w:strike/>
                <w:dstrike w:val="0"/>
                <w:color w:val="000000"/>
              </w:rPr>
              <w:t>现场</w:t>
            </w:r>
            <w:r>
              <w:rPr>
                <w:strike/>
                <w:dstrike w:val="0"/>
                <w:color w:val="000000"/>
              </w:rPr>
              <w:t>2</w:t>
            </w:r>
            <w:r>
              <w:rPr>
                <w:rFonts w:hint="eastAsia"/>
                <w:strike/>
                <w:dstrike w:val="0"/>
                <w:color w:val="000000"/>
              </w:rPr>
              <w:t>：</w:t>
            </w:r>
            <w:r>
              <w:rPr>
                <w:rFonts w:hint="eastAsia"/>
                <w:strike/>
                <w:dstrike w:val="0"/>
                <w:color w:val="000000"/>
                <w:szCs w:val="21"/>
                <w:u w:val="single"/>
              </w:rPr>
              <w:t xml:space="preserve"> </w:t>
            </w:r>
            <w:r>
              <w:rPr>
                <w:strike/>
                <w:dstrike w:val="0"/>
                <w:color w:val="000000"/>
                <w:szCs w:val="21"/>
                <w:u w:val="single"/>
              </w:rPr>
              <w:t xml:space="preserve">                                                        </w:t>
            </w:r>
          </w:p>
          <w:p>
            <w:pPr>
              <w:rPr>
                <w:strike/>
                <w:dstrike w:val="0"/>
                <w:color w:val="000000"/>
                <w:szCs w:val="21"/>
                <w:u w:val="single"/>
              </w:rPr>
            </w:pPr>
          </w:p>
          <w:p>
            <w:pPr>
              <w:rPr>
                <w:strike/>
                <w:dstrike w:val="0"/>
                <w:color w:val="000000"/>
              </w:rPr>
            </w:pPr>
            <w:r>
              <w:rPr>
                <w:rFonts w:hint="eastAsia"/>
                <w:strike/>
                <w:dstrike w:val="0"/>
                <w:color w:val="000000"/>
              </w:rPr>
              <w:t>确定建设单位的在建项目清单（仅限建工QMS）与申请时提供的《</w:t>
            </w:r>
            <w:r>
              <w:rPr>
                <w:rFonts w:hint="eastAsia" w:ascii="宋体" w:hAnsi="宋体"/>
                <w:bCs/>
                <w:strike/>
                <w:dstrike w:val="0"/>
                <w:color w:val="000000"/>
                <w:szCs w:val="21"/>
              </w:rPr>
              <w:t>企业在建项目清单</w:t>
            </w:r>
            <w:r>
              <w:rPr>
                <w:rFonts w:hint="eastAsia"/>
                <w:strike/>
                <w:dstrike w:val="0"/>
                <w:color w:val="000000"/>
              </w:rPr>
              <w:t>》是否一致</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pPr>
            <w:r>
              <w:rPr>
                <w:rFonts w:hint="eastAsia"/>
              </w:rPr>
              <w:t>对</w:t>
            </w:r>
            <w:r>
              <w:t>多场所</w:t>
            </w:r>
            <w:r>
              <w:rPr>
                <w:rFonts w:hint="eastAsia"/>
              </w:rPr>
              <w:t>/临时场所</w:t>
            </w:r>
            <w:r>
              <w:t>建立的控制水平（</w:t>
            </w:r>
            <w:r>
              <w:rPr>
                <w:rFonts w:hint="eastAsia"/>
              </w:rPr>
              <w:t>适用</w:t>
            </w:r>
            <w:r>
              <w:t>时）</w:t>
            </w:r>
          </w:p>
          <w:p>
            <w:pPr>
              <w:snapToGrid w:val="0"/>
              <w:spacing w:line="280" w:lineRule="exact"/>
              <w:jc w:val="left"/>
              <w:rPr>
                <w:rFonts w:hint="default"/>
                <w:b/>
                <w:sz w:val="20"/>
                <w:lang w:val="en-US" w:eastAsia="zh-CN"/>
              </w:rPr>
            </w:pPr>
            <w:r>
              <w:rPr>
                <w:rFonts w:hint="eastAsia"/>
                <w:b/>
                <w:sz w:val="20"/>
                <w:lang w:val="en-US" w:eastAsia="zh-CN"/>
              </w:rPr>
              <w:t>肖新龙</w:t>
            </w:r>
            <w:r>
              <w:rPr>
                <w:rFonts w:hint="eastAsia"/>
                <w:b/>
                <w:sz w:val="20"/>
                <w:lang w:eastAsia="zh-CN"/>
              </w:rPr>
              <w:t>：</w:t>
            </w:r>
            <w:r>
              <w:rPr>
                <w:rFonts w:hint="eastAsia"/>
                <w:b/>
                <w:sz w:val="20"/>
                <w:lang w:val="en-US" w:eastAsia="zh-CN"/>
              </w:rPr>
              <w:t>QEO</w:t>
            </w:r>
          </w:p>
          <w:p>
            <w:pPr>
              <w:pStyle w:val="2"/>
              <w:ind w:left="0" w:leftChars="0" w:firstLine="0" w:firstLineChars="0"/>
              <w:rPr>
                <w:rFonts w:hint="eastAsia"/>
                <w:lang w:val="en-US" w:eastAsia="zh-CN"/>
              </w:rPr>
            </w:pPr>
            <w:r>
              <w:rPr>
                <w:rFonts w:hint="eastAsia"/>
                <w:b/>
                <w:sz w:val="20"/>
                <w:lang w:val="en-US" w:eastAsia="zh-CN"/>
              </w:rPr>
              <w:t>任泽华：</w:t>
            </w:r>
            <w:r>
              <w:rPr>
                <w:rFonts w:hint="default" w:ascii="Times New Roman" w:hAnsi="Times New Roman" w:cs="Times New Roman"/>
                <w:b/>
                <w:sz w:val="20"/>
                <w:lang w:val="en-US" w:eastAsia="zh-CN"/>
              </w:rPr>
              <w:t>FHO</w:t>
            </w:r>
          </w:p>
          <w:p>
            <w:pPr>
              <w:rPr>
                <w:rFonts w:hint="eastAsia" w:eastAsia="宋体"/>
                <w:color w:val="000000"/>
                <w:szCs w:val="18"/>
                <w:lang w:eastAsia="zh-CN"/>
              </w:rPr>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FE"/>
            </w:r>
            <w:r>
              <w:rPr>
                <w:rFonts w:hint="eastAsia"/>
                <w:color w:val="000000"/>
              </w:rPr>
              <w:t xml:space="preserve">与组织总部在同一管理体系下运行     </w:t>
            </w:r>
          </w:p>
          <w:p>
            <w:pPr>
              <w:rPr>
                <w:color w:val="000000"/>
              </w:rPr>
            </w:pPr>
            <w:r>
              <w:rPr>
                <w:rFonts w:hint="eastAsia"/>
                <w:color w:val="000000"/>
              </w:rPr>
              <w:sym w:font="Wingdings" w:char="00FE"/>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FE"/>
            </w:r>
            <w:r>
              <w:rPr>
                <w:rFonts w:hint="eastAsia"/>
                <w:color w:val="000000"/>
              </w:rPr>
              <w:t>按照统一安排实施内部审核（不强制同一时段）</w:t>
            </w:r>
          </w:p>
          <w:p>
            <w:pPr>
              <w:rPr>
                <w:color w:val="000000"/>
              </w:rPr>
            </w:pPr>
            <w:r>
              <w:rPr>
                <w:color w:val="000000"/>
              </w:rPr>
              <w:sym w:font="Wingdings" w:char="00FE"/>
            </w:r>
            <w:r>
              <w:rPr>
                <w:rFonts w:hint="eastAsia"/>
                <w:color w:val="000000"/>
              </w:rPr>
              <w:t>与组织总部一同进行管理评审</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lang w:eastAsia="zh-CN"/>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color w:val="000000"/>
                <w:szCs w:val="18"/>
                <w:highlight w:val="none"/>
              </w:rPr>
            </w:pPr>
            <w:r>
              <w:rPr>
                <w:rFonts w:hint="eastAsia"/>
                <w:color w:val="000000"/>
                <w:szCs w:val="18"/>
                <w:highlight w:val="none"/>
              </w:rPr>
              <w:t>确定生产/服务流程</w:t>
            </w:r>
          </w:p>
          <w:p>
            <w:pPr>
              <w:snapToGrid w:val="0"/>
              <w:spacing w:line="280" w:lineRule="exact"/>
              <w:jc w:val="left"/>
              <w:rPr>
                <w:rFonts w:hint="default"/>
                <w:b/>
                <w:sz w:val="20"/>
                <w:lang w:val="en-US" w:eastAsia="zh-CN"/>
              </w:rPr>
            </w:pPr>
            <w:r>
              <w:rPr>
                <w:rFonts w:hint="eastAsia"/>
                <w:b/>
                <w:sz w:val="20"/>
                <w:lang w:val="en-US" w:eastAsia="zh-CN"/>
              </w:rPr>
              <w:t>肖新龙</w:t>
            </w:r>
            <w:r>
              <w:rPr>
                <w:rFonts w:hint="eastAsia"/>
                <w:b/>
                <w:sz w:val="20"/>
                <w:lang w:eastAsia="zh-CN"/>
              </w:rPr>
              <w:t>：</w:t>
            </w:r>
            <w:r>
              <w:rPr>
                <w:rFonts w:hint="eastAsia"/>
                <w:b/>
                <w:sz w:val="20"/>
                <w:lang w:val="en-US" w:eastAsia="zh-CN"/>
              </w:rPr>
              <w:t>QEO</w:t>
            </w:r>
          </w:p>
          <w:p>
            <w:pPr>
              <w:pStyle w:val="2"/>
              <w:ind w:left="0" w:leftChars="0" w:firstLine="0" w:firstLineChars="0"/>
              <w:rPr>
                <w:rFonts w:hint="eastAsia"/>
              </w:rPr>
            </w:pPr>
            <w:r>
              <w:rPr>
                <w:rFonts w:hint="eastAsia"/>
                <w:b/>
                <w:sz w:val="20"/>
                <w:lang w:val="en-US" w:eastAsia="zh-CN"/>
              </w:rPr>
              <w:t>任泽华：</w:t>
            </w:r>
            <w:r>
              <w:rPr>
                <w:rFonts w:hint="default" w:ascii="Times New Roman" w:hAnsi="Times New Roman" w:cs="Times New Roman"/>
                <w:b/>
                <w:sz w:val="20"/>
                <w:lang w:val="en-US" w:eastAsia="zh-CN"/>
              </w:rPr>
              <w:t>FHO</w:t>
            </w:r>
          </w:p>
          <w:p>
            <w:pPr>
              <w:rPr>
                <w:color w:val="000000"/>
                <w:szCs w:val="18"/>
                <w:highlight w:val="none"/>
              </w:rPr>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9555" w:type="dxa"/>
            <w:tcBorders>
              <w:top w:val="dotted" w:color="auto" w:sz="4" w:space="0"/>
              <w:left w:val="dotted" w:color="auto" w:sz="4" w:space="0"/>
              <w:bottom w:val="dotted" w:color="auto" w:sz="4" w:space="0"/>
              <w:right w:val="dotted" w:color="auto" w:sz="4" w:space="0"/>
            </w:tcBorders>
            <w:shd w:val="clear" w:color="auto" w:fill="auto"/>
            <w:vAlign w:val="center"/>
          </w:tcPr>
          <w:p>
            <w:pPr>
              <w:pStyle w:val="7"/>
              <w:rPr>
                <w:rFonts w:hint="eastAsia"/>
                <w:highlight w:val="none"/>
              </w:rPr>
            </w:pPr>
            <w:r>
              <w:rPr>
                <w:rFonts w:hint="eastAsia"/>
                <w:highlight w:val="none"/>
              </w:rPr>
              <w:t>流程图：</w:t>
            </w:r>
          </w:p>
          <w:p>
            <w:pPr>
              <w:pStyle w:val="7"/>
              <w:rPr>
                <w:rFonts w:hint="eastAsia"/>
                <w:highlight w:val="none"/>
              </w:rPr>
            </w:pPr>
            <w:r>
              <w:rPr>
                <w:rFonts w:hint="eastAsia"/>
                <w:highlight w:val="none"/>
              </w:rPr>
              <w:t>米饭、粥加工制作：</w:t>
            </w:r>
          </w:p>
          <w:p>
            <w:pPr>
              <w:pStyle w:val="7"/>
              <w:rPr>
                <w:rFonts w:hint="eastAsia"/>
                <w:highlight w:val="none"/>
              </w:rPr>
            </w:pPr>
            <w:r>
              <w:rPr>
                <w:rFonts w:hint="eastAsia"/>
                <w:highlight w:val="none"/>
              </w:rPr>
              <w:t>大米杂粮验收—入库——贮存——出库——淘制——蒸煮热加工——盛装—分餐</w:t>
            </w:r>
          </w:p>
          <w:p>
            <w:pPr>
              <w:pStyle w:val="7"/>
              <w:rPr>
                <w:rFonts w:hint="eastAsia"/>
                <w:highlight w:val="none"/>
              </w:rPr>
            </w:pPr>
          </w:p>
          <w:p>
            <w:pPr>
              <w:pStyle w:val="7"/>
              <w:rPr>
                <w:rFonts w:hint="eastAsia"/>
                <w:highlight w:val="none"/>
              </w:rPr>
            </w:pPr>
            <w:r>
              <w:rPr>
                <w:rFonts w:hint="eastAsia"/>
                <w:highlight w:val="none"/>
              </w:rPr>
              <w:t>面食加工制作：</w:t>
            </w:r>
          </w:p>
          <w:p>
            <w:pPr>
              <w:pStyle w:val="7"/>
              <w:rPr>
                <w:rFonts w:hint="eastAsia"/>
                <w:highlight w:val="none"/>
              </w:rPr>
            </w:pPr>
            <w:r>
              <w:rPr>
                <w:rFonts w:hint="eastAsia"/>
                <w:highlight w:val="none"/>
              </w:rPr>
              <w:t>面粉验收—入库——贮存——出库——和面/发酵——加馅——成型——醒面——蒸煮炸煎等热加工——盛装—分餐</w:t>
            </w:r>
          </w:p>
          <w:p>
            <w:pPr>
              <w:pStyle w:val="7"/>
              <w:rPr>
                <w:rFonts w:hint="eastAsia"/>
                <w:highlight w:val="none"/>
              </w:rPr>
            </w:pPr>
          </w:p>
          <w:p>
            <w:pPr>
              <w:pStyle w:val="7"/>
              <w:rPr>
                <w:rFonts w:hint="eastAsia"/>
                <w:highlight w:val="none"/>
              </w:rPr>
            </w:pPr>
          </w:p>
          <w:p>
            <w:pPr>
              <w:pStyle w:val="7"/>
              <w:rPr>
                <w:rFonts w:hint="eastAsia"/>
                <w:highlight w:val="none"/>
              </w:rPr>
            </w:pPr>
            <w:r>
              <w:rPr>
                <w:rFonts w:hint="eastAsia"/>
                <w:highlight w:val="none"/>
              </w:rPr>
              <w:t>热菜/汤加工制作：</w:t>
            </w:r>
          </w:p>
          <w:p>
            <w:pPr>
              <w:pStyle w:val="7"/>
              <w:rPr>
                <w:rFonts w:hint="eastAsia"/>
                <w:highlight w:val="none"/>
              </w:rPr>
            </w:pPr>
            <w:r>
              <w:rPr>
                <w:rFonts w:hint="eastAsia"/>
                <w:highlight w:val="none"/>
              </w:rPr>
              <w:t>原料验收——入库——贮存——出库——预处理（刀工/清洗/涨发等）——热菜加工（蒸炸煮炒煎）——盛装—分餐</w:t>
            </w:r>
          </w:p>
          <w:p>
            <w:pPr>
              <w:pStyle w:val="7"/>
              <w:rPr>
                <w:rFonts w:hint="eastAsia"/>
                <w:highlight w:val="none"/>
              </w:rPr>
            </w:pPr>
          </w:p>
          <w:p>
            <w:pPr>
              <w:pStyle w:val="7"/>
              <w:rPr>
                <w:rFonts w:hint="eastAsia"/>
                <w:highlight w:val="none"/>
              </w:rPr>
            </w:pPr>
            <w:r>
              <w:rPr>
                <w:rFonts w:hint="eastAsia"/>
                <w:highlight w:val="none"/>
              </w:rPr>
              <w:t>工器具清洗消毒：</w:t>
            </w:r>
          </w:p>
          <w:p>
            <w:pPr>
              <w:pStyle w:val="7"/>
              <w:rPr>
                <w:rFonts w:hint="default" w:eastAsia="宋体"/>
                <w:highlight w:val="none"/>
                <w:lang w:val="en-US" w:eastAsia="zh-CN"/>
              </w:rPr>
            </w:pPr>
            <w:r>
              <w:rPr>
                <w:rFonts w:hint="eastAsia"/>
                <w:highlight w:val="none"/>
              </w:rPr>
              <w:t xml:space="preserve">餐具/工具——回收——刮——冲洗——消毒——保洁——暂存 </w:t>
            </w:r>
            <w:bookmarkStart w:id="1" w:name="_GoBack"/>
            <w:bookmarkEnd w:id="1"/>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 w:val="15"/>
                <w:szCs w:val="15"/>
                <w:highlight w:val="none"/>
              </w:rPr>
              <w:t>☑</w:t>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color w:val="000000"/>
                <w:szCs w:val="18"/>
              </w:rPr>
            </w:pPr>
            <w:r>
              <w:rPr>
                <w:rFonts w:hint="eastAsia"/>
                <w:color w:val="000000"/>
                <w:szCs w:val="18"/>
              </w:rPr>
              <w:t>确定有效的员工人数</w:t>
            </w:r>
          </w:p>
          <w:p>
            <w:pPr>
              <w:snapToGrid w:val="0"/>
              <w:spacing w:line="280" w:lineRule="exact"/>
              <w:jc w:val="left"/>
              <w:rPr>
                <w:rFonts w:hint="default"/>
                <w:b/>
                <w:sz w:val="20"/>
                <w:lang w:val="en-US" w:eastAsia="zh-CN"/>
              </w:rPr>
            </w:pPr>
            <w:r>
              <w:rPr>
                <w:rFonts w:hint="eastAsia"/>
                <w:b/>
                <w:sz w:val="20"/>
                <w:lang w:val="en-US" w:eastAsia="zh-CN"/>
              </w:rPr>
              <w:t>肖新龙</w:t>
            </w:r>
            <w:r>
              <w:rPr>
                <w:rFonts w:hint="eastAsia"/>
                <w:b/>
                <w:sz w:val="20"/>
                <w:lang w:eastAsia="zh-CN"/>
              </w:rPr>
              <w:t>：</w:t>
            </w:r>
            <w:r>
              <w:rPr>
                <w:rFonts w:hint="eastAsia"/>
                <w:b/>
                <w:sz w:val="20"/>
                <w:lang w:val="en-US" w:eastAsia="zh-CN"/>
              </w:rPr>
              <w:t>QEO</w:t>
            </w:r>
          </w:p>
          <w:p>
            <w:pPr>
              <w:pStyle w:val="2"/>
              <w:ind w:left="0" w:leftChars="0" w:firstLine="0" w:firstLineChars="0"/>
              <w:rPr>
                <w:rFonts w:hint="eastAsia"/>
              </w:rPr>
            </w:pPr>
            <w:r>
              <w:rPr>
                <w:rFonts w:hint="eastAsia"/>
                <w:b/>
                <w:sz w:val="20"/>
                <w:lang w:val="en-US" w:eastAsia="zh-CN"/>
              </w:rPr>
              <w:t>任泽华：</w:t>
            </w:r>
            <w:r>
              <w:rPr>
                <w:rFonts w:hint="default" w:ascii="Times New Roman" w:hAnsi="Times New Roman" w:cs="Times New Roman"/>
                <w:b/>
                <w:sz w:val="20"/>
                <w:lang w:val="en-US" w:eastAsia="zh-CN"/>
              </w:rPr>
              <w:t>FHO</w:t>
            </w:r>
          </w:p>
          <w:p>
            <w:pPr>
              <w:rPr>
                <w:color w:val="000000"/>
              </w:rPr>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Cs w:val="21"/>
                <w:highlight w:val="none"/>
                <w:lang w:eastAsia="zh-CN"/>
              </w:rPr>
            </w:pPr>
            <w:r>
              <w:rPr>
                <w:rFonts w:hint="eastAsia"/>
                <w:color w:val="000000"/>
                <w:szCs w:val="21"/>
                <w:highlight w:val="none"/>
              </w:rPr>
              <w:t>认证范围内管理体系覆盖的人数（总计</w:t>
            </w:r>
            <w:r>
              <w:rPr>
                <w:rFonts w:hint="eastAsia"/>
                <w:color w:val="000000"/>
                <w:szCs w:val="21"/>
                <w:highlight w:val="none"/>
                <w:u w:val="single"/>
                <w:lang w:val="en-US" w:eastAsia="zh-CN"/>
              </w:rPr>
              <w:t xml:space="preserve"> 20 </w:t>
            </w:r>
            <w:r>
              <w:rPr>
                <w:rFonts w:hint="eastAsia"/>
                <w:color w:val="000000"/>
                <w:szCs w:val="21"/>
                <w:highlight w:val="none"/>
              </w:rPr>
              <w:t>人）</w:t>
            </w:r>
            <w:r>
              <w:rPr>
                <w:rFonts w:hint="eastAsia"/>
                <w:color w:val="000000"/>
                <w:szCs w:val="21"/>
                <w:highlight w:val="none"/>
                <w:lang w:eastAsia="zh-CN"/>
              </w:rPr>
              <w:t>【</w:t>
            </w:r>
            <w:r>
              <w:rPr>
                <w:rFonts w:hint="eastAsia"/>
                <w:color w:val="000000"/>
                <w:szCs w:val="21"/>
                <w:highlight w:val="none"/>
                <w:lang w:val="en-US" w:eastAsia="zh-CN"/>
              </w:rPr>
              <w:t>审核周期人数发生变更，见变更</w:t>
            </w:r>
            <w:r>
              <w:rPr>
                <w:rFonts w:hint="eastAsia"/>
                <w:color w:val="000000"/>
                <w:szCs w:val="21"/>
                <w:highlight w:val="none"/>
                <w:lang w:eastAsia="zh-CN"/>
              </w:rPr>
              <w:t>】</w:t>
            </w:r>
          </w:p>
          <w:p>
            <w:pPr>
              <w:rPr>
                <w:color w:val="000000"/>
                <w:szCs w:val="18"/>
              </w:rPr>
            </w:pPr>
          </w:p>
          <w:p>
            <w:pPr>
              <w:pStyle w:val="7"/>
            </w:pPr>
          </w:p>
          <w:p>
            <w:pPr>
              <w:rPr>
                <w:color w:val="000000"/>
                <w:szCs w:val="18"/>
              </w:rPr>
            </w:pPr>
            <w:r>
              <w:rPr>
                <w:rFonts w:hint="eastAsia"/>
                <w:color w:val="000000"/>
                <w:szCs w:val="18"/>
                <w:highlight w:val="none"/>
              </w:rPr>
              <w:t>管理人员</w:t>
            </w:r>
            <w:r>
              <w:rPr>
                <w:rFonts w:hint="eastAsia"/>
                <w:color w:val="000000"/>
                <w:szCs w:val="18"/>
                <w:highlight w:val="none"/>
                <w:lang w:val="en-US" w:eastAsia="zh-CN"/>
              </w:rPr>
              <w:t xml:space="preserve"> </w:t>
            </w:r>
            <w:r>
              <w:rPr>
                <w:rFonts w:hint="eastAsia"/>
                <w:color w:val="000000"/>
                <w:szCs w:val="21"/>
                <w:highlight w:val="none"/>
                <w:u w:val="single"/>
                <w:lang w:val="en-US" w:eastAsia="zh-CN"/>
              </w:rPr>
              <w:t xml:space="preserve"> 5 </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；操作人员</w:t>
            </w:r>
            <w:r>
              <w:rPr>
                <w:color w:val="000000"/>
                <w:szCs w:val="21"/>
                <w:highlight w:val="none"/>
                <w:u w:val="single"/>
              </w:rPr>
              <w:t xml:space="preserve"> </w:t>
            </w:r>
            <w:r>
              <w:rPr>
                <w:rFonts w:hint="eastAsia"/>
                <w:color w:val="000000"/>
                <w:szCs w:val="21"/>
                <w:highlight w:val="none"/>
                <w:u w:val="single"/>
                <w:lang w:val="en-US" w:eastAsia="zh-CN"/>
              </w:rPr>
              <w:t>15</w:t>
            </w:r>
            <w:r>
              <w:rPr>
                <w:rFonts w:hint="eastAsia"/>
                <w:color w:val="000000"/>
                <w:szCs w:val="21"/>
                <w:highlight w:val="none"/>
              </w:rPr>
              <w:t>人</w:t>
            </w:r>
            <w:r>
              <w:rPr>
                <w:rFonts w:hint="eastAsia"/>
                <w:color w:val="000000"/>
                <w:szCs w:val="18"/>
                <w:highlight w:val="none"/>
              </w:rPr>
              <w:t>；劳务派遣人员</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；临时工</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w:t>
            </w:r>
            <w:r>
              <w:rPr>
                <w:rFonts w:hint="eastAsia"/>
                <w:color w:val="000000"/>
                <w:szCs w:val="21"/>
                <w:highlight w:val="none"/>
              </w:rPr>
              <w:t>季节工</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highlight w:val="none"/>
              </w:rPr>
            </w:pPr>
            <w:r>
              <w:rPr>
                <w:rFonts w:hint="eastAsia"/>
                <w:color w:val="000000"/>
                <w:szCs w:val="18"/>
                <w:highlight w:val="none"/>
              </w:rPr>
              <w:t>生产/服务的班次</w:t>
            </w:r>
          </w:p>
          <w:p>
            <w:pPr>
              <w:snapToGrid w:val="0"/>
              <w:spacing w:line="280" w:lineRule="exact"/>
              <w:jc w:val="left"/>
              <w:rPr>
                <w:rFonts w:hint="default"/>
                <w:b/>
                <w:sz w:val="20"/>
                <w:lang w:val="en-US" w:eastAsia="zh-CN"/>
              </w:rPr>
            </w:pPr>
            <w:r>
              <w:rPr>
                <w:rFonts w:hint="eastAsia"/>
                <w:b/>
                <w:sz w:val="20"/>
                <w:lang w:val="en-US" w:eastAsia="zh-CN"/>
              </w:rPr>
              <w:t>肖新龙</w:t>
            </w:r>
            <w:r>
              <w:rPr>
                <w:rFonts w:hint="eastAsia"/>
                <w:b/>
                <w:sz w:val="20"/>
                <w:lang w:eastAsia="zh-CN"/>
              </w:rPr>
              <w:t>：</w:t>
            </w:r>
            <w:r>
              <w:rPr>
                <w:rFonts w:hint="eastAsia"/>
                <w:b/>
                <w:sz w:val="20"/>
                <w:lang w:val="en-US" w:eastAsia="zh-CN"/>
              </w:rPr>
              <w:t>QEO</w:t>
            </w:r>
          </w:p>
          <w:p>
            <w:pPr>
              <w:pStyle w:val="2"/>
              <w:ind w:left="0" w:leftChars="0" w:firstLine="0" w:firstLineChars="0"/>
            </w:pPr>
            <w:r>
              <w:rPr>
                <w:rFonts w:hint="eastAsia"/>
                <w:b/>
                <w:sz w:val="20"/>
                <w:lang w:val="en-US" w:eastAsia="zh-CN"/>
              </w:rPr>
              <w:t>任泽华：</w:t>
            </w:r>
            <w:r>
              <w:rPr>
                <w:rFonts w:hint="default" w:ascii="Times New Roman" w:hAnsi="Times New Roman" w:cs="Times New Roman"/>
                <w:b/>
                <w:sz w:val="20"/>
                <w:lang w:val="en-US" w:eastAsia="zh-CN"/>
              </w:rPr>
              <w:t>FHO</w:t>
            </w:r>
          </w:p>
          <w:p>
            <w:pPr>
              <w:rPr>
                <w:color w:val="000000"/>
                <w:szCs w:val="18"/>
                <w:highlight w:val="none"/>
              </w:rPr>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 w:val="15"/>
                <w:szCs w:val="15"/>
                <w:highlight w:val="none"/>
              </w:rPr>
              <w:t>☑</w:t>
            </w:r>
            <w:r>
              <w:rPr>
                <w:rFonts w:hint="eastAsia"/>
                <w:color w:val="000000"/>
                <w:szCs w:val="21"/>
                <w:highlight w:val="none"/>
              </w:rPr>
              <w:t>单班（例如：</w:t>
            </w:r>
            <w:r>
              <w:rPr>
                <w:rFonts w:hint="eastAsia"/>
                <w:color w:val="000000"/>
                <w:szCs w:val="21"/>
                <w:highlight w:val="none"/>
                <w:lang w:val="en-US" w:eastAsia="zh-CN"/>
              </w:rPr>
              <w:t>6:00</w:t>
            </w:r>
            <w:r>
              <w:rPr>
                <w:rFonts w:hint="eastAsia"/>
                <w:color w:val="000000"/>
                <w:szCs w:val="21"/>
                <w:highlight w:val="none"/>
              </w:rPr>
              <w:t>-</w:t>
            </w:r>
            <w:r>
              <w:rPr>
                <w:rFonts w:hint="eastAsia"/>
                <w:color w:val="000000"/>
                <w:szCs w:val="21"/>
                <w:highlight w:val="none"/>
                <w:lang w:val="en-US" w:eastAsia="zh-CN"/>
              </w:rPr>
              <w:t>12:00,13:00-19：00</w:t>
            </w:r>
            <w:r>
              <w:rPr>
                <w:rFonts w:hint="eastAsia"/>
                <w:color w:val="000000"/>
                <w:szCs w:val="21"/>
                <w:highlight w:val="none"/>
              </w:rPr>
              <w:t>；）</w:t>
            </w:r>
          </w:p>
          <w:p>
            <w:pPr>
              <w:rPr>
                <w:color w:val="000000"/>
                <w:szCs w:val="21"/>
                <w:highlight w:val="none"/>
              </w:rPr>
            </w:pPr>
            <w:r>
              <w:rPr>
                <w:rFonts w:hint="eastAsia"/>
                <w:color w:val="000000"/>
                <w:szCs w:val="21"/>
                <w:highlight w:val="none"/>
              </w:rPr>
              <w:t>□双班（例如：早班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w:t>
            </w:r>
          </w:p>
          <w:p>
            <w:pPr>
              <w:rPr>
                <w:color w:val="000000"/>
                <w:szCs w:val="21"/>
                <w:highlight w:val="none"/>
              </w:rPr>
            </w:pPr>
            <w:r>
              <w:rPr>
                <w:rFonts w:hint="eastAsia"/>
                <w:color w:val="000000"/>
                <w:szCs w:val="21"/>
                <w:highlight w:val="none"/>
              </w:rPr>
              <w:t>□三班（例如：早班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；夜班</w:t>
            </w:r>
            <w:r>
              <w:rPr>
                <w:color w:val="000000"/>
                <w:szCs w:val="21"/>
                <w:highlight w:val="none"/>
              </w:rPr>
              <w:t>24 :00-</w:t>
            </w:r>
            <w:r>
              <w:rPr>
                <w:rFonts w:hint="eastAsia"/>
                <w:color w:val="000000"/>
                <w:szCs w:val="21"/>
                <w:highlight w:val="none"/>
              </w:rPr>
              <w:t>次日</w:t>
            </w:r>
            <w:r>
              <w:rPr>
                <w:color w:val="000000"/>
                <w:szCs w:val="21"/>
                <w:highlight w:val="none"/>
              </w:rPr>
              <w:t xml:space="preserve"> 08 :00</w:t>
            </w:r>
            <w:r>
              <w:rPr>
                <w:rFonts w:hint="eastAsia"/>
                <w:color w:val="000000"/>
                <w:szCs w:val="21"/>
                <w:highlight w:val="none"/>
              </w:rPr>
              <w:t>）</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 w:val="15"/>
                <w:szCs w:val="15"/>
                <w:highlight w:val="none"/>
              </w:rPr>
              <w:t>☑</w:t>
            </w:r>
            <w:r>
              <w:rPr>
                <w:rFonts w:hint="eastAsia"/>
                <w:color w:val="000000"/>
                <w:highlight w:val="none"/>
              </w:rPr>
              <w:t>与申请一致</w:t>
            </w:r>
          </w:p>
          <w:p>
            <w:pPr>
              <w:rPr>
                <w:color w:val="000000"/>
                <w:highlight w:val="none"/>
              </w:rPr>
            </w:pPr>
            <w:r>
              <w:rPr>
                <w:rFonts w:hint="eastAsia"/>
                <w:color w:val="000000"/>
                <w:szCs w:val="21"/>
                <w:highlight w:val="none"/>
              </w:rPr>
              <w:t>□</w:t>
            </w:r>
            <w:r>
              <w:rPr>
                <w:rFonts w:hint="eastAsia"/>
                <w:color w:val="000000"/>
                <w:highlight w:val="none"/>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color w:val="000000"/>
                <w:szCs w:val="18"/>
              </w:rPr>
            </w:pPr>
            <w:r>
              <w:rPr>
                <w:rFonts w:hint="eastAsia"/>
                <w:color w:val="000000"/>
                <w:szCs w:val="18"/>
              </w:rPr>
              <w:t>体系运行时间是否满足3个月</w:t>
            </w:r>
          </w:p>
          <w:p>
            <w:pPr>
              <w:snapToGrid w:val="0"/>
              <w:spacing w:line="280" w:lineRule="exact"/>
              <w:jc w:val="left"/>
              <w:rPr>
                <w:rFonts w:hint="default"/>
                <w:b/>
                <w:sz w:val="20"/>
                <w:lang w:val="en-US" w:eastAsia="zh-CN"/>
              </w:rPr>
            </w:pPr>
            <w:r>
              <w:rPr>
                <w:rFonts w:hint="eastAsia"/>
                <w:b/>
                <w:sz w:val="20"/>
                <w:lang w:val="en-US" w:eastAsia="zh-CN"/>
              </w:rPr>
              <w:t>肖新龙</w:t>
            </w:r>
            <w:r>
              <w:rPr>
                <w:rFonts w:hint="eastAsia"/>
                <w:b/>
                <w:sz w:val="20"/>
                <w:lang w:eastAsia="zh-CN"/>
              </w:rPr>
              <w:t>：</w:t>
            </w:r>
            <w:r>
              <w:rPr>
                <w:rFonts w:hint="eastAsia"/>
                <w:b/>
                <w:sz w:val="20"/>
                <w:lang w:val="en-US" w:eastAsia="zh-CN"/>
              </w:rPr>
              <w:t>QEO</w:t>
            </w:r>
          </w:p>
          <w:p>
            <w:pPr>
              <w:pStyle w:val="2"/>
              <w:ind w:left="0" w:leftChars="0" w:firstLine="0" w:firstLineChars="0"/>
              <w:rPr>
                <w:rFonts w:hint="eastAsia"/>
              </w:rPr>
            </w:pPr>
            <w:r>
              <w:rPr>
                <w:rFonts w:hint="eastAsia"/>
                <w:b/>
                <w:sz w:val="20"/>
                <w:lang w:val="en-US" w:eastAsia="zh-CN"/>
              </w:rPr>
              <w:t>任泽华：</w:t>
            </w:r>
            <w:r>
              <w:rPr>
                <w:rFonts w:hint="default" w:ascii="Times New Roman" w:hAnsi="Times New Roman" w:cs="Times New Roman"/>
                <w:b/>
                <w:sz w:val="20"/>
                <w:lang w:val="en-US" w:eastAsia="zh-CN"/>
              </w:rPr>
              <w:t>FHO</w:t>
            </w:r>
          </w:p>
          <w:p>
            <w:pPr>
              <w:rPr>
                <w:color w:val="000000"/>
                <w:szCs w:val="18"/>
              </w:rPr>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color w:val="000000"/>
                <w:szCs w:val="18"/>
                <w:u w:val="single"/>
              </w:rPr>
              <w:t xml:space="preserve"> </w:t>
            </w:r>
            <w:r>
              <w:rPr>
                <w:rFonts w:hint="eastAsia"/>
                <w:color w:val="000000"/>
                <w:szCs w:val="18"/>
                <w:u w:val="single"/>
              </w:rPr>
              <w:t>202</w:t>
            </w:r>
            <w:r>
              <w:rPr>
                <w:rFonts w:hint="eastAsia"/>
                <w:color w:val="000000"/>
                <w:szCs w:val="18"/>
                <w:u w:val="single"/>
                <w:lang w:val="en-US" w:eastAsia="zh-CN"/>
              </w:rPr>
              <w:t xml:space="preserve">2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 xml:space="preserve">09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 xml:space="preserve">01 </w:t>
            </w:r>
            <w:r>
              <w:rPr>
                <w:rFonts w:hint="eastAsia"/>
                <w:color w:val="000000"/>
                <w:szCs w:val="18"/>
              </w:rPr>
              <w:t>日</w:t>
            </w:r>
          </w:p>
          <w:p>
            <w:pPr>
              <w:rPr>
                <w:color w:val="000000"/>
              </w:rPr>
            </w:pPr>
            <w:r>
              <w:rPr>
                <w:rFonts w:hint="eastAsia"/>
                <w:color w:val="000000"/>
                <w:sz w:val="15"/>
                <w:szCs w:val="15"/>
              </w:rPr>
              <w:t>☑</w:t>
            </w:r>
            <w:r>
              <w:rPr>
                <w:rFonts w:hint="eastAsia"/>
                <w:color w:val="000000"/>
              </w:rPr>
              <w:t>至今管理体系已运行3个月以上</w:t>
            </w:r>
          </w:p>
          <w:p>
            <w:pPr>
              <w:rPr>
                <w:color w:val="000000"/>
                <w:szCs w:val="18"/>
              </w:rPr>
            </w:pPr>
            <w:r>
              <w:rPr>
                <w:rFonts w:hint="eastAsia"/>
                <w:color w:val="000000"/>
                <w:szCs w:val="21"/>
              </w:rPr>
              <w:t>□</w:t>
            </w:r>
            <w:r>
              <w:rPr>
                <w:rFonts w:hint="eastAsia"/>
                <w:color w:val="000000"/>
              </w:rPr>
              <w:t>至今管理体系运行不足3个月以</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rPr>
                <w:rFonts w:hint="eastAsia"/>
                <w:highlight w:val="none"/>
              </w:rPr>
            </w:pPr>
            <w:r>
              <w:rPr>
                <w:rFonts w:hint="eastAsia"/>
                <w:highlight w:val="none"/>
              </w:rPr>
              <w:t>组织对相关标准的宣贯培训</w:t>
            </w:r>
          </w:p>
          <w:p>
            <w:pPr>
              <w:snapToGrid w:val="0"/>
              <w:spacing w:line="280" w:lineRule="exact"/>
              <w:jc w:val="left"/>
              <w:rPr>
                <w:rFonts w:hint="default"/>
                <w:b/>
                <w:sz w:val="20"/>
                <w:lang w:val="en-US" w:eastAsia="zh-CN"/>
              </w:rPr>
            </w:pPr>
            <w:r>
              <w:rPr>
                <w:rFonts w:hint="eastAsia"/>
                <w:b/>
                <w:sz w:val="20"/>
                <w:lang w:val="en-US" w:eastAsia="zh-CN"/>
              </w:rPr>
              <w:t>肖新龙</w:t>
            </w:r>
            <w:r>
              <w:rPr>
                <w:rFonts w:hint="eastAsia"/>
                <w:b/>
                <w:sz w:val="20"/>
                <w:lang w:eastAsia="zh-CN"/>
              </w:rPr>
              <w:t>：</w:t>
            </w:r>
            <w:r>
              <w:rPr>
                <w:rFonts w:hint="eastAsia"/>
                <w:b/>
                <w:sz w:val="20"/>
                <w:lang w:val="en-US" w:eastAsia="zh-CN"/>
              </w:rPr>
              <w:t>QEO</w:t>
            </w:r>
          </w:p>
          <w:p>
            <w:pPr>
              <w:pStyle w:val="2"/>
              <w:ind w:left="0" w:leftChars="0" w:firstLine="0" w:firstLineChars="0"/>
              <w:rPr>
                <w:rFonts w:hint="eastAsia"/>
              </w:rPr>
            </w:pPr>
            <w:r>
              <w:rPr>
                <w:rFonts w:hint="eastAsia"/>
                <w:b/>
                <w:sz w:val="20"/>
                <w:lang w:val="en-US" w:eastAsia="zh-CN"/>
              </w:rPr>
              <w:t>任泽华：</w:t>
            </w:r>
            <w:r>
              <w:rPr>
                <w:rFonts w:hint="default" w:ascii="Times New Roman" w:hAnsi="Times New Roman" w:cs="Times New Roman"/>
                <w:b/>
                <w:sz w:val="20"/>
                <w:lang w:val="en-US" w:eastAsia="zh-CN"/>
              </w:rPr>
              <w:t>FHO</w:t>
            </w:r>
          </w:p>
          <w:p>
            <w:pPr>
              <w:pStyle w:val="10"/>
              <w:ind w:left="0" w:leftChars="0" w:firstLine="0" w:firstLineChars="0"/>
              <w:rPr>
                <w:highlight w:val="none"/>
              </w:rPr>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Cs w:val="18"/>
                <w:highlight w:val="none"/>
                <w:lang w:val="en-US" w:eastAsia="zh-CN"/>
              </w:rPr>
            </w:pPr>
            <w:r>
              <w:rPr>
                <w:rFonts w:hint="eastAsia"/>
                <w:color w:val="000000"/>
                <w:szCs w:val="18"/>
                <w:highlight w:val="none"/>
              </w:rPr>
              <w:t>标准宣贯的时间：</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lang w:val="en-US" w:eastAsia="zh-CN"/>
              </w:rPr>
              <w:t>9</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8</w:t>
            </w:r>
            <w:r>
              <w:rPr>
                <w:color w:val="000000"/>
                <w:szCs w:val="18"/>
                <w:highlight w:val="none"/>
                <w:u w:val="single"/>
              </w:rPr>
              <w:t xml:space="preserve"> </w:t>
            </w:r>
            <w:r>
              <w:rPr>
                <w:rFonts w:hint="eastAsia"/>
                <w:color w:val="000000"/>
                <w:szCs w:val="18"/>
                <w:highlight w:val="none"/>
              </w:rPr>
              <w:t>日</w:t>
            </w:r>
            <w:r>
              <w:rPr>
                <w:rFonts w:hint="eastAsia"/>
                <w:color w:val="000000"/>
                <w:szCs w:val="18"/>
                <w:highlight w:val="none"/>
                <w:lang w:eastAsia="zh-CN"/>
              </w:rPr>
              <w:t>（</w:t>
            </w:r>
            <w:r>
              <w:rPr>
                <w:rFonts w:hint="eastAsia"/>
                <w:color w:val="000000"/>
                <w:szCs w:val="18"/>
                <w:highlight w:val="none"/>
                <w:lang w:val="en-US" w:eastAsia="zh-CN"/>
              </w:rPr>
              <w:t>QEOFH</w:t>
            </w:r>
            <w:r>
              <w:rPr>
                <w:rFonts w:hint="eastAsia"/>
                <w:color w:val="000000"/>
                <w:szCs w:val="18"/>
                <w:highlight w:val="none"/>
                <w:lang w:eastAsia="zh-CN"/>
              </w:rPr>
              <w:t>）——</w:t>
            </w:r>
            <w:r>
              <w:rPr>
                <w:rFonts w:hint="eastAsia"/>
                <w:color w:val="000000"/>
                <w:szCs w:val="18"/>
                <w:highlight w:val="none"/>
                <w:lang w:val="en-US" w:eastAsia="zh-CN"/>
              </w:rPr>
              <w:t>贯标时间策划不够合理</w:t>
            </w:r>
          </w:p>
          <w:p>
            <w:pPr>
              <w:rPr>
                <w:color w:val="000000"/>
                <w:szCs w:val="21"/>
                <w:highlight w:val="none"/>
              </w:rPr>
            </w:pPr>
            <w:r>
              <w:rPr>
                <w:rFonts w:hint="eastAsia"/>
                <w:color w:val="000000"/>
                <w:szCs w:val="21"/>
                <w:highlight w:val="none"/>
              </w:rPr>
              <w:t xml:space="preserve">☑QMS  ☑EMS  ☑OHSMS  </w:t>
            </w:r>
            <w:r>
              <w:rPr>
                <w:rFonts w:hint="eastAsia"/>
                <w:color w:val="000000"/>
                <w:sz w:val="15"/>
                <w:szCs w:val="15"/>
                <w:highlight w:val="none"/>
              </w:rPr>
              <w:t>☑</w:t>
            </w:r>
            <w:r>
              <w:rPr>
                <w:rFonts w:hint="eastAsia"/>
                <w:color w:val="000000"/>
                <w:szCs w:val="21"/>
                <w:highlight w:val="none"/>
              </w:rPr>
              <w:t xml:space="preserve">FSMS  </w:t>
            </w:r>
            <w:r>
              <w:rPr>
                <w:rFonts w:hint="eastAsia"/>
                <w:color w:val="000000"/>
                <w:szCs w:val="21"/>
                <w:highlight w:val="none"/>
              </w:rPr>
              <w:sym w:font="Wingdings 2" w:char="0052"/>
            </w:r>
            <w:r>
              <w:rPr>
                <w:rFonts w:hint="eastAsia"/>
                <w:color w:val="000000"/>
                <w:szCs w:val="21"/>
                <w:highlight w:val="none"/>
              </w:rPr>
              <w:t xml:space="preserve">HACCP </w:t>
            </w:r>
          </w:p>
          <w:p>
            <w:pPr>
              <w:rPr>
                <w:color w:val="000000"/>
                <w:szCs w:val="21"/>
                <w:highlight w:val="none"/>
              </w:rPr>
            </w:pPr>
          </w:p>
          <w:p>
            <w:pPr>
              <w:rPr>
                <w:color w:val="000000"/>
                <w:szCs w:val="18"/>
                <w:highlight w:val="none"/>
              </w:rPr>
            </w:pPr>
            <w:r>
              <w:rPr>
                <w:rFonts w:hint="eastAsia"/>
                <w:color w:val="000000"/>
                <w:sz w:val="15"/>
                <w:szCs w:val="15"/>
                <w:highlight w:val="none"/>
              </w:rPr>
              <w:t>☑</w:t>
            </w:r>
            <w:r>
              <w:rPr>
                <w:rFonts w:hint="eastAsia"/>
                <w:color w:val="000000"/>
                <w:highlight w:val="none"/>
              </w:rPr>
              <w:t>已培训了相关标准和内审员知识</w:t>
            </w:r>
            <w:r>
              <w:rPr>
                <w:rFonts w:hint="eastAsia"/>
                <w:color w:val="000000"/>
                <w:szCs w:val="18"/>
                <w:highlight w:val="none"/>
              </w:rPr>
              <w:t>；</w:t>
            </w:r>
            <w:r>
              <w:rPr>
                <w:rFonts w:hint="eastAsia"/>
                <w:color w:val="000000"/>
                <w:szCs w:val="21"/>
                <w:highlight w:val="none"/>
              </w:rPr>
              <w:sym w:font="Wingdings 2" w:char="00A3"/>
            </w:r>
            <w:r>
              <w:rPr>
                <w:rFonts w:hint="eastAsia"/>
                <w:color w:val="000000"/>
                <w:highlight w:val="none"/>
              </w:rPr>
              <w:t>至今未培训相关标准和内审员知识</w:t>
            </w:r>
          </w:p>
          <w:p>
            <w:pPr>
              <w:widowControl/>
              <w:jc w:val="left"/>
              <w:rPr>
                <w:color w:val="000000"/>
                <w:szCs w:val="18"/>
                <w:highlight w:val="none"/>
              </w:rPr>
            </w:pPr>
            <w:r>
              <w:rPr>
                <w:rFonts w:hint="eastAsia"/>
                <w:color w:val="000000"/>
                <w:szCs w:val="18"/>
                <w:highlight w:val="none"/>
              </w:rPr>
              <w:t>员工对相关标准的认知和能力（应知应会、持证上岗等）</w:t>
            </w:r>
            <w:r>
              <w:rPr>
                <w:rFonts w:hint="eastAsia"/>
                <w:color w:val="000000"/>
                <w:szCs w:val="21"/>
                <w:highlight w:val="none"/>
              </w:rPr>
              <w:t>□满足要求，☑基本满足要求，□不满足要求</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 w:val="15"/>
                <w:szCs w:val="15"/>
                <w:highlight w:val="none"/>
              </w:rPr>
              <w:t>☑</w:t>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shd w:val="pct10" w:color="auto" w:fill="FFFFFF"/>
              </w:rPr>
            </w:pPr>
            <w:r>
              <w:rPr>
                <w:rFonts w:hint="eastAsia"/>
                <w:color w:val="000000"/>
                <w:szCs w:val="18"/>
                <w:shd w:val="pct10" w:color="auto" w:fill="FFFFFF"/>
              </w:rPr>
              <w:t>了解企业基本情况：</w:t>
            </w:r>
          </w:p>
          <w:p>
            <w:pPr>
              <w:snapToGrid w:val="0"/>
              <w:spacing w:line="280" w:lineRule="exact"/>
              <w:jc w:val="left"/>
              <w:rPr>
                <w:rFonts w:hint="default"/>
                <w:b/>
                <w:sz w:val="20"/>
                <w:lang w:val="en-US" w:eastAsia="zh-CN"/>
              </w:rPr>
            </w:pPr>
            <w:r>
              <w:rPr>
                <w:rFonts w:hint="eastAsia"/>
                <w:b/>
                <w:sz w:val="20"/>
                <w:lang w:val="en-US" w:eastAsia="zh-CN"/>
              </w:rPr>
              <w:t>肖新龙</w:t>
            </w:r>
            <w:r>
              <w:rPr>
                <w:rFonts w:hint="eastAsia"/>
                <w:b/>
                <w:sz w:val="20"/>
                <w:lang w:eastAsia="zh-CN"/>
              </w:rPr>
              <w:t>：</w:t>
            </w:r>
            <w:r>
              <w:rPr>
                <w:rFonts w:hint="eastAsia"/>
                <w:b/>
                <w:sz w:val="20"/>
                <w:lang w:val="en-US" w:eastAsia="zh-CN"/>
              </w:rPr>
              <w:t>QEO</w:t>
            </w:r>
          </w:p>
          <w:p>
            <w:pPr>
              <w:pStyle w:val="2"/>
              <w:ind w:left="0" w:leftChars="0" w:firstLine="0" w:firstLineChars="0"/>
            </w:pPr>
            <w:r>
              <w:rPr>
                <w:rFonts w:hint="eastAsia"/>
                <w:b/>
                <w:sz w:val="20"/>
                <w:lang w:val="en-US" w:eastAsia="zh-CN"/>
              </w:rPr>
              <w:t>任泽华：</w:t>
            </w:r>
            <w:r>
              <w:rPr>
                <w:rFonts w:hint="default" w:ascii="Times New Roman" w:hAnsi="Times New Roman" w:cs="Times New Roman"/>
                <w:b/>
                <w:sz w:val="20"/>
                <w:lang w:val="en-US" w:eastAsia="zh-CN"/>
              </w:rPr>
              <w:t>FHO</w:t>
            </w:r>
          </w:p>
          <w:p>
            <w:pPr>
              <w:rPr>
                <w:color w:val="000000"/>
              </w:rPr>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highlight w:val="none"/>
              </w:rPr>
            </w:pPr>
            <w:r>
              <w:rPr>
                <w:rFonts w:hint="eastAsia"/>
                <w:color w:val="000000"/>
                <w:szCs w:val="18"/>
                <w:highlight w:val="none"/>
              </w:rPr>
              <w:t>- 主要的内部环境和外部环境分析的充分性</w:t>
            </w:r>
            <w:r>
              <w:rPr>
                <w:color w:val="000000"/>
                <w:szCs w:val="18"/>
                <w:highlight w:val="none"/>
              </w:rPr>
              <w:t xml:space="preserve"> </w:t>
            </w:r>
          </w:p>
          <w:p>
            <w:pPr>
              <w:widowControl/>
              <w:ind w:firstLine="420" w:firstLineChars="200"/>
              <w:jc w:val="left"/>
              <w:rPr>
                <w:color w:val="000000"/>
                <w:highlight w:val="none"/>
                <w:u w:val="single"/>
              </w:rPr>
            </w:pPr>
            <w:r>
              <w:rPr>
                <w:color w:val="000000"/>
                <w:highlight w:val="none"/>
              </w:rPr>
              <w:sym w:font="Wingdings" w:char="00FE"/>
            </w:r>
            <w:r>
              <w:rPr>
                <w:rFonts w:hint="eastAsia"/>
                <w:color w:val="000000"/>
                <w:highlight w:val="none"/>
              </w:rPr>
              <w:t xml:space="preserve">已实施   </w:t>
            </w:r>
            <w:r>
              <w:rPr>
                <w:color w:val="000000"/>
                <w:highlight w:val="none"/>
              </w:rPr>
              <w:sym w:font="Wingdings" w:char="00A8"/>
            </w:r>
            <w:r>
              <w:rPr>
                <w:rFonts w:hint="eastAsia"/>
                <w:color w:val="000000"/>
                <w:highlight w:val="none"/>
              </w:rPr>
              <w:t xml:space="preserve">不充分，需要完善： </w:t>
            </w:r>
            <w:r>
              <w:rPr>
                <w:rFonts w:hint="eastAsia"/>
                <w:color w:val="000000"/>
                <w:highlight w:val="none"/>
                <w:u w:val="single"/>
              </w:rPr>
              <w:t xml:space="preserve">                     </w:t>
            </w:r>
          </w:p>
          <w:p>
            <w:pPr>
              <w:widowControl/>
              <w:ind w:firstLine="420" w:firstLineChars="200"/>
              <w:jc w:val="left"/>
              <w:rPr>
                <w:rFonts w:hint="eastAsia" w:eastAsia="宋体"/>
                <w:color w:val="000000"/>
                <w:highlight w:val="none"/>
                <w:u w:val="single"/>
                <w:lang w:eastAsia="zh-CN"/>
              </w:rPr>
            </w:pPr>
            <w:r>
              <w:rPr>
                <w:rFonts w:hint="eastAsia"/>
                <w:color w:val="000000"/>
                <w:highlight w:val="none"/>
                <w:u w:val="single"/>
                <w:lang w:val="en-US" w:eastAsia="zh-CN"/>
              </w:rPr>
              <w:t>体现在：</w:t>
            </w:r>
            <w:r>
              <w:rPr>
                <w:rFonts w:hint="eastAsia"/>
                <w:color w:val="000000"/>
                <w:highlight w:val="none"/>
                <w:u w:val="single"/>
                <w:lang w:eastAsia="zh-CN"/>
              </w:rPr>
              <w:t>《</w:t>
            </w:r>
            <w:r>
              <w:rPr>
                <w:rFonts w:hint="eastAsia"/>
                <w:color w:val="000000"/>
                <w:highlight w:val="none"/>
                <w:u w:val="single"/>
                <w:lang w:val="en-US" w:eastAsia="zh-CN"/>
              </w:rPr>
              <w:t>组织内外部环境要素识别表</w:t>
            </w:r>
            <w:r>
              <w:rPr>
                <w:rFonts w:hint="eastAsia"/>
                <w:color w:val="000000"/>
                <w:highlight w:val="none"/>
                <w:u w:val="single"/>
                <w:lang w:eastAsia="zh-CN"/>
              </w:rPr>
              <w:t>》</w:t>
            </w: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主要的相关方和期望的充分性</w:t>
            </w:r>
            <w:r>
              <w:rPr>
                <w:color w:val="000000"/>
                <w:szCs w:val="18"/>
                <w:highlight w:val="none"/>
              </w:rPr>
              <w:t xml:space="preserve"> </w:t>
            </w:r>
          </w:p>
          <w:p>
            <w:pPr>
              <w:widowControl/>
              <w:ind w:firstLine="420" w:firstLineChars="200"/>
              <w:jc w:val="left"/>
              <w:rPr>
                <w:color w:val="000000"/>
                <w:highlight w:val="none"/>
                <w:u w:val="single"/>
              </w:rPr>
            </w:pPr>
            <w:r>
              <w:rPr>
                <w:color w:val="000000"/>
                <w:highlight w:val="none"/>
              </w:rPr>
              <w:sym w:font="Wingdings" w:char="00FE"/>
            </w:r>
            <w:r>
              <w:rPr>
                <w:rFonts w:hint="eastAsia"/>
                <w:color w:val="000000"/>
                <w:highlight w:val="none"/>
              </w:rPr>
              <w:t xml:space="preserve">已实施   </w:t>
            </w:r>
            <w:r>
              <w:rPr>
                <w:color w:val="000000"/>
                <w:highlight w:val="none"/>
              </w:rPr>
              <w:sym w:font="Wingdings" w:char="00A8"/>
            </w:r>
            <w:r>
              <w:rPr>
                <w:rFonts w:hint="eastAsia"/>
                <w:color w:val="000000"/>
                <w:highlight w:val="none"/>
              </w:rPr>
              <w:t xml:space="preserve">不充分，需要完善： </w:t>
            </w:r>
            <w:r>
              <w:rPr>
                <w:rFonts w:hint="eastAsia"/>
                <w:color w:val="000000"/>
                <w:highlight w:val="none"/>
                <w:u w:val="single"/>
              </w:rPr>
              <w:t xml:space="preserve">                     </w:t>
            </w:r>
          </w:p>
          <w:p>
            <w:pPr>
              <w:widowControl/>
              <w:ind w:firstLine="420" w:firstLineChars="200"/>
              <w:jc w:val="left"/>
              <w:rPr>
                <w:rFonts w:hint="eastAsia" w:eastAsia="宋体"/>
                <w:color w:val="000000"/>
                <w:highlight w:val="none"/>
                <w:u w:val="single"/>
                <w:lang w:eastAsia="zh-CN"/>
              </w:rPr>
            </w:pPr>
            <w:r>
              <w:rPr>
                <w:rFonts w:hint="eastAsia"/>
                <w:color w:val="000000"/>
                <w:highlight w:val="none"/>
                <w:u w:val="single"/>
                <w:lang w:val="en-US" w:eastAsia="zh-CN"/>
              </w:rPr>
              <w:t>体现在：</w:t>
            </w:r>
            <w:r>
              <w:rPr>
                <w:rFonts w:hint="eastAsia"/>
                <w:color w:val="000000"/>
                <w:highlight w:val="none"/>
                <w:u w:val="single"/>
                <w:lang w:eastAsia="zh-CN"/>
              </w:rPr>
              <w:t>《</w:t>
            </w:r>
            <w:r>
              <w:rPr>
                <w:rFonts w:hint="eastAsia"/>
                <w:color w:val="000000"/>
                <w:highlight w:val="none"/>
                <w:u w:val="single"/>
                <w:lang w:val="en-US" w:eastAsia="zh-CN"/>
              </w:rPr>
              <w:t>相关方期望要求识别表</w:t>
            </w:r>
            <w:r>
              <w:rPr>
                <w:rFonts w:hint="eastAsia"/>
                <w:color w:val="000000"/>
                <w:highlight w:val="none"/>
                <w:u w:val="single"/>
                <w:lang w:eastAsia="zh-CN"/>
              </w:rPr>
              <w:t>》</w:t>
            </w:r>
          </w:p>
          <w:p>
            <w:pPr>
              <w:widowControl/>
              <w:jc w:val="left"/>
              <w:rPr>
                <w:b/>
                <w:bCs/>
                <w:color w:val="000000"/>
                <w:highlight w:val="none"/>
              </w:rPr>
            </w:pPr>
          </w:p>
          <w:p>
            <w:pPr>
              <w:widowControl/>
              <w:jc w:val="left"/>
              <w:rPr>
                <w:color w:val="000000"/>
                <w:szCs w:val="18"/>
                <w:highlight w:val="none"/>
              </w:rPr>
            </w:pPr>
            <w:r>
              <w:rPr>
                <w:rFonts w:hint="eastAsia"/>
                <w:color w:val="000000"/>
                <w:szCs w:val="18"/>
                <w:highlight w:val="none"/>
              </w:rPr>
              <w:t>- 确定风险的识别和评价</w:t>
            </w:r>
          </w:p>
          <w:p>
            <w:pPr>
              <w:widowControl/>
              <w:ind w:firstLine="420" w:firstLineChars="200"/>
              <w:jc w:val="left"/>
              <w:rPr>
                <w:color w:val="000000"/>
                <w:szCs w:val="18"/>
                <w:highlight w:val="none"/>
              </w:rPr>
            </w:pPr>
            <w:r>
              <w:rPr>
                <w:color w:val="000000"/>
                <w:highlight w:val="none"/>
              </w:rPr>
              <w:sym w:font="Wingdings" w:char="00FE"/>
            </w:r>
            <w:r>
              <w:rPr>
                <w:rFonts w:hint="eastAsia"/>
                <w:color w:val="000000"/>
                <w:highlight w:val="none"/>
              </w:rPr>
              <w:t xml:space="preserve">已实施   </w:t>
            </w:r>
            <w:r>
              <w:rPr>
                <w:color w:val="000000"/>
                <w:highlight w:val="none"/>
              </w:rPr>
              <w:sym w:font="Wingdings" w:char="00A8"/>
            </w:r>
            <w:r>
              <w:rPr>
                <w:rFonts w:hint="eastAsia"/>
                <w:color w:val="000000"/>
                <w:highlight w:val="none"/>
              </w:rPr>
              <w:t xml:space="preserve">不充分，需要完善： </w:t>
            </w:r>
            <w:r>
              <w:rPr>
                <w:rFonts w:hint="eastAsia"/>
                <w:color w:val="000000"/>
                <w:highlight w:val="none"/>
                <w:u w:val="single"/>
              </w:rPr>
              <w:t xml:space="preserve">                     </w:t>
            </w:r>
          </w:p>
          <w:p>
            <w:pPr>
              <w:widowControl/>
              <w:ind w:firstLine="420" w:firstLineChars="200"/>
              <w:jc w:val="left"/>
              <w:rPr>
                <w:rFonts w:hint="default" w:eastAsia="宋体"/>
                <w:color w:val="000000"/>
                <w:szCs w:val="18"/>
                <w:highlight w:val="none"/>
                <w:lang w:val="en-US" w:eastAsia="zh-CN"/>
              </w:rPr>
            </w:pPr>
            <w:r>
              <w:rPr>
                <w:rFonts w:hint="eastAsia"/>
                <w:color w:val="000000"/>
                <w:szCs w:val="18"/>
                <w:highlight w:val="none"/>
                <w:lang w:val="en-US" w:eastAsia="zh-CN"/>
              </w:rPr>
              <w:t>体现在：《风险和机遇评估分析及措施表》</w:t>
            </w:r>
          </w:p>
          <w:p>
            <w:pPr>
              <w:pStyle w:val="2"/>
              <w:rPr>
                <w:rFonts w:hint="default"/>
                <w:lang w:val="en-US" w:eastAsia="zh-C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r>
              <w:rPr>
                <w:rFonts w:hint="eastAsia"/>
                <w:color w:val="000000"/>
                <w:u w:val="single"/>
                <w:lang w:val="en-US" w:eastAsia="zh-CN"/>
              </w:rPr>
              <w:t xml:space="preserve"> </w:t>
            </w:r>
            <w:r>
              <w:rPr>
                <w:rFonts w:hint="eastAsia"/>
                <w:color w:val="000000"/>
                <w:u w:val="single"/>
              </w:rPr>
              <w:t xml:space="preserve">                   </w:t>
            </w:r>
          </w:p>
          <w:p>
            <w:pPr>
              <w:widowControl/>
              <w:jc w:val="left"/>
              <w:rPr>
                <w:color w:val="000000"/>
                <w:szCs w:val="18"/>
              </w:rPr>
            </w:pPr>
          </w:p>
          <w:p>
            <w:pPr>
              <w:widowControl/>
              <w:jc w:val="left"/>
              <w:rPr>
                <w:rFonts w:hint="eastAsia"/>
                <w:color w:val="000000"/>
                <w:szCs w:val="18"/>
                <w:highlight w:val="none"/>
                <w:u w:val="single"/>
              </w:rPr>
            </w:pPr>
            <w:r>
              <w:rPr>
                <w:rFonts w:hint="eastAsia"/>
                <w:color w:val="000000"/>
                <w:szCs w:val="18"/>
              </w:rPr>
              <w:t>- 确定外部提供过程、产品和服务（外包过程）：</w:t>
            </w:r>
            <w:r>
              <w:rPr>
                <w:rFonts w:hint="eastAsia"/>
                <w:color w:val="000000"/>
                <w:szCs w:val="18"/>
                <w:highlight w:val="none"/>
                <w:u w:val="single"/>
              </w:rPr>
              <w:t>产品第三方检测和厨余垃圾清运</w:t>
            </w:r>
          </w:p>
          <w:p>
            <w:pPr>
              <w:pStyle w:val="2"/>
              <w:rPr>
                <w:rFonts w:hint="default" w:eastAsia="宋体"/>
                <w:color w:val="FF0000"/>
                <w:lang w:val="en-US" w:eastAsia="zh-CN"/>
              </w:rPr>
            </w:pPr>
            <w:r>
              <w:rPr>
                <w:rFonts w:hint="eastAsia"/>
                <w:color w:val="FF0000"/>
                <w:u w:val="single"/>
                <w:lang w:eastAsia="zh-CN"/>
              </w:rPr>
              <w:t>——</w:t>
            </w:r>
            <w:r>
              <w:rPr>
                <w:rFonts w:hint="eastAsia"/>
                <w:color w:val="FF0000"/>
                <w:u w:val="single"/>
              </w:rPr>
              <w:t>原辅料采购、厨余垃圾清运为甲方负责，手册中描述不准确；</w:t>
            </w:r>
            <w:r>
              <w:rPr>
                <w:rFonts w:hint="eastAsia"/>
                <w:color w:val="FF0000"/>
                <w:u w:val="single"/>
                <w:lang w:val="en-US" w:eastAsia="zh-CN"/>
              </w:rPr>
              <w:t>见问题清单</w:t>
            </w:r>
          </w:p>
          <w:p>
            <w:pPr>
              <w:pStyle w:val="7"/>
              <w:rPr>
                <w:rFonts w:hint="eastAsia"/>
                <w:color w:val="000000"/>
                <w:u w:val="single"/>
              </w:rPr>
            </w:pPr>
          </w:p>
          <w:p>
            <w:pPr>
              <w:pStyle w:val="7"/>
              <w:rPr>
                <w:rFonts w:hint="eastAsia"/>
                <w:color w:val="000000"/>
                <w:u w:val="single"/>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color w:val="000000"/>
              </w:rPr>
              <w:sym w:font="Wingdings" w:char="00FE"/>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r>
              <w:rPr>
                <w:rFonts w:hint="eastAsia"/>
                <w:color w:val="000000"/>
                <w:szCs w:val="18"/>
                <w:lang w:eastAsia="zh-CN"/>
              </w:rPr>
              <w:t>——【</w:t>
            </w:r>
            <w:r>
              <w:rPr>
                <w:rFonts w:hint="eastAsia"/>
                <w:color w:val="000000"/>
                <w:szCs w:val="18"/>
              </w:rPr>
              <w:t>不适用</w:t>
            </w:r>
            <w:r>
              <w:rPr>
                <w:rFonts w:hint="eastAsia"/>
                <w:color w:val="000000"/>
                <w:szCs w:val="18"/>
                <w:lang w:eastAsia="zh-CN"/>
              </w:rPr>
              <w:t>】</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r>
              <w:rPr>
                <w:rFonts w:hint="eastAsia"/>
              </w:rPr>
              <w:t>☑满足要求</w:t>
            </w:r>
          </w:p>
          <w:p>
            <w:pPr>
              <w:rPr>
                <w:rFonts w:hint="eastAsia"/>
              </w:rPr>
            </w:pPr>
            <w:r>
              <w:rPr>
                <w:rFonts w:hint="eastAsia"/>
              </w:rPr>
              <w:t>□不满足要求</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color w:val="000000"/>
                <w14:textFill>
                  <w14:gradFill>
                    <w14:gsLst>
                      <w14:gs w14:pos="0">
                        <w14:srgbClr w14:val="FE4444"/>
                      </w14:gs>
                      <w14:gs w14:pos="100000">
                        <w14:srgbClr w14:val="832B2B"/>
                      </w14:gs>
                    </w14:gsLst>
                    <w14:lin w14:scaled="0"/>
                  </w14:gradFill>
                </w14:textFill>
              </w:rPr>
            </w:pPr>
            <w:r>
              <w:rPr>
                <w:rFonts w:hint="eastAsia"/>
                <w:color w:val="000000"/>
                <w:sz w:val="15"/>
                <w:szCs w:val="15"/>
                <w:lang w:eastAsia="zh-CN"/>
                <w14:textFill>
                  <w14:gradFill>
                    <w14:gsLst>
                      <w14:gs w14:pos="0">
                        <w14:srgbClr w14:val="FE4444"/>
                      </w14:gs>
                      <w14:gs w14:pos="100000">
                        <w14:srgbClr w14:val="832B2B"/>
                      </w14:gs>
                    </w14:gsLst>
                    <w14:lin w14:scaled="0"/>
                  </w14:gradFill>
                </w14:textFill>
              </w:rPr>
              <w:t>□</w:t>
            </w:r>
            <w:r>
              <w:rPr>
                <w:rFonts w:hint="eastAsia"/>
                <w:color w:val="000000"/>
                <w14:textFill>
                  <w14:gradFill>
                    <w14:gsLst>
                      <w14:gs w14:pos="0">
                        <w14:srgbClr w14:val="FE4444"/>
                      </w14:gs>
                      <w14:gs w14:pos="100000">
                        <w14:srgbClr w14:val="832B2B"/>
                      </w14:gs>
                    </w14:gsLst>
                    <w14:lin w14:scaled="0"/>
                  </w14:gradFill>
                </w14:textFill>
              </w:rPr>
              <w:t>满足要求</w:t>
            </w:r>
          </w:p>
          <w:p>
            <w:pPr>
              <w:pStyle w:val="2"/>
              <w:ind w:left="0" w:leftChars="0" w:firstLine="0" w:firstLineChars="0"/>
            </w:pPr>
            <w:r>
              <w:rPr>
                <w:rFonts w:hint="eastAsia"/>
                <w:color w:val="000000"/>
                <w:szCs w:val="21"/>
                <w14:textFill>
                  <w14:gradFill>
                    <w14:gsLst>
                      <w14:gs w14:pos="0">
                        <w14:srgbClr w14:val="FE4444"/>
                      </w14:gs>
                      <w14:gs w14:pos="100000">
                        <w14:srgbClr w14:val="832B2B"/>
                      </w14:gs>
                    </w14:gsLst>
                    <w14:lin w14:scaled="0"/>
                  </w14:gradFill>
                </w14:textFill>
              </w:rPr>
              <w:sym w:font="Wingdings 2" w:char="0052"/>
            </w:r>
            <w:r>
              <w:rPr>
                <w:rFonts w:hint="eastAsia"/>
                <w:color w:val="000000"/>
                <w14:textFill>
                  <w14:gradFill>
                    <w14:gsLst>
                      <w14:gs w14:pos="0">
                        <w14:srgbClr w14:val="FE4444"/>
                      </w14:gs>
                      <w14:gs w14:pos="100000">
                        <w14:srgbClr w14:val="832B2B"/>
                      </w14:gs>
                    </w14:gsLst>
                    <w14:lin w14:scaled="0"/>
                  </w14:gradFill>
                </w14:textFill>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863"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pPr>
              <w:rPr>
                <w:rFonts w:hint="eastAsia"/>
              </w:rPr>
            </w:pPr>
            <w:r>
              <w:rPr>
                <w:rFonts w:hint="eastAsia"/>
              </w:rPr>
              <w:t>OHSMS运行情况：</w:t>
            </w:r>
          </w:p>
          <w:p>
            <w:pPr>
              <w:pStyle w:val="10"/>
              <w:rPr>
                <w:lang w:val="en-US" w:eastAsia="zh-CN"/>
              </w:rPr>
            </w:pPr>
          </w:p>
        </w:tc>
        <w:tc>
          <w:tcPr>
            <w:tcW w:w="872"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pPr>
              <w:rPr>
                <w:rFonts w:ascii="Times New Roman" w:hAnsi="Times New Roman" w:eastAsia="宋体" w:cs="Times New Roman"/>
                <w:color w:val="000000"/>
                <w:kern w:val="2"/>
                <w:sz w:val="21"/>
                <w:lang w:val="en-US" w:eastAsia="zh-CN" w:bidi="ar-SA"/>
              </w:rPr>
            </w:pPr>
          </w:p>
        </w:tc>
        <w:tc>
          <w:tcPr>
            <w:tcW w:w="9555"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rFonts w:hint="eastAsia"/>
                <w:color w:val="000000"/>
                <w:szCs w:val="18"/>
                <w:lang w:val="en-US" w:eastAsia="zh-CN"/>
              </w:rPr>
            </w:pPr>
            <w:r>
              <w:rPr>
                <w:rFonts w:hint="eastAsia"/>
                <w:color w:val="000000"/>
                <w:szCs w:val="18"/>
                <w:lang w:val="en-US" w:eastAsia="zh-CN"/>
              </w:rPr>
              <w:t>根据</w:t>
            </w:r>
            <w:r>
              <w:rPr>
                <w:rFonts w:hint="eastAsia"/>
                <w:color w:val="000000"/>
                <w:lang w:val="en-US" w:eastAsia="zh-CN"/>
              </w:rPr>
              <w:t>该企业的产品/服务特性</w:t>
            </w:r>
            <w:r>
              <w:rPr>
                <w:rFonts w:hint="eastAsia"/>
                <w:color w:val="000000"/>
                <w:szCs w:val="18"/>
                <w:lang w:val="en-US" w:eastAsia="zh-CN"/>
              </w:rPr>
              <w:t>确认职业健康风险的合规证据：</w:t>
            </w:r>
          </w:p>
          <w:p>
            <w:pPr>
              <w:rPr>
                <w:rFonts w:hint="default"/>
                <w:color w:val="000000"/>
                <w:szCs w:val="18"/>
                <w:lang w:val="en-US" w:eastAsia="zh-CN"/>
              </w:rPr>
            </w:pPr>
            <w:r>
              <w:rPr>
                <w:rFonts w:hint="default"/>
                <w:color w:val="000000"/>
                <w:lang w:val="en-US" w:eastAsia="zh-CN"/>
              </w:rPr>
              <w:sym w:font="Wingdings" w:char="00A8"/>
            </w:r>
            <w:r>
              <w:rPr>
                <w:rFonts w:hint="eastAsia"/>
                <w:color w:val="000000"/>
                <w:szCs w:val="18"/>
                <w:lang w:val="en-US" w:eastAsia="zh-CN"/>
              </w:rPr>
              <w:t>安全预评估报告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安全现状评估报告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职业健康预评估报告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职业健康现状评估报告</w:t>
            </w:r>
            <w:r>
              <w:rPr>
                <w:rFonts w:hint="eastAsia"/>
                <w:color w:val="000000"/>
                <w:lang w:val="en-US" w:eastAsia="zh-CN"/>
              </w:rPr>
              <w:t xml:space="preserve">   </w:t>
            </w:r>
          </w:p>
          <w:p>
            <w:pPr>
              <w:rPr>
                <w:rFonts w:hint="default"/>
                <w:color w:val="000000"/>
                <w:szCs w:val="18"/>
                <w:lang w:val="en-US" w:eastAsia="zh-CN"/>
              </w:rPr>
            </w:pPr>
            <w:r>
              <w:rPr>
                <w:rFonts w:hint="default"/>
                <w:color w:val="000000"/>
                <w:lang w:val="en-US" w:eastAsia="zh-CN"/>
              </w:rPr>
              <w:sym w:font="Wingdings" w:char="00FE"/>
            </w:r>
            <w:r>
              <w:rPr>
                <w:rFonts w:hint="eastAsia"/>
                <w:color w:val="000000"/>
                <w:szCs w:val="18"/>
                <w:u w:val="single"/>
                <w:lang w:val="en-US" w:eastAsia="zh-CN"/>
              </w:rPr>
              <w:t>因该企业没有明显的职业健康安全风险害，不需要办理</w:t>
            </w:r>
          </w:p>
          <w:p>
            <w:pPr>
              <w:rPr>
                <w:rFonts w:hint="default"/>
                <w:color w:val="000000"/>
                <w:szCs w:val="18"/>
                <w:lang w:val="en-US" w:eastAsia="zh-CN"/>
              </w:rPr>
            </w:pPr>
          </w:p>
          <w:p>
            <w:pPr>
              <w:pStyle w:val="7"/>
              <w:rPr>
                <w:rFonts w:hint="default"/>
                <w:lang w:val="en-US" w:eastAsia="zh-CN"/>
              </w:rPr>
            </w:pPr>
          </w:p>
          <w:p>
            <w:pPr>
              <w:rPr>
                <w:rFonts w:hint="default" w:eastAsia="宋体"/>
                <w:color w:val="000000"/>
                <w:szCs w:val="18"/>
                <w:highlight w:val="none"/>
                <w:lang w:val="en-US" w:eastAsia="zh-CN"/>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查看合规性证明（</w:t>
            </w:r>
            <w:r>
              <w:rPr>
                <w:rFonts w:hint="eastAsia"/>
                <w:color w:val="000000"/>
                <w:szCs w:val="18"/>
                <w:highlight w:val="none"/>
                <w:lang w:val="en-US" w:eastAsia="zh-CN"/>
              </w:rPr>
              <w:t>安评、职评、消防验收</w:t>
            </w:r>
            <w:r>
              <w:rPr>
                <w:rFonts w:hint="eastAsia"/>
                <w:color w:val="000000"/>
                <w:szCs w:val="18"/>
                <w:highlight w:val="none"/>
              </w:rPr>
              <w:t>）</w:t>
            </w:r>
            <w:r>
              <w:rPr>
                <w:rFonts w:hint="eastAsia"/>
                <w:color w:val="000000"/>
                <w:szCs w:val="18"/>
                <w:highlight w:val="none"/>
                <w:lang w:eastAsia="zh-CN"/>
              </w:rPr>
              <w:t>——</w:t>
            </w:r>
            <w:r>
              <w:rPr>
                <w:rFonts w:hint="eastAsia"/>
                <w:color w:val="000000"/>
                <w:szCs w:val="18"/>
                <w:highlight w:val="none"/>
                <w:lang w:val="en-US" w:eastAsia="zh-CN"/>
              </w:rPr>
              <w:t>不适用</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竣工验收评价报告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default"/>
                <w:color w:val="000000"/>
                <w:szCs w:val="18"/>
                <w:highlight w:val="none"/>
                <w:lang w:val="en-US" w:eastAsia="zh-CN"/>
              </w:rPr>
            </w:pPr>
            <w:r>
              <w:rPr>
                <w:rFonts w:hint="eastAsia"/>
                <w:color w:val="000000"/>
                <w:szCs w:val="18"/>
                <w:highlight w:val="none"/>
                <w:lang w:val="en-US" w:eastAsia="zh-CN"/>
              </w:rPr>
              <w:t>《安全现状评价报告》评价机构：</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消防验收合格的意见</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eastAsia"/>
                <w:color w:val="000000"/>
                <w:szCs w:val="18"/>
              </w:rPr>
            </w:pPr>
          </w:p>
          <w:p>
            <w:pPr>
              <w:pStyle w:val="10"/>
              <w:rPr>
                <w:rFonts w:hint="eastAsia"/>
              </w:rPr>
            </w:pPr>
          </w:p>
          <w:p>
            <w:pPr>
              <w:rPr>
                <w:rFonts w:hint="eastAsia"/>
                <w:color w:val="auto"/>
                <w:szCs w:val="18"/>
                <w:highlight w:val="none"/>
                <w:lang w:val="en-US" w:eastAsia="zh-CN"/>
              </w:rPr>
            </w:pPr>
            <w:r>
              <w:rPr>
                <w:rFonts w:hint="eastAsia"/>
                <w:color w:val="auto"/>
                <w:szCs w:val="18"/>
                <w:highlight w:val="none"/>
              </w:rPr>
              <w:t>- 查看</w:t>
            </w:r>
            <w:r>
              <w:rPr>
                <w:rFonts w:hint="eastAsia"/>
                <w:color w:val="auto"/>
                <w:szCs w:val="18"/>
                <w:highlight w:val="none"/>
                <w:lang w:val="en-US" w:eastAsia="zh-CN"/>
              </w:rPr>
              <w:t>危险源</w:t>
            </w:r>
            <w:r>
              <w:rPr>
                <w:rFonts w:hint="eastAsia"/>
                <w:color w:val="auto"/>
                <w:szCs w:val="18"/>
                <w:highlight w:val="none"/>
              </w:rPr>
              <w:t>的</w:t>
            </w:r>
            <w:r>
              <w:rPr>
                <w:rFonts w:hint="eastAsia"/>
                <w:color w:val="auto"/>
                <w:szCs w:val="18"/>
                <w:highlight w:val="none"/>
                <w:lang w:val="en-US" w:eastAsia="zh-CN"/>
              </w:rPr>
              <w:t>辨识的充分</w:t>
            </w:r>
            <w:r>
              <w:rPr>
                <w:rFonts w:hint="eastAsia"/>
                <w:color w:val="auto"/>
                <w:szCs w:val="18"/>
                <w:highlight w:val="none"/>
              </w:rPr>
              <w:t>性</w:t>
            </w:r>
            <w:r>
              <w:rPr>
                <w:color w:val="auto"/>
                <w:szCs w:val="18"/>
                <w:highlight w:val="none"/>
              </w:rPr>
              <w:t xml:space="preserve"> </w:t>
            </w:r>
            <w:r>
              <w:rPr>
                <w:rFonts w:hint="eastAsia"/>
                <w:color w:val="auto"/>
                <w:szCs w:val="18"/>
                <w:highlight w:val="none"/>
                <w:lang w:val="en-US" w:eastAsia="zh-CN"/>
              </w:rPr>
              <w:t xml:space="preserve">  </w:t>
            </w:r>
          </w:p>
          <w:p>
            <w:pPr>
              <w:ind w:firstLine="420" w:firstLineChars="200"/>
              <w:rPr>
                <w:rFonts w:hint="eastAsia"/>
                <w:color w:val="auto"/>
                <w:highlight w:val="none"/>
                <w:u w:val="single"/>
                <w:lang w:val="en-US" w:eastAsia="zh-CN"/>
              </w:rPr>
            </w:pPr>
            <w:r>
              <w:rPr>
                <w:rFonts w:hint="default"/>
                <w:color w:val="auto"/>
                <w:highlight w:val="none"/>
                <w:lang w:val="en-US" w:eastAsia="zh-CN"/>
              </w:rPr>
              <w:sym w:font="Wingdings" w:char="00FE"/>
            </w:r>
            <w:r>
              <w:rPr>
                <w:rFonts w:hint="eastAsia"/>
                <w:color w:val="auto"/>
                <w:highlight w:val="none"/>
                <w:lang w:val="en-US" w:eastAsia="zh-CN"/>
              </w:rPr>
              <w:t xml:space="preserve">充分    </w:t>
            </w:r>
            <w:r>
              <w:rPr>
                <w:rFonts w:hint="default"/>
                <w:color w:val="auto"/>
                <w:highlight w:val="none"/>
                <w:lang w:val="en-US" w:eastAsia="zh-CN"/>
              </w:rPr>
              <w:sym w:font="Wingdings" w:char="00A8"/>
            </w:r>
            <w:r>
              <w:rPr>
                <w:rFonts w:hint="eastAsia"/>
                <w:color w:val="auto"/>
                <w:highlight w:val="none"/>
                <w:lang w:val="en-US" w:eastAsia="zh-CN"/>
              </w:rPr>
              <w:t xml:space="preserve">不充分，需要完善： </w:t>
            </w:r>
            <w:r>
              <w:rPr>
                <w:rFonts w:hint="eastAsia"/>
                <w:color w:val="auto"/>
                <w:highlight w:val="none"/>
                <w:u w:val="single"/>
                <w:lang w:val="en-US" w:eastAsia="zh-CN"/>
              </w:rPr>
              <w:t xml:space="preserve">       </w:t>
            </w:r>
          </w:p>
          <w:p>
            <w:pPr>
              <w:rPr>
                <w:color w:val="000000"/>
                <w:szCs w:val="18"/>
              </w:rPr>
            </w:pPr>
          </w:p>
          <w:p>
            <w:pPr>
              <w:rPr>
                <w:rFonts w:hint="eastAsia"/>
                <w:color w:val="000000"/>
                <w:szCs w:val="18"/>
                <w:lang w:val="en-US" w:eastAsia="zh-CN"/>
              </w:rPr>
            </w:pPr>
            <w:r>
              <w:rPr>
                <w:color w:val="000000"/>
                <w:szCs w:val="18"/>
              </w:rPr>
              <w:t xml:space="preserve">- </w:t>
            </w:r>
            <w:r>
              <w:rPr>
                <w:rFonts w:hint="eastAsia"/>
                <w:color w:val="000000"/>
                <w:szCs w:val="18"/>
              </w:rPr>
              <w:t>了解重要</w:t>
            </w:r>
            <w:r>
              <w:rPr>
                <w:rFonts w:hint="eastAsia"/>
                <w:color w:val="000000"/>
                <w:szCs w:val="18"/>
                <w:lang w:val="en-US" w:eastAsia="zh-CN"/>
              </w:rPr>
              <w:t>危险源评价</w:t>
            </w:r>
            <w:r>
              <w:rPr>
                <w:rFonts w:hint="eastAsia"/>
                <w:color w:val="000000"/>
                <w:szCs w:val="18"/>
              </w:rPr>
              <w:t>的</w:t>
            </w:r>
            <w:r>
              <w:rPr>
                <w:rFonts w:hint="eastAsia"/>
                <w:color w:val="000000"/>
                <w:szCs w:val="18"/>
                <w:lang w:val="en-US" w:eastAsia="zh-CN"/>
              </w:rPr>
              <w:t>合理性</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合理   </w:t>
            </w:r>
            <w:r>
              <w:rPr>
                <w:rFonts w:hint="default"/>
                <w:color w:val="000000"/>
                <w:lang w:val="en-US" w:eastAsia="zh-CN"/>
              </w:rPr>
              <w:sym w:font="Wingdings" w:char="00A8"/>
            </w:r>
            <w:r>
              <w:rPr>
                <w:rFonts w:hint="eastAsia"/>
                <w:color w:val="000000"/>
                <w:lang w:val="en-US" w:eastAsia="zh-CN"/>
              </w:rPr>
              <w:t xml:space="preserve">不合理，需要完善： </w:t>
            </w:r>
            <w:r>
              <w:rPr>
                <w:rFonts w:hint="eastAsia"/>
                <w:color w:val="000000"/>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了解重要</w:t>
            </w:r>
            <w:r>
              <w:rPr>
                <w:rFonts w:hint="eastAsia"/>
                <w:color w:val="000000"/>
                <w:szCs w:val="18"/>
                <w:lang w:val="en-US" w:eastAsia="zh-CN"/>
              </w:rPr>
              <w:t>危险源</w:t>
            </w:r>
            <w:r>
              <w:rPr>
                <w:rFonts w:hint="eastAsia"/>
                <w:color w:val="000000"/>
                <w:szCs w:val="18"/>
              </w:rPr>
              <w:t>的控制措施</w:t>
            </w:r>
            <w:r>
              <w:rPr>
                <w:rFonts w:hint="eastAsia"/>
                <w:color w:val="000000"/>
                <w:szCs w:val="18"/>
                <w:lang w:val="en-US" w:eastAsia="zh-CN"/>
              </w:rPr>
              <w:t xml:space="preserve">的有效性 </w:t>
            </w:r>
          </w:p>
          <w:p>
            <w:pPr>
              <w:ind w:firstLine="420" w:firstLineChars="200"/>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p>
          <w:p>
            <w:pPr>
              <w:rPr>
                <w:rFonts w:hint="eastAsia"/>
                <w:color w:val="000000"/>
                <w:szCs w:val="18"/>
              </w:rPr>
            </w:pPr>
            <w:r>
              <w:rPr>
                <w:rFonts w:hint="eastAsia"/>
                <w:color w:val="000000"/>
                <w:szCs w:val="18"/>
              </w:rPr>
              <w:t>-</w:t>
            </w:r>
            <w:r>
              <w:rPr>
                <w:color w:val="000000"/>
                <w:szCs w:val="18"/>
              </w:rPr>
              <w:t xml:space="preserve"> </w:t>
            </w:r>
            <w:r>
              <w:rPr>
                <w:rFonts w:hint="eastAsia"/>
                <w:color w:val="000000"/>
                <w:szCs w:val="18"/>
              </w:rPr>
              <w:t>了解适用的</w:t>
            </w:r>
            <w:r>
              <w:rPr>
                <w:rFonts w:hint="eastAsia"/>
                <w:color w:val="000000"/>
                <w:szCs w:val="18"/>
                <w:lang w:val="en-US" w:eastAsia="zh-CN"/>
              </w:rPr>
              <w:t>职业健康</w:t>
            </w:r>
            <w:r>
              <w:rPr>
                <w:rFonts w:hint="eastAsia"/>
                <w:color w:val="000000"/>
                <w:szCs w:val="18"/>
              </w:rPr>
              <w:t>法律和其他要求的获取、识别</w:t>
            </w:r>
            <w:r>
              <w:rPr>
                <w:rFonts w:hint="eastAsia"/>
                <w:color w:val="000000"/>
                <w:szCs w:val="18"/>
                <w:lang w:val="en-US" w:eastAsia="zh-CN"/>
              </w:rPr>
              <w:t>和</w:t>
            </w:r>
            <w:r>
              <w:rPr>
                <w:rFonts w:hint="eastAsia"/>
                <w:color w:val="000000"/>
                <w:szCs w:val="18"/>
              </w:rPr>
              <w:t>实施情况</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w:t>
            </w:r>
            <w:r>
              <w:rPr>
                <w:rFonts w:hint="eastAsia"/>
                <w:color w:val="000000"/>
                <w:szCs w:val="18"/>
                <w:lang w:val="en-US" w:eastAsia="zh-CN"/>
              </w:rPr>
              <w:t>企业进行</w:t>
            </w:r>
            <w:r>
              <w:rPr>
                <w:rFonts w:hint="eastAsia"/>
                <w:color w:val="000000"/>
                <w:szCs w:val="18"/>
                <w:highlight w:val="none"/>
              </w:rPr>
              <w:t>合规性评价</w:t>
            </w:r>
            <w:r>
              <w:rPr>
                <w:rFonts w:hint="eastAsia"/>
                <w:color w:val="000000"/>
                <w:szCs w:val="18"/>
                <w:lang w:val="en-US" w:eastAsia="zh-CN"/>
              </w:rPr>
              <w:t xml:space="preserve">的有效性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p>
          <w:p>
            <w:pPr>
              <w:rPr>
                <w:rFonts w:hint="eastAsia" w:eastAsia="宋体"/>
                <w:b/>
                <w:bCs/>
                <w:color w:val="000000"/>
                <w:szCs w:val="18"/>
                <w:u w:val="single"/>
                <w:lang w:eastAsia="zh-CN"/>
              </w:rPr>
            </w:pPr>
            <w:r>
              <w:rPr>
                <w:rFonts w:hint="eastAsia"/>
                <w:color w:val="000000"/>
                <w:szCs w:val="18"/>
              </w:rPr>
              <w:t>-</w:t>
            </w:r>
            <w:r>
              <w:rPr>
                <w:color w:val="000000"/>
                <w:szCs w:val="18"/>
              </w:rPr>
              <w:t xml:space="preserve"> </w:t>
            </w:r>
            <w:r>
              <w:rPr>
                <w:rFonts w:hint="eastAsia"/>
                <w:color w:val="000000"/>
                <w:szCs w:val="18"/>
              </w:rPr>
              <w:t>查看合规性证明（</w:t>
            </w:r>
            <w:r>
              <w:rPr>
                <w:rFonts w:hint="eastAsia"/>
                <w:color w:val="000000"/>
                <w:szCs w:val="18"/>
                <w:lang w:val="en-US" w:eastAsia="zh-CN"/>
              </w:rPr>
              <w:t>作业场所有害物质</w:t>
            </w:r>
            <w:r>
              <w:rPr>
                <w:rFonts w:hint="eastAsia"/>
                <w:color w:val="000000"/>
                <w:szCs w:val="18"/>
              </w:rPr>
              <w:t>监测报告</w:t>
            </w:r>
            <w:r>
              <w:rPr>
                <w:rFonts w:hint="eastAsia"/>
                <w:color w:val="000000"/>
                <w:szCs w:val="18"/>
                <w:lang w:eastAsia="zh-CN"/>
              </w:rPr>
              <w:t>、</w:t>
            </w:r>
            <w:r>
              <w:rPr>
                <w:rFonts w:hint="eastAsia"/>
                <w:color w:val="000000"/>
                <w:szCs w:val="18"/>
                <w:lang w:val="en-US" w:eastAsia="zh-CN"/>
              </w:rPr>
              <w:t>职业病体检报告</w:t>
            </w:r>
            <w:r>
              <w:rPr>
                <w:rFonts w:hint="eastAsia"/>
                <w:color w:val="000000"/>
                <w:szCs w:val="18"/>
              </w:rPr>
              <w:t>）</w:t>
            </w:r>
            <w:r>
              <w:rPr>
                <w:rFonts w:hint="eastAsia"/>
                <w:b/>
                <w:bCs/>
                <w:color w:val="000000"/>
                <w:szCs w:val="18"/>
                <w:u w:val="single"/>
                <w:lang w:eastAsia="zh-CN"/>
              </w:rPr>
              <w:t>（</w:t>
            </w:r>
            <w:r>
              <w:rPr>
                <w:rFonts w:hint="eastAsia"/>
                <w:b/>
                <w:bCs/>
                <w:color w:val="000000"/>
                <w:szCs w:val="18"/>
                <w:u w:val="single"/>
                <w:lang w:val="en-US" w:eastAsia="zh-CN"/>
              </w:rPr>
              <w:t>不适用</w:t>
            </w:r>
            <w:r>
              <w:rPr>
                <w:rFonts w:hint="eastAsia"/>
                <w:b/>
                <w:bCs/>
                <w:color w:val="000000"/>
                <w:szCs w:val="18"/>
                <w:u w:val="single"/>
                <w:lang w:eastAsia="zh-CN"/>
              </w:rPr>
              <w:t>）</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职业病危害因素检验检测报告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default"/>
                <w:color w:val="000000"/>
                <w:szCs w:val="18"/>
                <w:highlight w:val="none"/>
                <w:u w:val="single"/>
                <w:lang w:val="en-US" w:eastAsia="zh-CN"/>
              </w:rPr>
            </w:pPr>
            <w:r>
              <w:rPr>
                <w:rFonts w:hint="eastAsia"/>
                <w:color w:val="000000"/>
                <w:szCs w:val="18"/>
                <w:highlight w:val="none"/>
                <w:u w:val="none"/>
                <w:lang w:val="en-US" w:eastAsia="zh-CN"/>
              </w:rPr>
              <w:t>检测机构：</w:t>
            </w:r>
            <w:r>
              <w:rPr>
                <w:rFonts w:hint="eastAsia"/>
                <w:color w:val="000000"/>
                <w:szCs w:val="18"/>
                <w:highlight w:val="none"/>
                <w:u w:val="single"/>
                <w:lang w:val="en-US" w:eastAsia="zh-CN"/>
              </w:rPr>
              <w:t xml:space="preserve">                          </w:t>
            </w:r>
          </w:p>
          <w:p>
            <w:pPr>
              <w:ind w:firstLine="210" w:firstLineChars="100"/>
              <w:rPr>
                <w:rFonts w:hint="default"/>
                <w:color w:val="auto"/>
                <w:highlight w:val="none"/>
                <w:lang w:val="en-US" w:eastAsia="zh-CN"/>
              </w:rPr>
            </w:pPr>
            <w:r>
              <w:rPr>
                <w:rFonts w:hint="eastAsia"/>
                <w:color w:val="auto"/>
                <w:highlight w:val="none"/>
                <w:lang w:val="en-US" w:eastAsia="zh-CN"/>
              </w:rPr>
              <w:t>包括：</w:t>
            </w:r>
            <w:r>
              <w:rPr>
                <w:rFonts w:hint="default"/>
                <w:color w:val="auto"/>
                <w:highlight w:val="none"/>
                <w:lang w:val="en-US" w:eastAsia="zh-CN"/>
              </w:rPr>
              <w:sym w:font="Wingdings" w:char="00A8"/>
            </w:r>
            <w:r>
              <w:rPr>
                <w:rFonts w:hint="eastAsia"/>
                <w:color w:val="auto"/>
                <w:highlight w:val="none"/>
                <w:lang w:val="en-US" w:eastAsia="zh-CN"/>
              </w:rPr>
              <w:t xml:space="preserve">化学物质   </w:t>
            </w:r>
            <w:r>
              <w:rPr>
                <w:rFonts w:hint="default"/>
                <w:color w:val="auto"/>
                <w:highlight w:val="none"/>
                <w:lang w:val="en-US" w:eastAsia="zh-CN"/>
              </w:rPr>
              <w:sym w:font="Wingdings" w:char="00A8"/>
            </w:r>
            <w:r>
              <w:rPr>
                <w:rFonts w:hint="eastAsia"/>
                <w:color w:val="auto"/>
                <w:highlight w:val="none"/>
                <w:lang w:val="en-US" w:eastAsia="zh-CN"/>
              </w:rPr>
              <w:t xml:space="preserve">高温    </w:t>
            </w:r>
            <w:r>
              <w:rPr>
                <w:rFonts w:hint="default"/>
                <w:color w:val="auto"/>
                <w:highlight w:val="none"/>
                <w:lang w:val="en-US" w:eastAsia="zh-CN"/>
              </w:rPr>
              <w:sym w:font="Wingdings" w:char="00A8"/>
            </w:r>
            <w:r>
              <w:rPr>
                <w:rFonts w:hint="eastAsia"/>
                <w:color w:val="auto"/>
                <w:highlight w:val="none"/>
                <w:lang w:val="en-US" w:eastAsia="zh-CN"/>
              </w:rPr>
              <w:t xml:space="preserve">粉尘   </w:t>
            </w:r>
            <w:r>
              <w:rPr>
                <w:rFonts w:hint="default"/>
                <w:color w:val="auto"/>
                <w:highlight w:val="none"/>
                <w:lang w:val="en-US" w:eastAsia="zh-CN"/>
              </w:rPr>
              <w:sym w:font="Wingdings" w:char="00A8"/>
            </w:r>
            <w:r>
              <w:rPr>
                <w:rFonts w:hint="eastAsia"/>
                <w:color w:val="auto"/>
                <w:highlight w:val="none"/>
                <w:lang w:val="en-US" w:eastAsia="zh-CN"/>
              </w:rPr>
              <w:t xml:space="preserve">噪声  </w:t>
            </w:r>
            <w:r>
              <w:rPr>
                <w:rFonts w:hint="default"/>
                <w:color w:val="auto"/>
                <w:highlight w:val="none"/>
                <w:lang w:val="en-US" w:eastAsia="zh-CN"/>
              </w:rPr>
              <w:sym w:font="Wingdings" w:char="00A8"/>
            </w:r>
            <w:r>
              <w:rPr>
                <w:rFonts w:hint="eastAsia"/>
                <w:color w:val="auto"/>
                <w:highlight w:val="none"/>
                <w:lang w:val="en-US" w:eastAsia="zh-CN"/>
              </w:rPr>
              <w:t xml:space="preserve">有害微生物   </w:t>
            </w:r>
            <w:r>
              <w:rPr>
                <w:rFonts w:hint="default"/>
                <w:color w:val="auto"/>
                <w:highlight w:val="none"/>
                <w:lang w:val="en-US" w:eastAsia="zh-CN"/>
              </w:rPr>
              <w:sym w:font="Wingdings" w:char="00A8"/>
            </w:r>
            <w:r>
              <w:rPr>
                <w:rFonts w:hint="eastAsia"/>
                <w:color w:val="auto"/>
                <w:highlight w:val="none"/>
                <w:lang w:val="en-US" w:eastAsia="zh-CN"/>
              </w:rPr>
              <w:t>其他——</w:t>
            </w:r>
          </w:p>
          <w:p>
            <w:pPr>
              <w:ind w:firstLine="210" w:firstLineChars="100"/>
              <w:rPr>
                <w:rFonts w:hint="eastAsia"/>
                <w:color w:val="000000"/>
                <w:szCs w:val="18"/>
                <w:highlight w:val="none"/>
                <w:lang w:val="en-US" w:eastAsia="zh-CN"/>
              </w:rPr>
            </w:pPr>
          </w:p>
          <w:p>
            <w:pPr>
              <w:rPr>
                <w:rFonts w:hint="default" w:eastAsia="宋体"/>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职业病健康检查总结报告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ind w:firstLine="210" w:firstLineChars="100"/>
              <w:rPr>
                <w:rFonts w:hint="default"/>
                <w:color w:val="000000"/>
                <w:lang w:val="en-US" w:eastAsia="zh-CN"/>
              </w:rPr>
            </w:pPr>
            <w:r>
              <w:rPr>
                <w:rFonts w:hint="eastAsia"/>
                <w:color w:val="000000"/>
                <w:highlight w:val="none"/>
                <w:lang w:val="en-US" w:eastAsia="zh-CN"/>
              </w:rPr>
              <w:t>包括：</w:t>
            </w:r>
            <w:r>
              <w:rPr>
                <w:rFonts w:hint="default"/>
                <w:color w:val="000000"/>
                <w:highlight w:val="none"/>
                <w:lang w:val="en-US" w:eastAsia="zh-CN"/>
              </w:rPr>
              <w:sym w:font="Wingdings" w:char="00A8"/>
            </w:r>
            <w:r>
              <w:rPr>
                <w:rFonts w:hint="eastAsia"/>
                <w:color w:val="000000"/>
                <w:highlight w:val="none"/>
                <w:lang w:val="en-US" w:eastAsia="zh-CN"/>
              </w:rPr>
              <w:t xml:space="preserve">化学物质   </w:t>
            </w:r>
            <w:r>
              <w:rPr>
                <w:rFonts w:hint="default"/>
                <w:color w:val="000000"/>
                <w:highlight w:val="none"/>
                <w:lang w:val="en-US" w:eastAsia="zh-CN"/>
              </w:rPr>
              <w:sym w:font="Wingdings" w:char="00A8"/>
            </w:r>
            <w:r>
              <w:rPr>
                <w:rFonts w:hint="eastAsia"/>
                <w:color w:val="000000"/>
                <w:highlight w:val="none"/>
                <w:lang w:val="en-US" w:eastAsia="zh-CN"/>
              </w:rPr>
              <w:t>高温</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噪声  </w:t>
            </w:r>
            <w:r>
              <w:rPr>
                <w:rFonts w:hint="default"/>
                <w:color w:val="000000"/>
                <w:lang w:val="en-US" w:eastAsia="zh-CN"/>
              </w:rPr>
              <w:sym w:font="Wingdings" w:char="00A8"/>
            </w:r>
            <w:r>
              <w:rPr>
                <w:rFonts w:hint="eastAsia"/>
                <w:color w:val="000000"/>
                <w:lang w:val="en-US" w:eastAsia="zh-CN"/>
              </w:rPr>
              <w:t xml:space="preserve">有害微生物  </w:t>
            </w:r>
            <w:r>
              <w:rPr>
                <w:rFonts w:hint="default"/>
                <w:color w:val="000000"/>
                <w:lang w:val="en-US" w:eastAsia="zh-CN"/>
              </w:rPr>
              <w:sym w:font="Wingdings" w:char="00A8"/>
            </w:r>
            <w:r>
              <w:rPr>
                <w:rFonts w:hint="eastAsia"/>
                <w:color w:val="000000"/>
                <w:lang w:val="en-US" w:eastAsia="zh-CN"/>
              </w:rPr>
              <w:t xml:space="preserve">特殊作业    </w:t>
            </w:r>
            <w:r>
              <w:rPr>
                <w:rFonts w:hint="default"/>
                <w:color w:val="000000"/>
                <w:lang w:val="en-US" w:eastAsia="zh-CN"/>
              </w:rPr>
              <w:sym w:font="Wingdings" w:char="00A8"/>
            </w:r>
            <w:r>
              <w:rPr>
                <w:rFonts w:hint="eastAsia"/>
                <w:color w:val="000000"/>
                <w:lang w:val="en-US" w:eastAsia="zh-CN"/>
              </w:rPr>
              <w:t>其他——</w:t>
            </w:r>
          </w:p>
          <w:p>
            <w:pPr>
              <w:ind w:firstLine="210" w:firstLineChars="100"/>
              <w:rPr>
                <w:rFonts w:hint="eastAsia"/>
                <w:color w:val="000000"/>
                <w:lang w:val="en-US" w:eastAsia="zh-CN"/>
              </w:rPr>
            </w:pPr>
          </w:p>
          <w:p>
            <w:pPr>
              <w:rPr>
                <w:rFonts w:hint="default" w:eastAsia="宋体"/>
                <w:b/>
                <w:bCs/>
                <w:color w:val="000000"/>
                <w:szCs w:val="18"/>
                <w:u w:val="single"/>
                <w:lang w:val="en-US" w:eastAsia="zh-CN"/>
              </w:rPr>
            </w:pPr>
            <w:r>
              <w:rPr>
                <w:rFonts w:hint="eastAsia"/>
                <w:color w:val="000000"/>
                <w:szCs w:val="18"/>
              </w:rPr>
              <w:t>-</w:t>
            </w:r>
            <w:r>
              <w:rPr>
                <w:color w:val="000000"/>
                <w:szCs w:val="18"/>
              </w:rPr>
              <w:t xml:space="preserve"> </w:t>
            </w:r>
            <w:r>
              <w:rPr>
                <w:rFonts w:hint="eastAsia"/>
                <w:color w:val="000000"/>
                <w:szCs w:val="18"/>
              </w:rPr>
              <w:t>了解危险化学品的种类及MSDS</w:t>
            </w:r>
            <w:r>
              <w:rPr>
                <w:rFonts w:hint="eastAsia"/>
                <w:color w:val="000000"/>
                <w:szCs w:val="18"/>
                <w:u w:val="single"/>
                <w:lang w:val="en-US" w:eastAsia="zh-CN"/>
              </w:rPr>
              <w:t xml:space="preserve">  </w:t>
            </w:r>
            <w:r>
              <w:rPr>
                <w:rFonts w:hint="eastAsia"/>
                <w:color w:val="0000FF"/>
                <w:szCs w:val="18"/>
                <w:u w:val="single"/>
                <w:lang w:val="en-US" w:eastAsia="zh-CN"/>
              </w:rPr>
              <w:t xml:space="preserve">甲醇燃料   </w:t>
            </w:r>
            <w:r>
              <w:rPr>
                <w:rFonts w:hint="eastAsia"/>
                <w:color w:val="000000"/>
                <w:szCs w:val="18"/>
                <w:u w:val="single"/>
                <w:lang w:val="en-US" w:eastAsia="zh-CN"/>
              </w:rPr>
              <w:t xml:space="preserve">     </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易燃   </w:t>
            </w:r>
            <w:r>
              <w:rPr>
                <w:rFonts w:hint="default"/>
                <w:color w:val="000000"/>
                <w:lang w:val="en-US" w:eastAsia="zh-CN"/>
              </w:rPr>
              <w:sym w:font="Wingdings" w:char="00FE"/>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 xml:space="preserve">其他—— </w:t>
            </w:r>
          </w:p>
          <w:p>
            <w:pPr>
              <w:rPr>
                <w:rFonts w:hint="eastAsia"/>
                <w:color w:val="000000"/>
                <w:szCs w:val="18"/>
              </w:rPr>
            </w:pPr>
          </w:p>
          <w:p>
            <w:pPr>
              <w:rPr>
                <w:rFonts w:hint="default" w:eastAsia="宋体"/>
                <w:b/>
                <w:bCs/>
                <w:color w:val="000000"/>
                <w:szCs w:val="18"/>
                <w:u w:val="single"/>
                <w:lang w:val="en-US" w:eastAsia="zh-CN"/>
              </w:rPr>
            </w:pPr>
            <w:r>
              <w:rPr>
                <w:rFonts w:hint="eastAsia"/>
                <w:color w:val="000000"/>
                <w:szCs w:val="18"/>
              </w:rPr>
              <w:t>-</w:t>
            </w:r>
            <w:r>
              <w:rPr>
                <w:color w:val="000000"/>
                <w:szCs w:val="18"/>
              </w:rPr>
              <w:t xml:space="preserve"> </w:t>
            </w:r>
            <w:r>
              <w:rPr>
                <w:rFonts w:hint="eastAsia"/>
                <w:color w:val="000000"/>
                <w:szCs w:val="18"/>
              </w:rPr>
              <w:t>了解危险废弃物的</w:t>
            </w:r>
            <w:r>
              <w:rPr>
                <w:rFonts w:hint="eastAsia"/>
                <w:color w:val="000000"/>
                <w:szCs w:val="18"/>
                <w:lang w:val="en-US" w:eastAsia="zh-CN"/>
              </w:rPr>
              <w:t xml:space="preserve">种类 </w:t>
            </w:r>
            <w:r>
              <w:rPr>
                <w:rFonts w:hint="eastAsia"/>
                <w:color w:val="000000"/>
                <w:szCs w:val="18"/>
                <w:u w:val="single"/>
                <w:lang w:val="en-US" w:eastAsia="zh-CN"/>
              </w:rPr>
              <w:t xml:space="preserve">   不适用       </w:t>
            </w:r>
            <w:r>
              <w:rPr>
                <w:rFonts w:hint="eastAsia"/>
                <w:b/>
                <w:bCs/>
                <w:color w:val="000000"/>
                <w:szCs w:val="18"/>
                <w:u w:val="single"/>
                <w:lang w:val="en-US" w:eastAsia="zh-CN"/>
              </w:rPr>
              <w:t xml:space="preserve"> </w:t>
            </w:r>
          </w:p>
          <w:p>
            <w:pPr>
              <w:ind w:firstLine="210" w:firstLineChars="100"/>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剧毒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FE"/>
            </w:r>
            <w:r>
              <w:rPr>
                <w:rFonts w:hint="eastAsia"/>
                <w:color w:val="000000"/>
                <w:lang w:val="en-US" w:eastAsia="zh-CN"/>
              </w:rPr>
              <w:t>其他——</w:t>
            </w:r>
            <w:r>
              <w:rPr>
                <w:rFonts w:hint="eastAsia"/>
                <w:color w:val="000000"/>
                <w:szCs w:val="18"/>
                <w:u w:val="single"/>
                <w:lang w:val="en-US" w:eastAsia="zh-CN"/>
              </w:rPr>
              <w:t xml:space="preserve"> 无</w:t>
            </w:r>
          </w:p>
          <w:p>
            <w:pPr>
              <w:ind w:firstLine="210" w:firstLineChars="100"/>
              <w:rPr>
                <w:rFonts w:hint="eastAsia"/>
                <w:color w:val="000000"/>
                <w:lang w:val="en-US" w:eastAsia="zh-CN"/>
              </w:rPr>
            </w:pPr>
          </w:p>
          <w:p>
            <w:pPr>
              <w:rPr>
                <w:rFonts w:hint="eastAsia"/>
                <w:color w:val="000000"/>
                <w:szCs w:val="18"/>
                <w:highlight w:val="none"/>
              </w:rPr>
            </w:pPr>
            <w:r>
              <w:rPr>
                <w:rFonts w:hint="eastAsia"/>
                <w:color w:val="000000"/>
                <w:szCs w:val="18"/>
              </w:rPr>
              <w:t>-</w:t>
            </w:r>
            <w:r>
              <w:rPr>
                <w:color w:val="000000"/>
                <w:szCs w:val="18"/>
              </w:rPr>
              <w:t xml:space="preserve"> </w:t>
            </w:r>
            <w:r>
              <w:rPr>
                <w:rFonts w:hint="eastAsia"/>
                <w:color w:val="000000"/>
                <w:szCs w:val="18"/>
                <w:highlight w:val="none"/>
              </w:rPr>
              <w:t>了解消防控制</w:t>
            </w:r>
            <w:r>
              <w:rPr>
                <w:rFonts w:hint="eastAsia"/>
                <w:color w:val="000000"/>
                <w:szCs w:val="18"/>
                <w:highlight w:val="none"/>
                <w:lang w:val="en-US" w:eastAsia="zh-CN"/>
              </w:rPr>
              <w:t>状况</w:t>
            </w:r>
            <w:r>
              <w:rPr>
                <w:rFonts w:hint="eastAsia"/>
                <w:color w:val="000000"/>
                <w:szCs w:val="18"/>
                <w:highlight w:val="none"/>
              </w:rPr>
              <w:t>（消防备案或消防验收）</w:t>
            </w:r>
          </w:p>
          <w:p>
            <w:pPr>
              <w:ind w:firstLine="210" w:firstLineChars="100"/>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消防验收   </w:t>
            </w:r>
            <w:r>
              <w:rPr>
                <w:rFonts w:hint="default"/>
                <w:color w:val="000000"/>
                <w:highlight w:val="none"/>
                <w:lang w:val="en-US" w:eastAsia="zh-CN"/>
              </w:rPr>
              <w:sym w:font="Wingdings" w:char="00A8"/>
            </w:r>
            <w:r>
              <w:rPr>
                <w:rFonts w:hint="eastAsia"/>
                <w:color w:val="000000"/>
                <w:highlight w:val="none"/>
                <w:lang w:val="en-US" w:eastAsia="zh-CN"/>
              </w:rPr>
              <w:t xml:space="preserve">消防备案    </w:t>
            </w:r>
            <w:r>
              <w:rPr>
                <w:rFonts w:hint="default"/>
                <w:color w:val="000000"/>
                <w:highlight w:val="none"/>
                <w:lang w:val="en-US" w:eastAsia="zh-CN"/>
              </w:rPr>
              <w:sym w:font="Wingdings" w:char="00A8"/>
            </w:r>
            <w:r>
              <w:rPr>
                <w:rFonts w:hint="eastAsia"/>
                <w:color w:val="000000"/>
                <w:highlight w:val="none"/>
                <w:lang w:val="en-US" w:eastAsia="zh-CN"/>
              </w:rPr>
              <w:t xml:space="preserve">被消防部门抽查   </w:t>
            </w:r>
            <w:r>
              <w:rPr>
                <w:rFonts w:hint="default"/>
                <w:color w:val="000000"/>
                <w:highlight w:val="none"/>
                <w:lang w:val="en-US" w:eastAsia="zh-CN"/>
              </w:rPr>
              <w:sym w:font="Wingdings" w:char="00A8"/>
            </w:r>
            <w:r>
              <w:rPr>
                <w:rFonts w:hint="eastAsia"/>
                <w:color w:val="000000"/>
                <w:highlight w:val="none"/>
                <w:lang w:val="en-US" w:eastAsia="zh-CN"/>
              </w:rPr>
              <w:t xml:space="preserve">被消防部门处罚     </w:t>
            </w:r>
            <w:r>
              <w:rPr>
                <w:rFonts w:hint="default"/>
                <w:color w:val="000000"/>
                <w:highlight w:val="none"/>
                <w:lang w:val="en-US" w:eastAsia="zh-CN"/>
              </w:rPr>
              <w:sym w:font="Wingdings" w:char="00FE"/>
            </w:r>
            <w:r>
              <w:rPr>
                <w:rFonts w:hint="eastAsia"/>
                <w:color w:val="000000"/>
                <w:highlight w:val="none"/>
                <w:lang w:val="en-US" w:eastAsia="zh-CN"/>
              </w:rPr>
              <w:t>其他——均由甲方负责</w:t>
            </w:r>
          </w:p>
          <w:p>
            <w:pPr>
              <w:pStyle w:val="2"/>
              <w:rPr>
                <w:rFonts w:hint="default"/>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了解消防控制</w:t>
            </w:r>
            <w:r>
              <w:rPr>
                <w:rFonts w:hint="eastAsia"/>
                <w:color w:val="000000"/>
                <w:szCs w:val="18"/>
                <w:lang w:val="en-US" w:eastAsia="zh-CN"/>
              </w:rPr>
              <w:t>措施</w:t>
            </w:r>
          </w:p>
          <w:p>
            <w:pPr>
              <w:ind w:firstLine="210" w:firstLineChars="100"/>
              <w:rPr>
                <w:rFonts w:hint="eastAsia"/>
                <w:color w:val="000000"/>
                <w:lang w:val="en-US" w:eastAsia="zh-CN"/>
              </w:rPr>
            </w:pPr>
            <w:r>
              <w:rPr>
                <w:rFonts w:hint="default"/>
                <w:color w:val="FF0000"/>
                <w:highlight w:val="none"/>
                <w:lang w:val="en-US" w:eastAsia="zh-CN"/>
              </w:rPr>
              <w:sym w:font="Wingdings" w:char="00FE"/>
            </w:r>
            <w:r>
              <w:rPr>
                <w:rFonts w:hint="eastAsia"/>
                <w:color w:val="FF0000"/>
                <w:highlight w:val="none"/>
                <w:lang w:val="en-US" w:eastAsia="zh-CN"/>
              </w:rPr>
              <w:t xml:space="preserve">消防栓 </w:t>
            </w:r>
            <w:r>
              <w:rPr>
                <w:rFonts w:hint="eastAsia"/>
                <w:color w:val="000000"/>
                <w:lang w:val="en-US" w:eastAsia="zh-CN"/>
              </w:rPr>
              <w:t xml:space="preserve"> </w:t>
            </w:r>
            <w:r>
              <w:rPr>
                <w:rFonts w:hint="default"/>
                <w:color w:val="000000"/>
                <w:lang w:val="en-US" w:eastAsia="zh-CN"/>
              </w:rPr>
              <w:sym w:font="Wingdings" w:char="00FE"/>
            </w:r>
            <w:r>
              <w:rPr>
                <w:rFonts w:hint="eastAsia"/>
                <w:color w:val="000000"/>
                <w:lang w:val="en-US" w:eastAsia="zh-CN"/>
              </w:rPr>
              <w:t xml:space="preserve">灭火器   </w:t>
            </w:r>
            <w:r>
              <w:rPr>
                <w:rFonts w:hint="default"/>
                <w:color w:val="000000"/>
                <w:lang w:val="en-US" w:eastAsia="zh-CN"/>
              </w:rPr>
              <w:sym w:font="Wingdings" w:char="00FE"/>
            </w:r>
            <w:r>
              <w:rPr>
                <w:rFonts w:hint="eastAsia"/>
                <w:color w:val="000000"/>
                <w:lang w:val="en-US" w:eastAsia="zh-CN"/>
              </w:rPr>
              <w:t xml:space="preserve">消防手动报警  </w:t>
            </w:r>
            <w:r>
              <w:rPr>
                <w:rFonts w:hint="default"/>
                <w:color w:val="000000"/>
                <w:lang w:val="en-US" w:eastAsia="zh-CN"/>
              </w:rPr>
              <w:sym w:font="Wingdings" w:char="00FE"/>
            </w:r>
            <w:r>
              <w:rPr>
                <w:rFonts w:hint="eastAsia"/>
                <w:color w:val="000000"/>
                <w:lang w:val="en-US" w:eastAsia="zh-CN"/>
              </w:rPr>
              <w:t xml:space="preserve">消防自动报警  </w:t>
            </w:r>
            <w:r>
              <w:rPr>
                <w:rFonts w:hint="default"/>
                <w:color w:val="000000"/>
                <w:lang w:val="en-US" w:eastAsia="zh-CN"/>
              </w:rPr>
              <w:sym w:font="Wingdings" w:char="00A8"/>
            </w:r>
            <w:r>
              <w:rPr>
                <w:rFonts w:hint="eastAsia"/>
                <w:color w:val="000000"/>
                <w:lang w:val="en-US" w:eastAsia="zh-CN"/>
              </w:rPr>
              <w:t xml:space="preserve">消防中控室（如烟感、温感、喷淋）  </w:t>
            </w:r>
            <w:r>
              <w:rPr>
                <w:rFonts w:hint="default"/>
                <w:color w:val="000000"/>
                <w:lang w:val="en-US" w:eastAsia="zh-CN"/>
              </w:rPr>
              <w:sym w:font="Wingdings" w:char="00A8"/>
            </w:r>
            <w:r>
              <w:rPr>
                <w:rFonts w:hint="eastAsia"/>
                <w:color w:val="000000"/>
                <w:lang w:val="en-US" w:eastAsia="zh-CN"/>
              </w:rPr>
              <w:t xml:space="preserve">消防泵房    </w:t>
            </w:r>
            <w:r>
              <w:rPr>
                <w:rFonts w:hint="default"/>
                <w:color w:val="000000"/>
                <w:lang w:val="en-US" w:eastAsia="zh-CN"/>
              </w:rPr>
              <w:sym w:font="Wingdings" w:char="00A8"/>
            </w:r>
            <w:r>
              <w:rPr>
                <w:rFonts w:hint="eastAsia"/>
                <w:color w:val="000000"/>
                <w:lang w:val="en-US" w:eastAsia="zh-CN"/>
              </w:rPr>
              <w:t xml:space="preserve">消防卷帘门  </w:t>
            </w:r>
            <w:r>
              <w:rPr>
                <w:rFonts w:hint="default"/>
                <w:color w:val="000000"/>
                <w:lang w:val="en-US" w:eastAsia="zh-CN"/>
              </w:rPr>
              <w:sym w:font="Wingdings" w:char="00A8"/>
            </w:r>
            <w:r>
              <w:rPr>
                <w:rFonts w:hint="eastAsia"/>
                <w:color w:val="000000"/>
                <w:lang w:val="en-US" w:eastAsia="zh-CN"/>
              </w:rPr>
              <w:t>其他——</w:t>
            </w:r>
          </w:p>
          <w:p>
            <w:pPr>
              <w:ind w:firstLine="210" w:firstLineChars="100"/>
              <w:rPr>
                <w:rFonts w:hint="eastAsia"/>
                <w:color w:val="000000"/>
                <w:lang w:val="en-US" w:eastAsia="zh-CN"/>
              </w:rPr>
            </w:pPr>
          </w:p>
          <w:p>
            <w:pPr>
              <w:rPr>
                <w:rFonts w:hint="default" w:eastAsia="宋体"/>
                <w:b/>
                <w:bCs/>
                <w:color w:val="auto"/>
                <w:szCs w:val="18"/>
                <w:highlight w:val="none"/>
                <w:u w:val="single"/>
                <w:lang w:val="en-US" w:eastAsia="zh-CN"/>
              </w:rPr>
            </w:pPr>
            <w:r>
              <w:rPr>
                <w:rFonts w:hint="eastAsia"/>
                <w:color w:val="000000"/>
                <w:szCs w:val="18"/>
              </w:rPr>
              <w:t>-</w:t>
            </w:r>
            <w:r>
              <w:rPr>
                <w:color w:val="FF0000"/>
                <w:szCs w:val="18"/>
                <w:highlight w:val="none"/>
              </w:rPr>
              <w:t xml:space="preserve"> </w:t>
            </w:r>
            <w:r>
              <w:rPr>
                <w:rFonts w:hint="eastAsia"/>
                <w:color w:val="auto"/>
                <w:szCs w:val="18"/>
                <w:highlight w:val="none"/>
              </w:rPr>
              <w:t>了解</w:t>
            </w:r>
            <w:r>
              <w:rPr>
                <w:rFonts w:hint="default"/>
                <w:color w:val="auto"/>
                <w:highlight w:val="none"/>
                <w:lang w:val="en-US" w:eastAsia="zh-CN"/>
              </w:rPr>
              <w:sym w:font="Wingdings" w:char="00A8"/>
            </w:r>
            <w:r>
              <w:rPr>
                <w:rFonts w:hint="eastAsia"/>
                <w:color w:val="auto"/>
                <w:szCs w:val="18"/>
                <w:highlight w:val="none"/>
                <w:lang w:val="en-US" w:eastAsia="zh-CN"/>
              </w:rPr>
              <w:t>防静电/</w:t>
            </w:r>
            <w:r>
              <w:rPr>
                <w:rFonts w:hint="default"/>
                <w:color w:val="auto"/>
                <w:highlight w:val="none"/>
                <w:lang w:val="en-US" w:eastAsia="zh-CN"/>
              </w:rPr>
              <w:sym w:font="Wingdings" w:char="00A8"/>
            </w:r>
            <w:r>
              <w:rPr>
                <w:rFonts w:hint="eastAsia"/>
                <w:color w:val="auto"/>
                <w:szCs w:val="18"/>
                <w:highlight w:val="none"/>
                <w:lang w:val="en-US" w:eastAsia="zh-CN"/>
              </w:rPr>
              <w:t>防雷</w:t>
            </w:r>
            <w:r>
              <w:rPr>
                <w:rFonts w:hint="eastAsia"/>
                <w:color w:val="auto"/>
                <w:szCs w:val="18"/>
                <w:highlight w:val="none"/>
              </w:rPr>
              <w:t>控制</w:t>
            </w:r>
            <w:r>
              <w:rPr>
                <w:rFonts w:hint="eastAsia"/>
                <w:color w:val="auto"/>
                <w:szCs w:val="18"/>
                <w:highlight w:val="none"/>
                <w:lang w:val="en-US" w:eastAsia="zh-CN"/>
              </w:rPr>
              <w:t>状况——甲方负责管理</w:t>
            </w:r>
          </w:p>
          <w:p>
            <w:pPr>
              <w:ind w:firstLine="210" w:firstLineChars="100"/>
              <w:rPr>
                <w:rFonts w:hint="eastAsia"/>
                <w:color w:val="000000"/>
                <w:highlight w:val="none"/>
                <w:lang w:val="en-US" w:eastAsia="zh-CN"/>
              </w:rPr>
            </w:pPr>
            <w:r>
              <w:rPr>
                <w:rFonts w:hint="default"/>
                <w:color w:val="auto"/>
                <w:highlight w:val="none"/>
                <w:lang w:val="en-US" w:eastAsia="zh-CN"/>
              </w:rPr>
              <w:sym w:font="Wingdings" w:char="00A8"/>
            </w:r>
            <w:r>
              <w:rPr>
                <w:rFonts w:hint="eastAsia"/>
                <w:color w:val="auto"/>
                <w:highlight w:val="none"/>
                <w:lang w:val="en-US" w:eastAsia="zh-CN"/>
              </w:rPr>
              <w:t xml:space="preserve">检测合格   </w:t>
            </w:r>
            <w:r>
              <w:rPr>
                <w:rFonts w:hint="default"/>
                <w:color w:val="auto"/>
                <w:highlight w:val="none"/>
                <w:lang w:val="en-US" w:eastAsia="zh-CN"/>
              </w:rPr>
              <w:sym w:font="Wingdings" w:char="00A8"/>
            </w:r>
            <w:r>
              <w:rPr>
                <w:rFonts w:hint="eastAsia"/>
                <w:color w:val="auto"/>
                <w:highlight w:val="none"/>
                <w:lang w:val="en-US" w:eastAsia="zh-CN"/>
              </w:rPr>
              <w:t xml:space="preserve">未检测  </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 xml:space="preserve">被主管部门抽查   </w:t>
            </w:r>
            <w:r>
              <w:rPr>
                <w:rFonts w:hint="default"/>
                <w:color w:val="000000"/>
                <w:highlight w:val="none"/>
                <w:lang w:val="en-US" w:eastAsia="zh-CN"/>
              </w:rPr>
              <w:sym w:font="Wingdings" w:char="00A8"/>
            </w:r>
            <w:r>
              <w:rPr>
                <w:rFonts w:hint="eastAsia"/>
                <w:color w:val="000000"/>
                <w:highlight w:val="none"/>
                <w:lang w:val="en-US" w:eastAsia="zh-CN"/>
              </w:rPr>
              <w:t xml:space="preserve">被主管部门处罚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szCs w:val="18"/>
              </w:rPr>
            </w:pPr>
          </w:p>
          <w:p>
            <w:pPr>
              <w:rPr>
                <w:rFonts w:hint="default" w:eastAsia="宋体"/>
                <w:b/>
                <w:bCs/>
                <w:color w:val="000000"/>
                <w:szCs w:val="18"/>
                <w:highlight w:val="none"/>
                <w:u w:val="single"/>
                <w:lang w:val="en-US" w:eastAsia="zh-CN"/>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w:t>
            </w:r>
            <w:r>
              <w:rPr>
                <w:rFonts w:hint="eastAsia"/>
                <w:color w:val="000000"/>
                <w:szCs w:val="18"/>
                <w:highlight w:val="none"/>
                <w:lang w:val="en-US" w:eastAsia="zh-CN"/>
              </w:rPr>
              <w:t>建筑消防设施</w:t>
            </w:r>
            <w:r>
              <w:rPr>
                <w:rFonts w:hint="eastAsia"/>
                <w:color w:val="000000"/>
                <w:szCs w:val="18"/>
                <w:highlight w:val="none"/>
              </w:rPr>
              <w:t>控制</w:t>
            </w:r>
            <w:r>
              <w:rPr>
                <w:rFonts w:hint="eastAsia"/>
                <w:color w:val="000000"/>
                <w:szCs w:val="18"/>
                <w:highlight w:val="none"/>
                <w:lang w:val="en-US" w:eastAsia="zh-CN"/>
              </w:rPr>
              <w:t>状况</w:t>
            </w:r>
            <w:r>
              <w:rPr>
                <w:rFonts w:hint="eastAsia"/>
                <w:color w:val="auto"/>
                <w:szCs w:val="18"/>
                <w:highlight w:val="none"/>
                <w:lang w:val="en-US" w:eastAsia="zh-CN"/>
              </w:rPr>
              <w:t>——甲方负责管理</w:t>
            </w:r>
          </w:p>
          <w:p>
            <w:pPr>
              <w:ind w:firstLine="210" w:firstLineChars="100"/>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检测合格   </w:t>
            </w:r>
            <w:r>
              <w:rPr>
                <w:rFonts w:hint="default"/>
                <w:color w:val="000000"/>
                <w:highlight w:val="none"/>
                <w:lang w:val="en-US" w:eastAsia="zh-CN"/>
              </w:rPr>
              <w:sym w:font="Wingdings" w:char="00A8"/>
            </w:r>
            <w:r>
              <w:rPr>
                <w:rFonts w:hint="eastAsia"/>
                <w:color w:val="000000"/>
                <w:highlight w:val="none"/>
                <w:lang w:val="en-US" w:eastAsia="zh-CN"/>
              </w:rPr>
              <w:t xml:space="preserve">未检测    </w:t>
            </w:r>
            <w:r>
              <w:rPr>
                <w:rFonts w:hint="default"/>
                <w:color w:val="000000"/>
                <w:highlight w:val="none"/>
                <w:lang w:val="en-US" w:eastAsia="zh-CN"/>
              </w:rPr>
              <w:sym w:font="Wingdings" w:char="00A8"/>
            </w:r>
            <w:r>
              <w:rPr>
                <w:rFonts w:hint="eastAsia"/>
                <w:color w:val="000000"/>
                <w:highlight w:val="none"/>
                <w:lang w:val="en-US" w:eastAsia="zh-CN"/>
              </w:rPr>
              <w:t xml:space="preserve">被主管部门抽查   </w:t>
            </w:r>
            <w:r>
              <w:rPr>
                <w:rFonts w:hint="default"/>
                <w:color w:val="000000"/>
                <w:highlight w:val="none"/>
                <w:lang w:val="en-US" w:eastAsia="zh-CN"/>
              </w:rPr>
              <w:sym w:font="Wingdings" w:char="00A8"/>
            </w:r>
            <w:r>
              <w:rPr>
                <w:rFonts w:hint="eastAsia"/>
                <w:color w:val="000000"/>
                <w:highlight w:val="none"/>
                <w:lang w:val="en-US" w:eastAsia="zh-CN"/>
              </w:rPr>
              <w:t xml:space="preserve">被主管部门处罚     </w:t>
            </w:r>
            <w:r>
              <w:rPr>
                <w:rFonts w:hint="default"/>
                <w:color w:val="000000"/>
                <w:highlight w:val="none"/>
                <w:lang w:val="en-US" w:eastAsia="zh-CN"/>
              </w:rPr>
              <w:sym w:font="Wingdings" w:char="00A8"/>
            </w:r>
            <w:r>
              <w:rPr>
                <w:rFonts w:hint="eastAsia"/>
                <w:color w:val="000000"/>
                <w:highlight w:val="none"/>
                <w:lang w:val="en-US" w:eastAsia="zh-CN"/>
              </w:rPr>
              <w:t>其他——</w:t>
            </w:r>
          </w:p>
          <w:p>
            <w:pPr>
              <w:pStyle w:val="10"/>
              <w:rPr>
                <w:rFonts w:hint="eastAsia"/>
                <w:lang w:val="en-US" w:eastAsia="zh-CN"/>
              </w:rPr>
            </w:pPr>
          </w:p>
          <w:p>
            <w:pPr>
              <w:rPr>
                <w:rFonts w:hint="default" w:eastAsia="宋体"/>
                <w:b/>
                <w:bCs/>
                <w:color w:val="000000"/>
                <w:szCs w:val="18"/>
                <w:highlight w:val="none"/>
                <w:u w:val="single"/>
                <w:lang w:val="en-US" w:eastAsia="zh-CN"/>
              </w:rPr>
            </w:pPr>
            <w:r>
              <w:rPr>
                <w:rFonts w:hint="eastAsia"/>
                <w:color w:val="000000"/>
                <w:szCs w:val="18"/>
              </w:rPr>
              <w:t>-</w:t>
            </w:r>
            <w:r>
              <w:rPr>
                <w:color w:val="000000"/>
                <w:szCs w:val="18"/>
              </w:rPr>
              <w:t xml:space="preserve"> </w:t>
            </w:r>
            <w:r>
              <w:rPr>
                <w:rFonts w:hint="eastAsia"/>
                <w:color w:val="000000"/>
                <w:szCs w:val="18"/>
                <w:highlight w:val="none"/>
              </w:rPr>
              <w:t>了解</w:t>
            </w:r>
            <w:r>
              <w:rPr>
                <w:rFonts w:hint="eastAsia"/>
                <w:color w:val="000000"/>
                <w:szCs w:val="18"/>
                <w:highlight w:val="none"/>
                <w:lang w:val="en-US" w:eastAsia="zh-CN"/>
              </w:rPr>
              <w:t>电气防火</w:t>
            </w:r>
            <w:r>
              <w:rPr>
                <w:rFonts w:hint="eastAsia"/>
                <w:color w:val="000000"/>
                <w:szCs w:val="18"/>
                <w:highlight w:val="none"/>
              </w:rPr>
              <w:t>控制</w:t>
            </w:r>
            <w:r>
              <w:rPr>
                <w:rFonts w:hint="eastAsia"/>
                <w:color w:val="000000"/>
                <w:szCs w:val="18"/>
                <w:highlight w:val="none"/>
                <w:lang w:val="en-US" w:eastAsia="zh-CN"/>
              </w:rPr>
              <w:t>状况</w:t>
            </w:r>
            <w:r>
              <w:rPr>
                <w:rFonts w:hint="eastAsia"/>
                <w:color w:val="auto"/>
                <w:szCs w:val="18"/>
                <w:highlight w:val="none"/>
                <w:lang w:val="en-US" w:eastAsia="zh-CN"/>
              </w:rPr>
              <w:t>——甲方负责管理</w:t>
            </w:r>
          </w:p>
          <w:p>
            <w:pPr>
              <w:ind w:firstLine="210" w:firstLineChars="100"/>
              <w:rPr>
                <w:rFonts w:hint="default"/>
                <w:color w:val="000000"/>
                <w:sz w:val="21"/>
                <w:szCs w:val="21"/>
                <w:highlight w:val="none"/>
                <w:u w:val="singl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检测合格   </w:t>
            </w:r>
            <w:r>
              <w:rPr>
                <w:rFonts w:hint="default"/>
                <w:color w:val="000000"/>
                <w:highlight w:val="none"/>
                <w:lang w:val="en-US" w:eastAsia="zh-CN"/>
              </w:rPr>
              <w:sym w:font="Wingdings" w:char="00A8"/>
            </w:r>
            <w:r>
              <w:rPr>
                <w:rFonts w:hint="eastAsia"/>
                <w:color w:val="000000"/>
                <w:highlight w:val="none"/>
                <w:lang w:val="en-US" w:eastAsia="zh-CN"/>
              </w:rPr>
              <w:t xml:space="preserve">未检测    </w:t>
            </w:r>
            <w:r>
              <w:rPr>
                <w:rFonts w:hint="default"/>
                <w:color w:val="000000"/>
                <w:highlight w:val="none"/>
                <w:lang w:val="en-US" w:eastAsia="zh-CN"/>
              </w:rPr>
              <w:sym w:font="Wingdings" w:char="00A8"/>
            </w:r>
            <w:r>
              <w:rPr>
                <w:rFonts w:hint="eastAsia"/>
                <w:color w:val="000000"/>
                <w:highlight w:val="none"/>
                <w:lang w:val="en-US" w:eastAsia="zh-CN"/>
              </w:rPr>
              <w:t xml:space="preserve">被主管部门抽查   </w:t>
            </w:r>
            <w:r>
              <w:rPr>
                <w:rFonts w:hint="default"/>
                <w:color w:val="000000"/>
                <w:highlight w:val="none"/>
                <w:lang w:val="en-US" w:eastAsia="zh-CN"/>
              </w:rPr>
              <w:sym w:font="Wingdings" w:char="00A8"/>
            </w:r>
            <w:r>
              <w:rPr>
                <w:rFonts w:hint="eastAsia"/>
                <w:color w:val="000000"/>
                <w:highlight w:val="none"/>
                <w:lang w:val="en-US" w:eastAsia="zh-CN"/>
              </w:rPr>
              <w:t xml:space="preserve">被主管部门处罚     </w:t>
            </w:r>
            <w:r>
              <w:rPr>
                <w:rFonts w:hint="default"/>
                <w:color w:val="000000"/>
                <w:highlight w:val="none"/>
                <w:lang w:val="en-US" w:eastAsia="zh-CN"/>
              </w:rPr>
              <w:sym w:font="Wingdings" w:char="00A8"/>
            </w:r>
            <w:r>
              <w:rPr>
                <w:rFonts w:hint="eastAsia"/>
                <w:color w:val="000000"/>
                <w:highlight w:val="none"/>
                <w:lang w:val="en-US" w:eastAsia="zh-CN"/>
              </w:rPr>
              <w:t>其他——</w:t>
            </w:r>
          </w:p>
          <w:p>
            <w:pPr>
              <w:pStyle w:val="7"/>
              <w:rPr>
                <w:rFonts w:hint="default" w:eastAsia="宋体"/>
                <w:color w:val="000000"/>
                <w:szCs w:val="18"/>
                <w:lang w:val="en-US" w:eastAsia="zh-CN"/>
              </w:rPr>
            </w:pPr>
          </w:p>
          <w:p>
            <w:pPr>
              <w:pStyle w:val="7"/>
              <w:rPr>
                <w:rFonts w:hint="eastAsia"/>
                <w:color w:val="000000"/>
                <w:szCs w:val="18"/>
              </w:rPr>
            </w:pPr>
          </w:p>
          <w:p>
            <w:pPr>
              <w:rPr>
                <w:color w:val="000000"/>
                <w:szCs w:val="18"/>
                <w:highlight w:val="none"/>
              </w:rPr>
            </w:pPr>
            <w:r>
              <w:rPr>
                <w:rFonts w:hint="eastAsia"/>
                <w:color w:val="000000"/>
                <w:szCs w:val="18"/>
              </w:rPr>
              <w:t>-</w:t>
            </w:r>
            <w:r>
              <w:rPr>
                <w:color w:val="000000"/>
                <w:szCs w:val="18"/>
              </w:rPr>
              <w:t xml:space="preserve"> </w:t>
            </w:r>
            <w:r>
              <w:rPr>
                <w:rFonts w:hint="eastAsia"/>
                <w:color w:val="000000"/>
                <w:szCs w:val="18"/>
              </w:rPr>
              <w:t>了解</w:t>
            </w:r>
            <w:r>
              <w:rPr>
                <w:color w:val="000000"/>
                <w:szCs w:val="18"/>
                <w:highlight w:val="none"/>
              </w:rPr>
              <w:t>应急准备和响应情况</w:t>
            </w:r>
          </w:p>
          <w:p>
            <w:pPr>
              <w:ind w:firstLine="210" w:firstLineChars="100"/>
              <w:rPr>
                <w:color w:val="000000"/>
                <w:szCs w:val="18"/>
              </w:rPr>
            </w:pPr>
            <w:r>
              <w:rPr>
                <w:rFonts w:hint="default"/>
                <w:color w:val="000000"/>
                <w:lang w:val="en-US" w:eastAsia="zh-CN"/>
              </w:rPr>
              <w:sym w:font="Wingdings" w:char="00FE"/>
            </w:r>
            <w:r>
              <w:rPr>
                <w:rFonts w:hint="eastAsia"/>
                <w:color w:val="000000"/>
                <w:lang w:val="en-US" w:eastAsia="zh-CN"/>
              </w:rPr>
              <w:t xml:space="preserve">制订了必要的应急预案   </w:t>
            </w:r>
            <w:r>
              <w:rPr>
                <w:rFonts w:hint="default"/>
                <w:color w:val="000000"/>
                <w:lang w:val="en-US" w:eastAsia="zh-CN"/>
              </w:rPr>
              <w:sym w:font="Wingdings" w:char="00A8"/>
            </w:r>
            <w:r>
              <w:rPr>
                <w:rFonts w:hint="eastAsia"/>
                <w:color w:val="000000"/>
                <w:lang w:val="en-US" w:eastAsia="zh-CN"/>
              </w:rPr>
              <w:t>未制订了必要的应急预案</w:t>
            </w:r>
          </w:p>
          <w:p>
            <w:pPr>
              <w:ind w:firstLine="210" w:firstLineChars="100"/>
              <w:rPr>
                <w:rFonts w:hint="default"/>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未发生过紧急事件       </w:t>
            </w:r>
            <w:r>
              <w:rPr>
                <w:rFonts w:hint="default"/>
                <w:color w:val="000000"/>
                <w:lang w:val="en-US" w:eastAsia="zh-CN"/>
              </w:rPr>
              <w:sym w:font="Wingdings" w:char="00A8"/>
            </w:r>
            <w:r>
              <w:rPr>
                <w:rFonts w:hint="eastAsia"/>
                <w:color w:val="000000"/>
                <w:lang w:val="en-US" w:eastAsia="zh-CN"/>
              </w:rPr>
              <w:t>发生过紧急事件，说明：</w:t>
            </w:r>
            <w:r>
              <w:rPr>
                <w:rFonts w:hint="eastAsia"/>
                <w:color w:val="000000"/>
                <w:u w:val="single"/>
                <w:lang w:val="en-US" w:eastAsia="zh-CN"/>
              </w:rPr>
              <w:t xml:space="preserve">                        </w:t>
            </w:r>
          </w:p>
          <w:p>
            <w:pPr>
              <w:ind w:firstLine="210" w:firstLineChars="100"/>
              <w:rPr>
                <w:rFonts w:hint="eastAsia"/>
                <w:color w:val="000000"/>
                <w:u w:val="single"/>
                <w:lang w:val="en-US" w:eastAsia="zh-CN"/>
              </w:rPr>
            </w:pPr>
            <w:r>
              <w:rPr>
                <w:rFonts w:hint="default"/>
                <w:color w:val="000000"/>
                <w:lang w:val="en-US" w:eastAsia="zh-CN"/>
              </w:rPr>
              <w:sym w:font="Wingdings" w:char="00A8"/>
            </w:r>
            <w:r>
              <w:rPr>
                <w:rFonts w:hint="eastAsia"/>
                <w:color w:val="000000"/>
                <w:lang w:val="en-US" w:eastAsia="zh-CN"/>
              </w:rPr>
              <w:t xml:space="preserve">未进行应急演练         </w:t>
            </w:r>
            <w:r>
              <w:rPr>
                <w:rFonts w:hint="default"/>
                <w:color w:val="000000"/>
                <w:lang w:val="en-US" w:eastAsia="zh-CN"/>
              </w:rPr>
              <w:sym w:font="Wingdings" w:char="00FE"/>
            </w:r>
            <w:r>
              <w:rPr>
                <w:rFonts w:hint="eastAsia"/>
                <w:color w:val="000000"/>
                <w:lang w:val="en-US" w:eastAsia="zh-CN"/>
              </w:rPr>
              <w:t>进行应急演练，说明：</w:t>
            </w:r>
            <w:r>
              <w:rPr>
                <w:rFonts w:hint="eastAsia"/>
                <w:color w:val="000000"/>
                <w:u w:val="single"/>
                <w:lang w:val="en-US" w:eastAsia="zh-CN"/>
              </w:rPr>
              <w:t xml:space="preserve"> </w:t>
            </w:r>
            <w:r>
              <w:rPr>
                <w:rFonts w:hint="eastAsia"/>
                <w:color w:val="000000"/>
                <w:highlight w:val="none"/>
                <w:u w:val="single"/>
                <w:lang w:val="en-US" w:eastAsia="zh-CN"/>
              </w:rPr>
              <w:t xml:space="preserve">       </w:t>
            </w:r>
            <w:r>
              <w:rPr>
                <w:rFonts w:hint="eastAsia"/>
                <w:color w:val="000000"/>
                <w:u w:val="single"/>
                <w:lang w:val="en-US" w:eastAsia="zh-CN"/>
              </w:rPr>
              <w:t xml:space="preserve">    </w:t>
            </w:r>
          </w:p>
          <w:p>
            <w:pPr>
              <w:ind w:firstLine="210" w:firstLineChars="100"/>
              <w:rPr>
                <w:rFonts w:hint="eastAsia"/>
                <w:color w:val="000000"/>
                <w:u w:val="single"/>
                <w:lang w:val="en-US" w:eastAsia="zh-CN"/>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特种作业人员</w:t>
            </w:r>
            <w:r>
              <w:rPr>
                <w:rFonts w:hint="eastAsia"/>
                <w:color w:val="000000"/>
                <w:szCs w:val="18"/>
              </w:rPr>
              <w:t>的</w:t>
            </w:r>
            <w:r>
              <w:rPr>
                <w:rFonts w:hint="eastAsia"/>
                <w:color w:val="000000"/>
                <w:szCs w:val="18"/>
                <w:lang w:val="en-US" w:eastAsia="zh-CN"/>
              </w:rPr>
              <w:t>状况——不适用</w:t>
            </w:r>
          </w:p>
          <w:p>
            <w:pPr>
              <w:ind w:firstLine="210" w:firstLineChars="100"/>
              <w:rPr>
                <w:rFonts w:hint="eastAsia"/>
                <w:color w:val="000000"/>
                <w:szCs w:val="22"/>
                <w:highlight w:val="none"/>
                <w:lang w:val="en-US" w:eastAsia="zh-CN"/>
              </w:rPr>
            </w:pPr>
            <w:r>
              <w:rPr>
                <w:rFonts w:hint="default"/>
                <w:color w:val="000000"/>
                <w:lang w:val="en-US" w:eastAsia="zh-CN"/>
              </w:rPr>
              <w:sym w:font="Wingdings" w:char="00A8"/>
            </w:r>
            <w:r>
              <w:rPr>
                <w:rFonts w:hint="eastAsia"/>
                <w:color w:val="000000"/>
                <w:lang w:val="en-US" w:eastAsia="zh-CN"/>
              </w:rPr>
              <w:t xml:space="preserve">高压电工作业   </w:t>
            </w:r>
            <w:r>
              <w:rPr>
                <w:rFonts w:hint="default"/>
                <w:color w:val="000000"/>
                <w:lang w:val="en-US" w:eastAsia="zh-CN"/>
              </w:rPr>
              <w:sym w:font="Wingdings" w:char="00A8"/>
            </w:r>
            <w:r>
              <w:rPr>
                <w:rFonts w:hint="eastAsia"/>
                <w:color w:val="000000"/>
                <w:lang w:val="en-US" w:eastAsia="zh-CN"/>
              </w:rPr>
              <w:t xml:space="preserve">低压电工作业  </w:t>
            </w:r>
            <w:r>
              <w:rPr>
                <w:rFonts w:hint="default"/>
                <w:color w:val="000000"/>
                <w:lang w:val="en-US" w:eastAsia="zh-CN"/>
              </w:rPr>
              <w:sym w:font="Wingdings" w:char="00A8"/>
            </w:r>
            <w:r>
              <w:rPr>
                <w:rFonts w:hint="eastAsia"/>
                <w:color w:val="000000"/>
                <w:lang w:val="en-US" w:eastAsia="zh-CN"/>
              </w:rPr>
              <w:t xml:space="preserve">焊接与热切割作业  </w:t>
            </w:r>
            <w:r>
              <w:rPr>
                <w:rFonts w:hint="default"/>
                <w:color w:val="000000"/>
                <w:lang w:val="en-US" w:eastAsia="zh-CN"/>
              </w:rPr>
              <w:sym w:font="Wingdings" w:char="00A8"/>
            </w:r>
            <w:r>
              <w:rPr>
                <w:rFonts w:hint="eastAsia"/>
                <w:color w:val="000000"/>
                <w:lang w:val="en-US" w:eastAsia="zh-CN"/>
              </w:rPr>
              <w:t xml:space="preserve">高处作业 </w:t>
            </w:r>
            <w:r>
              <w:rPr>
                <w:rFonts w:hint="default"/>
                <w:color w:val="000000"/>
                <w:highlight w:val="none"/>
                <w:lang w:val="en-US" w:eastAsia="zh-CN"/>
              </w:rPr>
              <w:sym w:font="Wingdings" w:char="00A8"/>
            </w:r>
            <w:r>
              <w:rPr>
                <w:rFonts w:hint="eastAsia"/>
                <w:color w:val="000000"/>
                <w:szCs w:val="22"/>
                <w:highlight w:val="none"/>
                <w:lang w:val="en-US" w:eastAsia="zh-CN"/>
              </w:rPr>
              <w:t xml:space="preserve">制冷与空调作业 </w:t>
            </w:r>
          </w:p>
          <w:p>
            <w:pPr>
              <w:ind w:firstLine="210" w:firstLineChars="100"/>
              <w:rPr>
                <w:rFonts w:hint="eastAsia"/>
                <w:color w:val="000000"/>
                <w:lang w:val="en-US" w:eastAsia="zh-CN"/>
              </w:rPr>
            </w:pPr>
            <w:r>
              <w:rPr>
                <w:rFonts w:hint="default"/>
                <w:color w:val="000000"/>
                <w:lang w:val="en-US" w:eastAsia="zh-CN"/>
              </w:rPr>
              <w:sym w:font="Wingdings" w:char="00A8"/>
            </w:r>
            <w:r>
              <w:rPr>
                <w:rFonts w:hint="eastAsia"/>
                <w:color w:val="000000"/>
                <w:szCs w:val="22"/>
                <w:lang w:val="en-US" w:eastAsia="zh-CN"/>
              </w:rPr>
              <w:t xml:space="preserve">煤矿安全作业 </w:t>
            </w:r>
            <w:r>
              <w:rPr>
                <w:rFonts w:hint="default"/>
                <w:color w:val="000000"/>
                <w:lang w:val="en-US" w:eastAsia="zh-CN"/>
              </w:rPr>
              <w:sym w:font="Wingdings" w:char="00A8"/>
            </w:r>
            <w:r>
              <w:rPr>
                <w:rFonts w:hint="eastAsia"/>
                <w:color w:val="000000"/>
                <w:szCs w:val="22"/>
                <w:lang w:val="en-US" w:eastAsia="zh-CN"/>
              </w:rPr>
              <w:t xml:space="preserve">矿山安全作业 </w:t>
            </w:r>
            <w:r>
              <w:rPr>
                <w:rFonts w:hint="default"/>
                <w:color w:val="000000"/>
                <w:lang w:val="en-US" w:eastAsia="zh-CN"/>
              </w:rPr>
              <w:sym w:font="Wingdings" w:char="00A8"/>
            </w:r>
            <w:r>
              <w:rPr>
                <w:rFonts w:hint="eastAsia"/>
                <w:color w:val="000000"/>
                <w:szCs w:val="22"/>
                <w:lang w:val="en-US" w:eastAsia="zh-CN"/>
              </w:rPr>
              <w:t xml:space="preserve">石油天然气安全作业 </w:t>
            </w:r>
            <w:r>
              <w:rPr>
                <w:rFonts w:hint="default"/>
                <w:color w:val="000000"/>
                <w:lang w:val="en-US" w:eastAsia="zh-CN"/>
              </w:rPr>
              <w:sym w:font="Wingdings" w:char="00A8"/>
            </w:r>
            <w:r>
              <w:rPr>
                <w:rFonts w:hint="eastAsia"/>
                <w:color w:val="000000"/>
                <w:szCs w:val="22"/>
                <w:lang w:val="en-US" w:eastAsia="zh-CN"/>
              </w:rPr>
              <w:t>冶金生产安全作业</w:t>
            </w:r>
            <w:r>
              <w:rPr>
                <w:rFonts w:hint="eastAsia"/>
                <w:color w:val="000000"/>
                <w:lang w:val="en-US" w:eastAsia="zh-CN"/>
              </w:rPr>
              <w:t xml:space="preserve"> </w:t>
            </w:r>
            <w:r>
              <w:rPr>
                <w:rFonts w:hint="eastAsia"/>
                <w:color w:val="000000"/>
                <w:szCs w:val="22"/>
                <w:lang w:val="en-US" w:eastAsia="zh-CN"/>
              </w:rPr>
              <w:t xml:space="preserve"> </w:t>
            </w:r>
            <w:r>
              <w:rPr>
                <w:rFonts w:hint="default"/>
                <w:color w:val="000000"/>
                <w:szCs w:val="22"/>
                <w:lang w:val="en-US" w:eastAsia="zh-CN"/>
              </w:rPr>
              <w:sym w:font="Wingdings" w:char="00A8"/>
            </w:r>
            <w:r>
              <w:rPr>
                <w:rFonts w:hint="eastAsia"/>
                <w:color w:val="000000"/>
                <w:szCs w:val="22"/>
                <w:lang w:val="en-US" w:eastAsia="zh-CN"/>
              </w:rPr>
              <w:t>危险</w:t>
            </w:r>
            <w:r>
              <w:rPr>
                <w:rFonts w:hint="eastAsia"/>
                <w:color w:val="000000"/>
                <w:lang w:val="en-US" w:eastAsia="zh-CN"/>
              </w:rPr>
              <w:t xml:space="preserve">品安全作业 </w:t>
            </w:r>
          </w:p>
          <w:p>
            <w:pPr>
              <w:ind w:firstLine="210" w:firstLineChars="100"/>
              <w:rPr>
                <w:rFonts w:hint="default"/>
                <w:color w:val="000000"/>
                <w:u w:val="single"/>
                <w:lang w:val="en-US" w:eastAsia="zh-CN"/>
              </w:rPr>
            </w:pPr>
            <w:r>
              <w:rPr>
                <w:rFonts w:hint="default"/>
                <w:color w:val="000000"/>
                <w:szCs w:val="22"/>
                <w:lang w:val="en-US" w:eastAsia="zh-CN"/>
              </w:rPr>
              <w:sym w:font="Wingdings" w:char="00A8"/>
            </w:r>
            <w:r>
              <w:rPr>
                <w:rFonts w:hint="eastAsia"/>
                <w:color w:val="000000"/>
                <w:szCs w:val="22"/>
                <w:lang w:val="en-US" w:eastAsia="zh-CN"/>
              </w:rPr>
              <w:t>烟花爆竹</w:t>
            </w:r>
            <w:r>
              <w:rPr>
                <w:rFonts w:hint="eastAsia"/>
                <w:color w:val="000000"/>
                <w:lang w:val="en-US" w:eastAsia="zh-CN"/>
              </w:rPr>
              <w:t xml:space="preserve">安全作业 </w:t>
            </w:r>
          </w:p>
          <w:p>
            <w:pPr>
              <w:ind w:firstLine="210" w:firstLineChars="100"/>
              <w:rPr>
                <w:rFonts w:hint="eastAsia"/>
                <w:color w:val="000000"/>
                <w:u w:val="single"/>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特种设备作业人员</w:t>
            </w:r>
            <w:r>
              <w:rPr>
                <w:rFonts w:hint="eastAsia"/>
                <w:color w:val="000000"/>
                <w:szCs w:val="18"/>
              </w:rPr>
              <w:t>的</w:t>
            </w:r>
            <w:r>
              <w:rPr>
                <w:rFonts w:hint="eastAsia"/>
                <w:color w:val="000000"/>
                <w:szCs w:val="18"/>
                <w:lang w:val="en-US" w:eastAsia="zh-CN"/>
              </w:rPr>
              <w:t>状况</w:t>
            </w:r>
          </w:p>
          <w:p>
            <w:pPr>
              <w:widowControl/>
              <w:spacing w:before="40"/>
              <w:ind w:firstLine="180" w:firstLineChars="100"/>
              <w:jc w:val="left"/>
              <w:rPr>
                <w:rFonts w:hint="eastAsia"/>
                <w:color w:val="000000"/>
                <w:sz w:val="18"/>
                <w:szCs w:val="18"/>
                <w:lang w:val="en-US" w:eastAsia="zh-CN"/>
              </w:rPr>
            </w:pPr>
            <w:r>
              <w:rPr>
                <w:rFonts w:hint="default"/>
                <w:color w:val="000000"/>
                <w:sz w:val="18"/>
                <w:szCs w:val="18"/>
                <w:lang w:val="en-US" w:eastAsia="zh-CN"/>
              </w:rPr>
              <w:sym w:font="Wingdings" w:char="00A8"/>
            </w:r>
            <w:r>
              <w:rPr>
                <w:rFonts w:hint="eastAsia"/>
                <w:color w:val="000000"/>
                <w:sz w:val="18"/>
                <w:szCs w:val="18"/>
              </w:rPr>
              <w:t>场内机动车辆（叉车）</w:t>
            </w:r>
            <w:r>
              <w:rPr>
                <w:rFonts w:hint="eastAsia"/>
                <w:color w:val="000000"/>
                <w:sz w:val="18"/>
                <w:szCs w:val="18"/>
                <w:lang w:val="en-US" w:eastAsia="zh-CN"/>
              </w:rPr>
              <w:t xml:space="preserve">  </w:t>
            </w:r>
            <w:r>
              <w:rPr>
                <w:rFonts w:hint="default"/>
                <w:color w:val="000000"/>
                <w:sz w:val="18"/>
                <w:szCs w:val="18"/>
                <w:lang w:val="en-US" w:eastAsia="zh-CN"/>
              </w:rPr>
              <w:sym w:font="Wingdings" w:char="00A8"/>
            </w:r>
            <w:r>
              <w:rPr>
                <w:rFonts w:hint="eastAsia"/>
                <w:color w:val="000000"/>
                <w:sz w:val="18"/>
                <w:szCs w:val="18"/>
              </w:rPr>
              <w:t>起重机械</w:t>
            </w:r>
            <w:r>
              <w:rPr>
                <w:rFonts w:hint="eastAsia"/>
                <w:color w:val="000000"/>
                <w:sz w:val="18"/>
                <w:szCs w:val="18"/>
                <w:lang w:val="en-US" w:eastAsia="zh-CN"/>
              </w:rPr>
              <w:t xml:space="preserve">   </w:t>
            </w:r>
            <w:r>
              <w:rPr>
                <w:rFonts w:hint="default"/>
                <w:color w:val="000000"/>
                <w:sz w:val="18"/>
                <w:szCs w:val="18"/>
                <w:lang w:val="en-US" w:eastAsia="zh-CN"/>
              </w:rPr>
              <w:sym w:font="Wingdings" w:char="00A8"/>
            </w:r>
            <w:r>
              <w:rPr>
                <w:rFonts w:hint="eastAsia"/>
                <w:color w:val="000000"/>
                <w:sz w:val="18"/>
                <w:szCs w:val="18"/>
              </w:rPr>
              <w:t>压力容器</w:t>
            </w:r>
            <w:r>
              <w:rPr>
                <w:rFonts w:hint="eastAsia"/>
                <w:color w:val="000000"/>
                <w:sz w:val="18"/>
                <w:szCs w:val="18"/>
                <w:lang w:eastAsia="zh-CN"/>
              </w:rPr>
              <w:t>（</w:t>
            </w:r>
            <w:r>
              <w:rPr>
                <w:rFonts w:hint="eastAsia"/>
                <w:color w:val="000000"/>
                <w:sz w:val="18"/>
                <w:szCs w:val="18"/>
                <w:lang w:val="en-US" w:eastAsia="zh-CN"/>
              </w:rPr>
              <w:t>气瓶</w:t>
            </w:r>
            <w:r>
              <w:rPr>
                <w:rFonts w:hint="eastAsia"/>
                <w:color w:val="000000"/>
                <w:sz w:val="18"/>
                <w:szCs w:val="18"/>
                <w:lang w:eastAsia="zh-CN"/>
              </w:rPr>
              <w:t>）</w:t>
            </w:r>
            <w:r>
              <w:rPr>
                <w:rFonts w:hint="eastAsia"/>
                <w:color w:val="000000"/>
                <w:sz w:val="18"/>
                <w:szCs w:val="18"/>
                <w:lang w:val="en-US" w:eastAsia="zh-CN"/>
              </w:rPr>
              <w:t xml:space="preserve">  </w:t>
            </w:r>
            <w:r>
              <w:rPr>
                <w:rFonts w:hint="default"/>
                <w:color w:val="000000"/>
                <w:sz w:val="18"/>
                <w:szCs w:val="18"/>
                <w:lang w:val="en-US" w:eastAsia="zh-CN"/>
              </w:rPr>
              <w:sym w:font="Wingdings" w:char="00A8"/>
            </w:r>
            <w:r>
              <w:rPr>
                <w:rFonts w:hint="eastAsia"/>
                <w:color w:val="000000"/>
                <w:sz w:val="18"/>
                <w:szCs w:val="18"/>
              </w:rPr>
              <w:t>压力管道</w:t>
            </w:r>
            <w:r>
              <w:rPr>
                <w:rFonts w:hint="eastAsia"/>
                <w:color w:val="000000"/>
                <w:sz w:val="18"/>
                <w:szCs w:val="18"/>
                <w:lang w:val="en-US" w:eastAsia="zh-CN"/>
              </w:rPr>
              <w:t xml:space="preserve">  </w:t>
            </w:r>
            <w:r>
              <w:rPr>
                <w:rFonts w:hint="default"/>
                <w:color w:val="000000"/>
                <w:sz w:val="18"/>
                <w:szCs w:val="18"/>
                <w:lang w:val="en-US" w:eastAsia="zh-CN"/>
              </w:rPr>
              <w:sym w:font="Wingdings" w:char="00A8"/>
            </w:r>
            <w:r>
              <w:rPr>
                <w:rFonts w:hint="eastAsia"/>
                <w:color w:val="000000"/>
                <w:sz w:val="18"/>
                <w:szCs w:val="18"/>
                <w:lang w:val="en-US" w:eastAsia="zh-CN"/>
              </w:rPr>
              <w:t xml:space="preserve">电梯  </w:t>
            </w:r>
            <w:r>
              <w:rPr>
                <w:rFonts w:hint="default"/>
                <w:color w:val="000000"/>
                <w:sz w:val="18"/>
                <w:szCs w:val="18"/>
                <w:lang w:val="en-US" w:eastAsia="zh-CN"/>
              </w:rPr>
              <w:sym w:font="Wingdings" w:char="00A8"/>
            </w:r>
            <w:r>
              <w:rPr>
                <w:rFonts w:hint="eastAsia"/>
                <w:color w:val="000000"/>
                <w:sz w:val="18"/>
                <w:szCs w:val="18"/>
              </w:rPr>
              <w:t>锅炉</w:t>
            </w:r>
            <w:r>
              <w:rPr>
                <w:rFonts w:hint="eastAsia"/>
                <w:color w:val="000000"/>
                <w:sz w:val="18"/>
                <w:szCs w:val="18"/>
                <w:lang w:val="en-US" w:eastAsia="zh-CN"/>
              </w:rPr>
              <w:t xml:space="preserve">  </w:t>
            </w:r>
          </w:p>
          <w:p>
            <w:pPr>
              <w:widowControl/>
              <w:spacing w:before="40"/>
              <w:ind w:firstLine="180" w:firstLineChars="100"/>
              <w:jc w:val="left"/>
              <w:rPr>
                <w:rFonts w:hint="eastAsia" w:eastAsia="宋体"/>
                <w:color w:val="000000"/>
                <w:sz w:val="18"/>
                <w:szCs w:val="18"/>
                <w:lang w:val="en-US" w:eastAsia="zh-CN"/>
              </w:rPr>
            </w:pPr>
            <w:r>
              <w:rPr>
                <w:rFonts w:hint="default"/>
                <w:color w:val="000000"/>
                <w:sz w:val="18"/>
                <w:szCs w:val="18"/>
                <w:lang w:val="en-US" w:eastAsia="zh-CN"/>
              </w:rPr>
              <w:sym w:font="Wingdings" w:char="00A8"/>
            </w:r>
            <w:r>
              <w:rPr>
                <w:rFonts w:hint="eastAsia" w:ascii="PMingLiU" w:hAnsi="PMingLiU" w:eastAsia="PMingLiU" w:cs="PMingLiU"/>
                <w:color w:val="000000"/>
                <w:kern w:val="0"/>
                <w:sz w:val="18"/>
                <w:szCs w:val="18"/>
              </w:rPr>
              <w:t>客运索道</w:t>
            </w:r>
            <w:r>
              <w:rPr>
                <w:rFonts w:hint="eastAsia" w:ascii="PMingLiU" w:hAnsi="PMingLiU" w:cs="PMingLiU"/>
                <w:color w:val="000000"/>
                <w:kern w:val="0"/>
                <w:sz w:val="18"/>
                <w:szCs w:val="18"/>
                <w:lang w:val="en-US" w:eastAsia="zh-CN"/>
              </w:rPr>
              <w:t xml:space="preserve">  </w:t>
            </w:r>
            <w:r>
              <w:rPr>
                <w:rFonts w:hint="default"/>
                <w:color w:val="000000"/>
                <w:sz w:val="18"/>
                <w:szCs w:val="18"/>
                <w:lang w:val="en-US" w:eastAsia="zh-CN"/>
              </w:rPr>
              <w:sym w:font="Wingdings" w:char="00A8"/>
            </w:r>
            <w:r>
              <w:rPr>
                <w:rFonts w:hint="eastAsia" w:ascii="PMingLiU" w:hAnsi="PMingLiU" w:eastAsia="PMingLiU" w:cs="PMingLiU"/>
                <w:color w:val="000000"/>
                <w:kern w:val="0"/>
                <w:sz w:val="18"/>
                <w:szCs w:val="18"/>
              </w:rPr>
              <w:t>大型游乐设施</w:t>
            </w:r>
            <w:r>
              <w:rPr>
                <w:rFonts w:hint="eastAsia" w:ascii="PMingLiU" w:hAnsi="PMingLiU" w:eastAsia="宋体" w:cs="PMingLiU"/>
                <w:color w:val="000000"/>
                <w:kern w:val="0"/>
                <w:sz w:val="18"/>
                <w:szCs w:val="18"/>
                <w:lang w:val="en-US" w:eastAsia="zh-CN"/>
              </w:rPr>
              <w:t xml:space="preserve">  </w:t>
            </w:r>
            <w:r>
              <w:rPr>
                <w:rFonts w:hint="default"/>
                <w:color w:val="000000"/>
                <w:sz w:val="18"/>
                <w:szCs w:val="18"/>
                <w:lang w:val="en-US" w:eastAsia="zh-CN"/>
              </w:rPr>
              <w:sym w:font="Wingdings" w:char="00FE"/>
            </w:r>
            <w:r>
              <w:rPr>
                <w:rFonts w:hint="eastAsia" w:ascii="PMingLiU" w:hAnsi="PMingLiU" w:eastAsia="宋体" w:cs="PMingLiU"/>
                <w:color w:val="000000"/>
                <w:kern w:val="0"/>
                <w:sz w:val="18"/>
                <w:szCs w:val="18"/>
                <w:lang w:val="en-US" w:eastAsia="zh-CN"/>
              </w:rPr>
              <w:t>无</w:t>
            </w:r>
          </w:p>
          <w:p>
            <w:pPr>
              <w:ind w:firstLine="210" w:firstLineChars="100"/>
              <w:rPr>
                <w:rFonts w:hint="eastAsia"/>
                <w:color w:val="FF0000"/>
                <w:u w:val="single"/>
                <w:lang w:val="en-US" w:eastAsia="zh-CN"/>
              </w:rPr>
            </w:pPr>
            <w:r>
              <w:rPr>
                <w:rFonts w:hint="eastAsia"/>
                <w:color w:val="FF0000"/>
                <w:lang w:val="en-US" w:eastAsia="zh-CN"/>
              </w:rPr>
              <w:t xml:space="preserve"> </w:t>
            </w:r>
          </w:p>
          <w:p>
            <w:pPr>
              <w:rPr>
                <w:color w:val="FF0000"/>
                <w:szCs w:val="18"/>
                <w:highlight w:val="none"/>
              </w:rPr>
            </w:pPr>
            <w:r>
              <w:rPr>
                <w:rFonts w:hint="eastAsia"/>
                <w:color w:val="FF0000"/>
                <w:szCs w:val="18"/>
              </w:rPr>
              <w:t>-</w:t>
            </w:r>
            <w:r>
              <w:rPr>
                <w:color w:val="FF0000"/>
                <w:szCs w:val="18"/>
                <w:highlight w:val="none"/>
              </w:rPr>
              <w:t xml:space="preserve"> </w:t>
            </w:r>
            <w:r>
              <w:rPr>
                <w:rFonts w:hint="eastAsia"/>
                <w:color w:val="FF0000"/>
                <w:szCs w:val="18"/>
                <w:highlight w:val="none"/>
              </w:rPr>
              <w:t>了解三级安全教育的实施</w:t>
            </w:r>
          </w:p>
          <w:p>
            <w:pPr>
              <w:ind w:firstLine="210" w:firstLineChars="100"/>
              <w:rPr>
                <w:rFonts w:hint="eastAsia"/>
                <w:color w:val="FF0000"/>
                <w:highlight w:val="none"/>
                <w:u w:val="single"/>
                <w:lang w:val="en-US" w:eastAsia="zh-CN"/>
              </w:rPr>
            </w:pPr>
            <w:r>
              <w:rPr>
                <w:rFonts w:hint="default"/>
                <w:color w:val="FF0000"/>
                <w:highlight w:val="none"/>
                <w:lang w:val="en-US" w:eastAsia="zh-CN"/>
              </w:rPr>
              <w:sym w:font="Wingdings" w:char="00A8"/>
            </w:r>
            <w:r>
              <w:rPr>
                <w:rFonts w:hint="eastAsia"/>
                <w:color w:val="FF0000"/>
                <w:highlight w:val="none"/>
                <w:lang w:val="en-US" w:eastAsia="zh-CN"/>
              </w:rPr>
              <w:t xml:space="preserve">已实施   </w:t>
            </w:r>
            <w:r>
              <w:rPr>
                <w:rFonts w:hint="default"/>
                <w:color w:val="FF0000"/>
                <w:highlight w:val="none"/>
                <w:lang w:val="en-US" w:eastAsia="zh-CN"/>
              </w:rPr>
              <w:sym w:font="Wingdings" w:char="00FE"/>
            </w:r>
            <w:r>
              <w:rPr>
                <w:rFonts w:hint="eastAsia"/>
                <w:color w:val="FF0000"/>
                <w:highlight w:val="none"/>
                <w:lang w:val="en-US" w:eastAsia="zh-CN"/>
              </w:rPr>
              <w:t>不充分，需要完善：</w:t>
            </w:r>
            <w:r>
              <w:rPr>
                <w:rFonts w:hint="eastAsia"/>
                <w:color w:val="FF0000"/>
                <w:highlight w:val="none"/>
                <w:u w:val="single"/>
                <w:lang w:val="en-US" w:eastAsia="zh-CN"/>
              </w:rPr>
              <w:t xml:space="preserve"> 未提供三级安全教育的证据                     </w:t>
            </w:r>
          </w:p>
          <w:p>
            <w:pPr>
              <w:ind w:firstLine="210" w:firstLineChars="100"/>
              <w:rPr>
                <w:rFonts w:hint="eastAsia"/>
                <w:color w:val="000000"/>
                <w:u w:val="single"/>
                <w:lang w:val="en-US" w:eastAsia="zh-CN"/>
              </w:rPr>
            </w:pPr>
          </w:p>
          <w:p>
            <w:pPr>
              <w:rPr>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w:t>
            </w:r>
            <w:r>
              <w:rPr>
                <w:rFonts w:hint="eastAsia"/>
                <w:color w:val="000000"/>
                <w:szCs w:val="18"/>
                <w:highlight w:val="none"/>
                <w:lang w:val="en-US" w:eastAsia="zh-CN"/>
              </w:rPr>
              <w:t>职业危害告知</w:t>
            </w:r>
            <w:r>
              <w:rPr>
                <w:rFonts w:hint="eastAsia"/>
                <w:color w:val="000000"/>
                <w:szCs w:val="18"/>
                <w:highlight w:val="none"/>
              </w:rPr>
              <w:t>的实施</w:t>
            </w:r>
          </w:p>
          <w:p>
            <w:pPr>
              <w:ind w:firstLine="210" w:firstLineChars="100"/>
              <w:rPr>
                <w:rFonts w:hint="eastAsia" w:ascii="Times New Roman" w:hAnsi="Times New Roman" w:eastAsia="宋体" w:cs="Times New Roman"/>
                <w:color w:val="000000"/>
                <w:kern w:val="2"/>
                <w:sz w:val="21"/>
                <w:shd w:val="pct10" w:color="auto" w:fill="FFFFFF"/>
                <w:lang w:val="en-US" w:eastAsia="zh-CN" w:bidi="ar-SA"/>
              </w:rPr>
            </w:pPr>
            <w:r>
              <w:rPr>
                <w:rFonts w:hint="default"/>
                <w:color w:val="000000"/>
                <w:highlight w:val="none"/>
                <w:lang w:val="en-US" w:eastAsia="zh-CN"/>
              </w:rPr>
              <w:sym w:font="Wingdings" w:char="00FE"/>
            </w:r>
            <w:r>
              <w:rPr>
                <w:rFonts w:hint="eastAsia"/>
                <w:color w:val="000000"/>
                <w:highlight w:val="none"/>
                <w:lang w:val="en-US" w:eastAsia="zh-CN"/>
              </w:rPr>
              <w:t xml:space="preserve">已实施   </w:t>
            </w:r>
            <w:r>
              <w:rPr>
                <w:rFonts w:hint="default"/>
                <w:color w:val="000000"/>
                <w:highlight w:val="none"/>
                <w:lang w:val="en-US" w:eastAsia="zh-CN"/>
              </w:rPr>
              <w:sym w:font="Wingdings" w:char="00A8"/>
            </w:r>
            <w:r>
              <w:rPr>
                <w:rFonts w:hint="eastAsia"/>
                <w:color w:val="000000"/>
                <w:highlight w:val="none"/>
                <w:lang w:val="en-US" w:eastAsia="zh-CN"/>
              </w:rPr>
              <w:t xml:space="preserve">不充分，需要完善： </w:t>
            </w:r>
            <w:r>
              <w:rPr>
                <w:rFonts w:hint="eastAsia"/>
                <w:color w:val="000000"/>
                <w:highlight w:val="none"/>
                <w:u w:val="single"/>
                <w:lang w:val="en-US" w:eastAsia="zh-CN"/>
              </w:rPr>
              <w:t xml:space="preserve">                     </w:t>
            </w:r>
          </w:p>
        </w:tc>
        <w:tc>
          <w:tcPr>
            <w:tcW w:w="2143"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r>
              <w:rPr>
                <w:rFonts w:hint="eastAsia"/>
                <w:lang w:eastAsia="zh-CN"/>
              </w:rPr>
              <w:t>☑</w:t>
            </w:r>
            <w:r>
              <w:rPr>
                <w:rFonts w:hint="eastAsia"/>
              </w:rPr>
              <w:t>满足要求</w:t>
            </w:r>
          </w:p>
          <w:p>
            <w:pPr>
              <w:rPr>
                <w:rFonts w:hint="eastAsia"/>
              </w:rPr>
            </w:pPr>
            <w:r>
              <w:rPr>
                <w:rFonts w:hint="eastAsia"/>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rPr>
                <w:color w:val="auto"/>
                <w:highlight w:val="none"/>
              </w:rPr>
            </w:pPr>
            <w:r>
              <w:rPr>
                <w:rFonts w:hint="eastAsia"/>
                <w:color w:val="auto"/>
                <w:szCs w:val="21"/>
                <w:highlight w:val="none"/>
              </w:rPr>
              <w:sym w:font="Wingdings 2" w:char="0052"/>
            </w:r>
            <w:r>
              <w:rPr>
                <w:rFonts w:hint="eastAsia"/>
                <w:color w:val="auto"/>
                <w:highlight w:val="none"/>
              </w:rPr>
              <w:t>满足要求</w:t>
            </w:r>
          </w:p>
          <w:p>
            <w:pPr>
              <w:pStyle w:val="7"/>
              <w:rPr>
                <w:rFonts w:hint="eastAsia"/>
                <w:color w:val="auto"/>
                <w:highlight w:val="none"/>
              </w:rPr>
            </w:pPr>
            <w:r>
              <w:rPr>
                <w:rFonts w:hint="eastAsia"/>
                <w:color w:val="auto"/>
                <w:szCs w:val="21"/>
                <w:highlight w:val="none"/>
                <w:lang w:eastAsia="zh-CN"/>
              </w:rPr>
              <w:sym w:font="Wingdings 2" w:char="00A3"/>
            </w:r>
            <w:r>
              <w:rPr>
                <w:rFonts w:hint="eastAsia"/>
                <w:color w:val="auto"/>
                <w:highlight w:val="none"/>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rPr>
                <w:color w:val="auto"/>
                <w:highlight w:val="none"/>
              </w:rPr>
            </w:pPr>
            <w:r>
              <w:rPr>
                <w:rFonts w:hint="eastAsia"/>
                <w:color w:val="auto"/>
                <w:szCs w:val="21"/>
                <w:highlight w:val="none"/>
              </w:rPr>
              <w:sym w:font="Wingdings 2" w:char="0052"/>
            </w:r>
            <w:r>
              <w:rPr>
                <w:rFonts w:hint="eastAsia"/>
                <w:color w:val="auto"/>
                <w:highlight w:val="none"/>
              </w:rPr>
              <w:t>满足要求</w:t>
            </w:r>
          </w:p>
          <w:p>
            <w:pPr>
              <w:pStyle w:val="7"/>
              <w:rPr>
                <w:rFonts w:hint="eastAsia"/>
                <w:color w:val="auto"/>
                <w:highlight w:val="none"/>
              </w:rPr>
            </w:pPr>
            <w:r>
              <w:rPr>
                <w:rFonts w:hint="eastAsia"/>
                <w:color w:val="auto"/>
                <w:szCs w:val="21"/>
                <w:highlight w:val="none"/>
                <w:lang w:eastAsia="zh-CN"/>
              </w:rPr>
              <w:sym w:font="Wingdings 2" w:char="00A3"/>
            </w:r>
            <w:r>
              <w:rPr>
                <w:rFonts w:hint="eastAsia"/>
                <w:color w:val="auto"/>
                <w:highlight w:val="none"/>
              </w:rPr>
              <w:t>不满足要求</w:t>
            </w: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rPr>
                <w:color w:val="FF0000"/>
                <w:highlight w:val="none"/>
              </w:rPr>
            </w:pPr>
            <w:r>
              <w:rPr>
                <w:rFonts w:hint="eastAsia"/>
                <w:color w:val="FF0000"/>
                <w:szCs w:val="21"/>
                <w:highlight w:val="none"/>
                <w:lang w:eastAsia="zh-CN"/>
              </w:rPr>
              <w:sym w:font="Wingdings 2" w:char="00A3"/>
            </w:r>
            <w:r>
              <w:rPr>
                <w:rFonts w:hint="eastAsia"/>
                <w:color w:val="FF0000"/>
                <w:highlight w:val="none"/>
              </w:rPr>
              <w:t>满足要求</w:t>
            </w:r>
          </w:p>
          <w:p>
            <w:pPr>
              <w:pStyle w:val="7"/>
              <w:rPr>
                <w:rFonts w:hint="eastAsia"/>
                <w:color w:val="FF0000"/>
                <w:highlight w:val="none"/>
              </w:rPr>
            </w:pPr>
            <w:r>
              <w:rPr>
                <w:rFonts w:hint="eastAsia"/>
                <w:color w:val="FF0000"/>
                <w:szCs w:val="21"/>
                <w:highlight w:val="none"/>
              </w:rPr>
              <w:sym w:font="Wingdings 2" w:char="0052"/>
            </w:r>
            <w:r>
              <w:rPr>
                <w:rFonts w:hint="eastAsia"/>
                <w:color w:val="FF0000"/>
                <w:highlight w:val="none"/>
              </w:rPr>
              <w:t>不满足要求</w:t>
            </w:r>
          </w:p>
          <w:p>
            <w:pPr>
              <w:pStyle w:val="7"/>
              <w:rPr>
                <w:rFonts w:hint="eastAsia"/>
                <w:color w:val="000000"/>
                <w:lang w:val="en-US" w:eastAsia="zh-CN"/>
              </w:rPr>
            </w:pPr>
          </w:p>
          <w:p>
            <w:pPr>
              <w:pStyle w:val="7"/>
              <w:rPr>
                <w:rFonts w:hint="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3"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pPr>
              <w:jc w:val="left"/>
              <w:rPr>
                <w:color w:val="000000"/>
                <w:shd w:val="pct10" w:color="auto" w:fill="FFFFFF"/>
              </w:rPr>
            </w:pPr>
            <w:r>
              <w:rPr>
                <w:rFonts w:hint="eastAsia"/>
                <w:color w:val="000000"/>
                <w:szCs w:val="18"/>
                <w:shd w:val="pct10" w:color="auto" w:fill="FFFFFF"/>
                <w:lang w:val="en-US" w:eastAsia="zh-CN"/>
              </w:rPr>
              <w:t>OHS</w:t>
            </w:r>
            <w:r>
              <w:rPr>
                <w:rFonts w:hint="eastAsia"/>
                <w:color w:val="000000"/>
                <w:szCs w:val="18"/>
                <w:shd w:val="pct10" w:color="auto" w:fill="FFFFFF"/>
              </w:rPr>
              <w:t>MS</w:t>
            </w:r>
            <w:r>
              <w:rPr>
                <w:rFonts w:hint="eastAsia"/>
                <w:color w:val="000000"/>
                <w:shd w:val="pct10" w:color="auto" w:fill="FFFFFF"/>
              </w:rPr>
              <w:t>场所巡查</w:t>
            </w:r>
            <w:r>
              <w:rPr>
                <w:color w:val="000000"/>
                <w:shd w:val="pct10" w:color="auto" w:fill="FFFFFF"/>
              </w:rPr>
              <w:t>:</w:t>
            </w:r>
          </w:p>
          <w:p>
            <w:pPr>
              <w:rPr>
                <w:rFonts w:ascii="Times New Roman" w:hAnsi="Times New Roman" w:eastAsia="宋体" w:cs="Times New Roman"/>
                <w:color w:val="000000"/>
                <w:kern w:val="2"/>
                <w:sz w:val="21"/>
                <w:lang w:val="en-US" w:eastAsia="zh-CN" w:bidi="ar-SA"/>
              </w:rPr>
            </w:pPr>
          </w:p>
        </w:tc>
        <w:tc>
          <w:tcPr>
            <w:tcW w:w="872"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pPr>
              <w:rPr>
                <w:rFonts w:ascii="Times New Roman" w:hAnsi="Times New Roman" w:eastAsia="宋体" w:cs="Times New Roman"/>
                <w:color w:val="000000"/>
                <w:kern w:val="2"/>
                <w:sz w:val="21"/>
                <w:lang w:val="en-US" w:eastAsia="zh-CN" w:bidi="ar-SA"/>
              </w:rPr>
            </w:pPr>
          </w:p>
        </w:tc>
        <w:tc>
          <w:tcPr>
            <w:tcW w:w="9555"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highlight w:val="none"/>
              </w:rPr>
            </w:pPr>
            <w:r>
              <w:rPr>
                <w:rFonts w:hint="eastAsia"/>
                <w:color w:val="000000"/>
                <w:lang w:val="en-US" w:eastAsia="zh-CN"/>
              </w:rPr>
              <w:t>-</w:t>
            </w:r>
            <w:r>
              <w:rPr>
                <w:rFonts w:hint="eastAsia"/>
                <w:color w:val="000000"/>
                <w:highlight w:val="none"/>
                <w:lang w:val="en-US" w:eastAsia="zh-CN"/>
              </w:rPr>
              <w:t xml:space="preserve"> </w:t>
            </w:r>
            <w:r>
              <w:rPr>
                <w:rFonts w:hint="eastAsia"/>
                <w:color w:val="000000"/>
                <w:highlight w:val="none"/>
              </w:rPr>
              <w:t>巡视</w:t>
            </w:r>
            <w:r>
              <w:rPr>
                <w:rFonts w:hint="eastAsia"/>
                <w:color w:val="000000"/>
                <w:highlight w:val="none"/>
                <w:lang w:val="en-US" w:eastAsia="zh-CN"/>
              </w:rPr>
              <w:t>厂区</w:t>
            </w:r>
            <w:r>
              <w:rPr>
                <w:rFonts w:hint="eastAsia"/>
                <w:color w:val="000000"/>
                <w:highlight w:val="none"/>
                <w:lang w:eastAsia="zh-CN"/>
              </w:rPr>
              <w:t>，</w:t>
            </w:r>
            <w:r>
              <w:rPr>
                <w:rFonts w:hint="eastAsia"/>
                <w:color w:val="000000"/>
                <w:szCs w:val="18"/>
                <w:highlight w:val="none"/>
              </w:rPr>
              <w:t>查看地理位置图、</w:t>
            </w:r>
            <w:r>
              <w:rPr>
                <w:rFonts w:hint="eastAsia"/>
                <w:color w:val="000000"/>
                <w:szCs w:val="18"/>
                <w:highlight w:val="none"/>
                <w:lang w:val="en-US" w:eastAsia="zh-CN"/>
              </w:rPr>
              <w:t>厂区平面</w:t>
            </w:r>
            <w:r>
              <w:rPr>
                <w:rFonts w:hint="eastAsia"/>
                <w:color w:val="000000"/>
                <w:szCs w:val="18"/>
                <w:highlight w:val="none"/>
              </w:rPr>
              <w:t>图</w:t>
            </w:r>
          </w:p>
          <w:p>
            <w:pPr>
              <w:ind w:firstLine="210" w:firstLineChars="100"/>
              <w:rPr>
                <w:rFonts w:hint="default" w:eastAsia="宋体"/>
                <w:color w:val="000000"/>
                <w:szCs w:val="18"/>
                <w:highlight w:val="non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工业区   </w:t>
            </w:r>
            <w:r>
              <w:rPr>
                <w:rFonts w:hint="default"/>
                <w:color w:val="000000"/>
                <w:highlight w:val="none"/>
                <w:lang w:val="en-US" w:eastAsia="zh-CN"/>
              </w:rPr>
              <w:sym w:font="Wingdings" w:char="00A8"/>
            </w:r>
            <w:r>
              <w:rPr>
                <w:rFonts w:hint="eastAsia"/>
                <w:color w:val="000000"/>
                <w:szCs w:val="18"/>
                <w:highlight w:val="none"/>
                <w:lang w:val="en-US" w:eastAsia="zh-CN"/>
              </w:rPr>
              <w:t>商业区</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18"/>
                <w:highlight w:val="none"/>
                <w:lang w:val="en-US" w:eastAsia="zh-CN"/>
              </w:rPr>
              <w:t xml:space="preserve">生态保护区  </w:t>
            </w:r>
          </w:p>
          <w:p>
            <w:pPr>
              <w:rPr>
                <w:rFonts w:hint="eastAsia"/>
                <w:color w:val="000000"/>
                <w:lang w:val="en-US" w:eastAsia="zh-CN"/>
              </w:rPr>
            </w:pPr>
          </w:p>
          <w:p>
            <w:pPr>
              <w:rPr>
                <w:rFonts w:hint="eastAsia"/>
                <w:color w:val="000000"/>
                <w:szCs w:val="18"/>
                <w:lang w:val="en-US" w:eastAsia="zh-CN"/>
              </w:rPr>
            </w:pPr>
            <w:r>
              <w:rPr>
                <w:rFonts w:hint="eastAsia"/>
                <w:color w:val="000000"/>
                <w:lang w:val="en-US" w:eastAsia="zh-CN"/>
              </w:rPr>
              <w:t xml:space="preserve">- </w:t>
            </w:r>
            <w:r>
              <w:rPr>
                <w:rFonts w:hint="eastAsia"/>
                <w:color w:val="000000"/>
              </w:rPr>
              <w:t>巡视生产区域（</w:t>
            </w:r>
            <w:r>
              <w:rPr>
                <w:rFonts w:hint="eastAsia"/>
                <w:highlight w:val="none"/>
                <w:lang w:eastAsia="zh-CN"/>
              </w:rPr>
              <w:t>☑</w:t>
            </w:r>
            <w:r>
              <w:rPr>
                <w:rFonts w:hint="eastAsia"/>
                <w:color w:val="000000"/>
              </w:rPr>
              <w:t>厂区、</w:t>
            </w:r>
            <w:r>
              <w:rPr>
                <w:rFonts w:hint="eastAsia"/>
                <w:highlight w:val="none"/>
                <w:lang w:eastAsia="zh-CN"/>
              </w:rPr>
              <w:sym w:font="Wingdings 2" w:char="0052"/>
            </w:r>
            <w:r>
              <w:rPr>
                <w:rFonts w:hint="eastAsia"/>
                <w:highlight w:val="none"/>
                <w:lang w:val="en-US" w:eastAsia="zh-CN"/>
              </w:rPr>
              <w:t>生产加工</w:t>
            </w:r>
            <w:r>
              <w:rPr>
                <w:rFonts w:hint="eastAsia"/>
                <w:color w:val="000000"/>
              </w:rPr>
              <w:t>车间、</w:t>
            </w:r>
            <w:r>
              <w:rPr>
                <w:rFonts w:hint="eastAsia"/>
                <w:highlight w:val="none"/>
                <w:lang w:eastAsia="zh-CN"/>
              </w:rPr>
              <w:t>□</w:t>
            </w:r>
            <w:r>
              <w:rPr>
                <w:rFonts w:hint="eastAsia"/>
                <w:color w:val="000000"/>
              </w:rPr>
              <w:t>库房、</w:t>
            </w:r>
            <w:r>
              <w:rPr>
                <w:rFonts w:hint="eastAsia"/>
                <w:highlight w:val="none"/>
                <w:lang w:eastAsia="zh-CN"/>
              </w:rPr>
              <w:sym w:font="Wingdings 2" w:char="0052"/>
            </w:r>
            <w:r>
              <w:rPr>
                <w:rFonts w:hint="eastAsia"/>
                <w:color w:val="000000"/>
                <w:highlight w:val="none"/>
              </w:rPr>
              <w:t>实验室等</w:t>
            </w:r>
            <w:r>
              <w:rPr>
                <w:rFonts w:hint="eastAsia"/>
                <w:color w:val="000000"/>
              </w:rPr>
              <w:t>）</w:t>
            </w:r>
            <w:r>
              <w:rPr>
                <w:rFonts w:hint="eastAsia"/>
                <w:color w:val="000000"/>
                <w:lang w:eastAsia="zh-CN"/>
              </w:rPr>
              <w:t>，</w:t>
            </w:r>
            <w:r>
              <w:rPr>
                <w:rFonts w:hint="eastAsia"/>
                <w:color w:val="000000"/>
                <w:szCs w:val="18"/>
                <w:lang w:val="en-US" w:eastAsia="zh-CN"/>
              </w:rPr>
              <w:t>了解职业健康安全风险的种类：</w:t>
            </w:r>
          </w:p>
          <w:p>
            <w:pPr>
              <w:widowControl/>
              <w:numPr>
                <w:ilvl w:val="0"/>
                <w:numId w:val="0"/>
              </w:numPr>
              <w:spacing w:before="40"/>
              <w:ind w:firstLine="210" w:firstLineChars="100"/>
              <w:jc w:val="left"/>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机械伤害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sym w:font="Wingdings 2" w:char="0052"/>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sym w:font="Wingdings 2" w:char="0052"/>
            </w:r>
            <w:r>
              <w:rPr>
                <w:rFonts w:hint="eastAsia"/>
                <w:highlight w:val="none"/>
                <w:vertAlign w:val="baseline"/>
                <w:lang w:val="en-US" w:eastAsia="zh-CN"/>
              </w:rPr>
              <w:t xml:space="preserve">危化品泄露 </w:t>
            </w:r>
          </w:p>
          <w:p>
            <w:pPr>
              <w:widowControl/>
              <w:numPr>
                <w:ilvl w:val="0"/>
                <w:numId w:val="0"/>
              </w:numPr>
              <w:spacing w:before="40"/>
              <w:ind w:firstLine="210" w:firstLineChars="100"/>
              <w:jc w:val="left"/>
              <w:rPr>
                <w:rFonts w:hint="default"/>
                <w:highlight w:val="none"/>
                <w:lang w:val="en-US" w:eastAsia="zh-CN"/>
              </w:rPr>
            </w:pPr>
            <w:r>
              <w:rPr>
                <w:rFonts w:hint="eastAsia"/>
                <w:highlight w:val="none"/>
                <w:lang w:eastAsia="zh-CN"/>
              </w:rPr>
              <w:sym w:font="Wingdings 2" w:char="00A3"/>
            </w:r>
            <w:r>
              <w:rPr>
                <w:rFonts w:hint="eastAsia"/>
                <w:highlight w:val="none"/>
                <w:lang w:val="en-US" w:eastAsia="zh-CN"/>
              </w:rPr>
              <w:t xml:space="preserve">压力容器爆炸（高压灭菌锅）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sym w:font="Wingdings 2" w:char="00A3"/>
            </w:r>
            <w:r>
              <w:rPr>
                <w:rFonts w:hint="eastAsia"/>
                <w:highlight w:val="none"/>
                <w:lang w:val="en-US" w:eastAsia="zh-CN"/>
              </w:rPr>
              <w:t>其他——交通事故</w:t>
            </w:r>
          </w:p>
          <w:p>
            <w:pPr>
              <w:widowControl/>
              <w:numPr>
                <w:ilvl w:val="0"/>
                <w:numId w:val="0"/>
              </w:numPr>
              <w:spacing w:before="40"/>
              <w:jc w:val="left"/>
              <w:rPr>
                <w:rFonts w:hint="eastAsia"/>
                <w:highlight w:val="none"/>
                <w:lang w:val="en-US" w:eastAsia="zh-CN"/>
              </w:rPr>
            </w:pPr>
          </w:p>
          <w:p>
            <w:pPr>
              <w:widowControl/>
              <w:numPr>
                <w:ilvl w:val="0"/>
                <w:numId w:val="0"/>
              </w:numPr>
              <w:spacing w:before="40"/>
              <w:jc w:val="left"/>
              <w:rPr>
                <w:rFonts w:hint="default" w:eastAsia="宋体"/>
                <w:color w:val="000000"/>
                <w:lang w:val="en-US" w:eastAsia="zh-CN"/>
              </w:rPr>
            </w:pPr>
            <w:r>
              <w:rPr>
                <w:rFonts w:hint="eastAsia"/>
                <w:color w:val="000000"/>
                <w:lang w:val="en-US" w:eastAsia="zh-CN"/>
              </w:rPr>
              <w:t xml:space="preserve">- </w:t>
            </w:r>
            <w:r>
              <w:rPr>
                <w:rFonts w:hint="eastAsia"/>
                <w:color w:val="000000"/>
              </w:rPr>
              <w:t>巡视动力设施和辅助设施</w:t>
            </w:r>
            <w:r>
              <w:rPr>
                <w:rFonts w:hint="eastAsia"/>
                <w:color w:val="000000"/>
                <w:lang w:val="en-US" w:eastAsia="zh-CN"/>
              </w:rPr>
              <w:t>的状况，存在下列的场所：——不涉及</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其他</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color w:val="000000"/>
                <w:highlight w:val="none"/>
              </w:rPr>
            </w:pPr>
            <w:r>
              <w:rPr>
                <w:rFonts w:hint="eastAsia"/>
                <w:color w:val="000000"/>
                <w:highlight w:val="none"/>
                <w:lang w:val="en-US" w:eastAsia="zh-CN"/>
              </w:rPr>
              <w:t xml:space="preserve">- </w:t>
            </w:r>
            <w:r>
              <w:rPr>
                <w:rFonts w:hint="eastAsia"/>
                <w:color w:val="000000"/>
                <w:highlight w:val="none"/>
              </w:rPr>
              <w:t>确认生产/服务流程</w:t>
            </w:r>
          </w:p>
          <w:p>
            <w:pPr>
              <w:ind w:firstLine="420" w:firstLineChars="200"/>
              <w:rPr>
                <w:rFonts w:hint="eastAsia"/>
                <w:color w:val="000000"/>
                <w:u w:val="single"/>
                <w:shd w:val="clear" w:color="auto" w:fill="auto"/>
                <w:lang w:val="en-US" w:eastAsia="zh-CN"/>
              </w:rPr>
            </w:pPr>
            <w:r>
              <w:rPr>
                <w:rFonts w:hint="default"/>
                <w:color w:val="000000"/>
                <w:shd w:val="clear" w:color="auto" w:fill="auto"/>
                <w:lang w:val="en-US" w:eastAsia="zh-CN"/>
              </w:rPr>
              <w:sym w:font="Wingdings" w:char="00FE"/>
            </w:r>
            <w:r>
              <w:rPr>
                <w:rFonts w:hint="eastAsia"/>
                <w:color w:val="000000"/>
                <w:shd w:val="clear" w:color="auto" w:fill="auto"/>
                <w:lang w:val="en-US" w:eastAsia="zh-CN"/>
              </w:rPr>
              <w:t xml:space="preserve">与提供流程图一致   </w:t>
            </w:r>
            <w:r>
              <w:rPr>
                <w:rFonts w:hint="default"/>
                <w:color w:val="000000"/>
                <w:shd w:val="clear" w:color="auto" w:fill="auto"/>
                <w:lang w:val="en-US" w:eastAsia="zh-CN"/>
              </w:rPr>
              <w:sym w:font="Wingdings" w:char="00A8"/>
            </w:r>
            <w:r>
              <w:rPr>
                <w:rFonts w:hint="eastAsia"/>
                <w:color w:val="000000"/>
                <w:shd w:val="clear" w:color="auto" w:fill="auto"/>
                <w:lang w:val="en-US" w:eastAsia="zh-CN"/>
              </w:rPr>
              <w:t xml:space="preserve">与提供流程图不一致，说明： </w:t>
            </w:r>
            <w:r>
              <w:rPr>
                <w:rFonts w:hint="eastAsia"/>
                <w:color w:val="000000"/>
                <w:u w:val="single"/>
                <w:shd w:val="clear" w:color="auto" w:fill="auto"/>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危险废弃物排放的种类：</w:t>
            </w:r>
          </w:p>
          <w:p>
            <w:pPr>
              <w:widowControl/>
              <w:spacing w:before="40"/>
              <w:ind w:firstLine="210" w:firstLineChars="100"/>
              <w:jc w:val="left"/>
              <w:rPr>
                <w:rFonts w:hint="default"/>
                <w:color w:val="000000"/>
                <w:lang w:val="en-US" w:eastAsia="zh-CN"/>
              </w:rPr>
            </w:pPr>
            <w:r>
              <w:rPr>
                <w:rFonts w:hint="default"/>
                <w:color w:val="000000"/>
                <w:lang w:val="en-US" w:eastAsia="zh-CN"/>
              </w:rPr>
              <w:sym w:font="Wingdings" w:char="00FE"/>
            </w:r>
            <w:r>
              <w:rPr>
                <w:rFonts w:hint="eastAsia"/>
                <w:color w:val="000000"/>
                <w:lang w:val="en-US" w:eastAsia="zh-CN"/>
              </w:rPr>
              <w:t xml:space="preserve">生活污水（含油废水）   </w:t>
            </w:r>
            <w:r>
              <w:rPr>
                <w:rFonts w:hint="default"/>
                <w:color w:val="000000"/>
                <w:lang w:val="en-US" w:eastAsia="zh-CN"/>
              </w:rPr>
              <w:sym w:font="Wingdings" w:char="00A8"/>
            </w:r>
            <w:r>
              <w:rPr>
                <w:rFonts w:hint="eastAsia"/>
                <w:color w:val="000000"/>
                <w:lang w:val="en-US" w:eastAsia="zh-CN"/>
              </w:rPr>
              <w:t xml:space="preserve">工业废水    </w:t>
            </w:r>
            <w:r>
              <w:rPr>
                <w:rFonts w:hint="default"/>
                <w:color w:val="000000"/>
                <w:lang w:val="en-US" w:eastAsia="zh-CN"/>
              </w:rPr>
              <w:sym w:font="Wingdings" w:char="00FE"/>
            </w:r>
            <w:r>
              <w:rPr>
                <w:rFonts w:hint="eastAsia"/>
                <w:color w:val="000000"/>
                <w:lang w:val="en-US" w:eastAsia="zh-CN"/>
              </w:rPr>
              <w:t xml:space="preserve">废气（油烟）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噪声   </w:t>
            </w:r>
            <w:r>
              <w:rPr>
                <w:rFonts w:hint="default"/>
                <w:color w:val="000000"/>
                <w:lang w:val="en-US" w:eastAsia="zh-CN"/>
              </w:rPr>
              <w:sym w:font="Wingdings" w:char="00FE"/>
            </w:r>
            <w:r>
              <w:rPr>
                <w:rFonts w:hint="eastAsia"/>
                <w:color w:val="000000"/>
                <w:lang w:val="en-US" w:eastAsia="zh-CN"/>
              </w:rPr>
              <w:t xml:space="preserve">固体废弃物  </w:t>
            </w:r>
            <w:r>
              <w:rPr>
                <w:rFonts w:hint="default"/>
                <w:color w:val="000000"/>
                <w:lang w:val="en-US" w:eastAsia="zh-CN"/>
              </w:rPr>
              <w:sym w:font="Wingdings" w:char="00A8"/>
            </w:r>
            <w:r>
              <w:rPr>
                <w:rFonts w:hint="eastAsia"/>
                <w:color w:val="000000"/>
                <w:lang w:val="en-US" w:eastAsia="zh-CN"/>
              </w:rPr>
              <w:t>其他——厨余垃圾</w:t>
            </w:r>
          </w:p>
          <w:p>
            <w:pPr>
              <w:rPr>
                <w:rFonts w:hint="eastAsia"/>
                <w:color w:val="000000"/>
                <w:szCs w:val="18"/>
                <w:lang w:val="en-US" w:eastAsia="zh-CN"/>
              </w:rPr>
            </w:pPr>
          </w:p>
          <w:p>
            <w:pPr>
              <w:rPr>
                <w:rFonts w:hint="default" w:eastAsia="宋体"/>
                <w:color w:val="000000"/>
                <w:szCs w:val="18"/>
                <w:highlight w:val="none"/>
                <w:u w:val="single"/>
                <w:lang w:val="en-US" w:eastAsia="zh-CN"/>
              </w:rPr>
            </w:pPr>
            <w:r>
              <w:rPr>
                <w:rFonts w:hint="eastAsia"/>
                <w:color w:val="000000"/>
                <w:szCs w:val="18"/>
                <w:highlight w:val="none"/>
                <w:lang w:val="en-US" w:eastAsia="zh-CN"/>
              </w:rPr>
              <w:t>- 观察</w:t>
            </w:r>
            <w:r>
              <w:rPr>
                <w:rFonts w:hint="eastAsia"/>
                <w:color w:val="000000"/>
                <w:szCs w:val="18"/>
                <w:highlight w:val="none"/>
              </w:rPr>
              <w:t>危险化学品的</w:t>
            </w:r>
            <w:r>
              <w:rPr>
                <w:rFonts w:hint="eastAsia"/>
                <w:color w:val="000000"/>
                <w:szCs w:val="18"/>
                <w:highlight w:val="none"/>
                <w:lang w:val="en-US" w:eastAsia="zh-CN"/>
              </w:rPr>
              <w:t>控制状况</w:t>
            </w:r>
            <w:r>
              <w:rPr>
                <w:rFonts w:hint="eastAsia"/>
                <w:color w:val="000000"/>
                <w:szCs w:val="18"/>
                <w:highlight w:val="none"/>
                <w:u w:val="single"/>
                <w:lang w:val="en-US" w:eastAsia="zh-CN"/>
              </w:rPr>
              <w:t>【甲醇燃料】</w:t>
            </w:r>
          </w:p>
          <w:p>
            <w:pPr>
              <w:widowControl/>
              <w:numPr>
                <w:ilvl w:val="0"/>
                <w:numId w:val="0"/>
              </w:numPr>
              <w:spacing w:before="40"/>
              <w:ind w:firstLine="210" w:firstLineChars="100"/>
              <w:jc w:val="left"/>
              <w:rPr>
                <w:rFonts w:hint="eastAsia"/>
                <w:color w:val="000000"/>
                <w:highlight w:val="non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易燃   </w:t>
            </w:r>
            <w:r>
              <w:rPr>
                <w:rFonts w:hint="default"/>
                <w:color w:val="000000"/>
                <w:highlight w:val="none"/>
                <w:lang w:val="en-US" w:eastAsia="zh-CN"/>
              </w:rPr>
              <w:sym w:font="Wingdings" w:char="00FE"/>
            </w:r>
            <w:r>
              <w:rPr>
                <w:rFonts w:hint="eastAsia"/>
                <w:color w:val="000000"/>
                <w:highlight w:val="none"/>
                <w:lang w:val="en-US" w:eastAsia="zh-CN"/>
              </w:rPr>
              <w:t xml:space="preserve">易爆    </w:t>
            </w:r>
            <w:r>
              <w:rPr>
                <w:rFonts w:hint="default"/>
                <w:color w:val="000000"/>
                <w:highlight w:val="none"/>
                <w:lang w:val="en-US" w:eastAsia="zh-CN"/>
              </w:rPr>
              <w:sym w:font="Wingdings" w:char="00A8"/>
            </w:r>
            <w:r>
              <w:rPr>
                <w:rFonts w:hint="eastAsia"/>
                <w:color w:val="000000"/>
                <w:highlight w:val="none"/>
                <w:lang w:val="en-US" w:eastAsia="zh-CN"/>
              </w:rPr>
              <w:t xml:space="preserve">腐蚀性   </w:t>
            </w:r>
            <w:r>
              <w:rPr>
                <w:rFonts w:hint="default"/>
                <w:color w:val="000000"/>
                <w:highlight w:val="none"/>
                <w:lang w:val="en-US" w:eastAsia="zh-CN"/>
              </w:rPr>
              <w:sym w:font="Wingdings" w:char="00A8"/>
            </w:r>
            <w:r>
              <w:rPr>
                <w:rFonts w:hint="eastAsia"/>
                <w:color w:val="000000"/>
                <w:highlight w:val="none"/>
                <w:lang w:val="en-US" w:eastAsia="zh-CN"/>
              </w:rPr>
              <w:t xml:space="preserve">有毒   </w:t>
            </w:r>
            <w:r>
              <w:rPr>
                <w:rFonts w:hint="default"/>
                <w:color w:val="000000"/>
                <w:highlight w:val="none"/>
                <w:lang w:val="en-US" w:eastAsia="zh-CN"/>
              </w:rPr>
              <w:sym w:font="Wingdings" w:char="00A8"/>
            </w:r>
            <w:r>
              <w:rPr>
                <w:rFonts w:hint="eastAsia"/>
                <w:color w:val="000000"/>
                <w:highlight w:val="none"/>
                <w:lang w:val="en-US" w:eastAsia="zh-CN"/>
              </w:rPr>
              <w:t xml:space="preserve">有害   </w:t>
            </w:r>
            <w:r>
              <w:rPr>
                <w:rFonts w:hint="default"/>
                <w:color w:val="000000"/>
                <w:highlight w:val="none"/>
                <w:lang w:val="en-US" w:eastAsia="zh-CN"/>
              </w:rPr>
              <w:sym w:font="Wingdings" w:char="00A8"/>
            </w:r>
            <w:r>
              <w:rPr>
                <w:rFonts w:hint="eastAsia"/>
                <w:color w:val="000000"/>
                <w:highlight w:val="none"/>
                <w:lang w:val="en-US" w:eastAsia="zh-CN"/>
              </w:rPr>
              <w:t>其他——</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eastAsia="宋体"/>
                <w:color w:val="000000"/>
                <w:lang w:val="en-US" w:eastAsia="zh-CN"/>
              </w:rPr>
            </w:pPr>
            <w:r>
              <w:rPr>
                <w:rFonts w:hint="eastAsia"/>
                <w:color w:val="000000"/>
                <w:lang w:val="en-US" w:eastAsia="zh-CN"/>
              </w:rPr>
              <w:t xml:space="preserve">- </w:t>
            </w:r>
            <w:r>
              <w:rPr>
                <w:rFonts w:hint="eastAsia"/>
                <w:color w:val="000000"/>
              </w:rPr>
              <w:t>观察基础设施（</w:t>
            </w:r>
            <w:r>
              <w:rPr>
                <w:rFonts w:hint="eastAsia"/>
                <w:color w:val="000000"/>
                <w:lang w:val="en-US" w:eastAsia="zh-CN"/>
              </w:rPr>
              <w:t>包括</w:t>
            </w:r>
            <w:r>
              <w:rPr>
                <w:rFonts w:hint="eastAsia"/>
                <w:color w:val="000000"/>
              </w:rPr>
              <w:t>环保设备）运行完好</w:t>
            </w:r>
            <w:r>
              <w:rPr>
                <w:rFonts w:hint="eastAsia"/>
                <w:color w:val="000000"/>
                <w:lang w:val="en-US" w:eastAsia="zh-CN"/>
              </w:rPr>
              <w:t>状况</w:t>
            </w:r>
          </w:p>
          <w:p>
            <w:pPr>
              <w:widowControl/>
              <w:numPr>
                <w:ilvl w:val="0"/>
                <w:numId w:val="0"/>
              </w:numPr>
              <w:spacing w:before="40"/>
              <w:ind w:firstLine="210" w:firstLineChars="100"/>
              <w:jc w:val="left"/>
              <w:rPr>
                <w:rFonts w:hint="default"/>
                <w:color w:val="FF0000"/>
                <w:u w:val="single"/>
                <w:lang w:val="en-US" w:eastAsia="zh-CN"/>
              </w:rPr>
            </w:pPr>
            <w:r>
              <w:rPr>
                <w:rFonts w:hint="default"/>
                <w:color w:val="000000"/>
                <w:lang w:val="en-US" w:eastAsia="zh-CN"/>
              </w:rPr>
              <w:sym w:font="Wingdings" w:char="00FE"/>
            </w:r>
            <w:r>
              <w:rPr>
                <w:rFonts w:hint="eastAsia"/>
                <w:color w:val="000000"/>
                <w:lang w:val="en-US" w:eastAsia="zh-CN"/>
              </w:rPr>
              <w:t xml:space="preserve">污水处理（隔油池）   </w:t>
            </w:r>
            <w:r>
              <w:rPr>
                <w:rFonts w:hint="default"/>
                <w:color w:val="000000"/>
                <w:lang w:val="en-US" w:eastAsia="zh-CN"/>
              </w:rPr>
              <w:sym w:font="Wingdings" w:char="00A8"/>
            </w:r>
            <w:r>
              <w:rPr>
                <w:rFonts w:hint="eastAsia"/>
                <w:color w:val="000000"/>
                <w:lang w:val="en-US" w:eastAsia="zh-CN"/>
              </w:rPr>
              <w:t xml:space="preserve">除尘    </w:t>
            </w:r>
            <w:r>
              <w:rPr>
                <w:rFonts w:hint="default"/>
                <w:color w:val="000000"/>
                <w:lang w:val="en-US" w:eastAsia="zh-CN"/>
              </w:rPr>
              <w:sym w:font="Wingdings" w:char="00A8"/>
            </w:r>
            <w:r>
              <w:rPr>
                <w:rFonts w:hint="eastAsia"/>
                <w:color w:val="000000"/>
                <w:lang w:val="en-US" w:eastAsia="zh-CN"/>
              </w:rPr>
              <w:t xml:space="preserve">降噪   </w:t>
            </w:r>
            <w:r>
              <w:rPr>
                <w:rFonts w:hint="default"/>
                <w:color w:val="000000"/>
                <w:lang w:val="en-US" w:eastAsia="zh-CN"/>
              </w:rPr>
              <w:sym w:font="Wingdings" w:char="00FE"/>
            </w:r>
            <w:r>
              <w:rPr>
                <w:rFonts w:hint="eastAsia"/>
                <w:color w:val="000000"/>
                <w:lang w:val="en-US" w:eastAsia="zh-CN"/>
              </w:rPr>
              <w:t xml:space="preserve">废气处理（油烟排放）   </w:t>
            </w:r>
            <w:r>
              <w:rPr>
                <w:rFonts w:hint="default"/>
                <w:color w:val="000000"/>
                <w:lang w:val="en-US" w:eastAsia="zh-CN"/>
              </w:rPr>
              <w:sym w:font="Wingdings" w:char="00A8"/>
            </w:r>
            <w:r>
              <w:rPr>
                <w:rFonts w:hint="eastAsia"/>
                <w:color w:val="000000"/>
                <w:lang w:val="en-US" w:eastAsia="zh-CN"/>
              </w:rPr>
              <w:t xml:space="preserve">危废存放   </w:t>
            </w:r>
            <w:r>
              <w:rPr>
                <w:rFonts w:hint="default"/>
                <w:color w:val="000000"/>
                <w:lang w:val="en-US" w:eastAsia="zh-CN"/>
              </w:rPr>
              <w:sym w:font="Wingdings" w:char="00A8"/>
            </w:r>
            <w:r>
              <w:rPr>
                <w:rFonts w:hint="eastAsia"/>
                <w:color w:val="000000"/>
                <w:lang w:val="en-US" w:eastAsia="zh-CN"/>
              </w:rPr>
              <w:t xml:space="preserve">危化品储罐围堰  </w:t>
            </w:r>
            <w:r>
              <w:rPr>
                <w:rFonts w:hint="default"/>
                <w:color w:val="000000"/>
                <w:lang w:val="en-US" w:eastAsia="zh-CN"/>
              </w:rPr>
              <w:sym w:font="Wingdings" w:char="00FE"/>
            </w:r>
            <w:r>
              <w:rPr>
                <w:rFonts w:hint="eastAsia"/>
                <w:color w:val="000000"/>
                <w:lang w:val="en-US" w:eastAsia="zh-CN"/>
              </w:rPr>
              <w:t>其他——垃圾桶，</w:t>
            </w:r>
            <w:r>
              <w:rPr>
                <w:rFonts w:hint="eastAsia"/>
                <w:color w:val="FF0000"/>
                <w:u w:val="single"/>
                <w:lang w:val="en-US" w:eastAsia="zh-CN"/>
              </w:rPr>
              <w:t>但查看现场未进行垃圾分类，仅有厨余垃圾桶，但扔有废弃包装、帽子等；</w:t>
            </w:r>
          </w:p>
          <w:p>
            <w:pPr>
              <w:widowControl/>
              <w:numPr>
                <w:ilvl w:val="0"/>
                <w:numId w:val="0"/>
              </w:numPr>
              <w:spacing w:before="40"/>
              <w:ind w:firstLine="210" w:firstLineChars="100"/>
              <w:jc w:val="left"/>
              <w:rPr>
                <w:rFonts w:hint="eastAsia"/>
                <w:color w:val="000000"/>
                <w:lang w:val="en-US" w:eastAsia="zh-CN"/>
              </w:rPr>
            </w:pPr>
          </w:p>
          <w:p>
            <w:pPr>
              <w:widowControl/>
              <w:numPr>
                <w:ilvl w:val="0"/>
                <w:numId w:val="0"/>
              </w:numPr>
              <w:spacing w:before="40"/>
              <w:jc w:val="left"/>
              <w:rPr>
                <w:rFonts w:hint="eastAsia" w:eastAsia="宋体"/>
                <w:color w:val="000000"/>
                <w:highlight w:val="none"/>
                <w:lang w:val="en-US" w:eastAsia="zh-CN"/>
              </w:rPr>
            </w:pPr>
            <w:r>
              <w:rPr>
                <w:rFonts w:hint="eastAsia"/>
                <w:color w:val="000000"/>
                <w:highlight w:val="none"/>
                <w:lang w:val="en-US" w:eastAsia="zh-CN"/>
              </w:rPr>
              <w:t xml:space="preserve">- </w:t>
            </w:r>
            <w:r>
              <w:rPr>
                <w:rFonts w:hint="eastAsia"/>
                <w:color w:val="000000"/>
                <w:highlight w:val="none"/>
              </w:rPr>
              <w:t>观察</w:t>
            </w:r>
            <w:r>
              <w:rPr>
                <w:rFonts w:hint="eastAsia"/>
                <w:color w:val="000000"/>
                <w:highlight w:val="none"/>
                <w:lang w:val="en-US" w:eastAsia="zh-CN"/>
              </w:rPr>
              <w:t>安全装置</w:t>
            </w:r>
            <w:r>
              <w:rPr>
                <w:rFonts w:hint="eastAsia"/>
                <w:color w:val="000000"/>
                <w:highlight w:val="none"/>
              </w:rPr>
              <w:t>运行完好</w:t>
            </w:r>
            <w:r>
              <w:rPr>
                <w:rFonts w:hint="eastAsia"/>
                <w:color w:val="000000"/>
                <w:highlight w:val="none"/>
                <w:lang w:val="en-US" w:eastAsia="zh-CN"/>
              </w:rPr>
              <w:t>状况（无）</w:t>
            </w:r>
          </w:p>
          <w:p>
            <w:pPr>
              <w:widowControl/>
              <w:numPr>
                <w:ilvl w:val="0"/>
                <w:numId w:val="0"/>
              </w:numPr>
              <w:spacing w:before="40"/>
              <w:jc w:val="left"/>
              <w:rPr>
                <w:rFonts w:hint="default"/>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急停按钮   </w:t>
            </w:r>
            <w:r>
              <w:rPr>
                <w:rFonts w:hint="default"/>
                <w:color w:val="000000"/>
                <w:highlight w:val="none"/>
                <w:lang w:val="en-US" w:eastAsia="zh-CN"/>
              </w:rPr>
              <w:sym w:font="Wingdings" w:char="00A8"/>
            </w:r>
            <w:r>
              <w:rPr>
                <w:rFonts w:hint="eastAsia"/>
                <w:color w:val="000000"/>
                <w:highlight w:val="none"/>
                <w:lang w:val="en-US" w:eastAsia="zh-CN"/>
              </w:rPr>
              <w:t xml:space="preserve">联锁装置    </w:t>
            </w:r>
            <w:r>
              <w:rPr>
                <w:rFonts w:hint="default"/>
                <w:color w:val="000000"/>
                <w:highlight w:val="none"/>
                <w:lang w:val="en-US" w:eastAsia="zh-CN"/>
              </w:rPr>
              <w:sym w:font="Wingdings" w:char="00A8"/>
            </w:r>
            <w:r>
              <w:rPr>
                <w:rFonts w:hint="eastAsia"/>
                <w:color w:val="000000"/>
                <w:highlight w:val="none"/>
                <w:lang w:val="en-US" w:eastAsia="zh-CN"/>
              </w:rPr>
              <w:t xml:space="preserve">光栅   </w:t>
            </w:r>
            <w:r>
              <w:rPr>
                <w:rFonts w:hint="default"/>
                <w:color w:val="000000"/>
                <w:highlight w:val="none"/>
                <w:lang w:val="en-US" w:eastAsia="zh-CN"/>
              </w:rPr>
              <w:sym w:font="Wingdings" w:char="00FE"/>
            </w:r>
            <w:r>
              <w:rPr>
                <w:rFonts w:hint="eastAsia"/>
                <w:color w:val="000000"/>
                <w:highlight w:val="none"/>
                <w:lang w:val="en-US" w:eastAsia="zh-CN"/>
              </w:rPr>
              <w:t xml:space="preserve">消防手动报警   </w:t>
            </w:r>
            <w:r>
              <w:rPr>
                <w:rFonts w:hint="default"/>
                <w:color w:val="000000"/>
                <w:highlight w:val="none"/>
                <w:lang w:val="en-US" w:eastAsia="zh-CN"/>
              </w:rPr>
              <w:sym w:font="Wingdings" w:char="00A8"/>
            </w:r>
            <w:r>
              <w:rPr>
                <w:rFonts w:hint="eastAsia"/>
                <w:color w:val="000000"/>
                <w:highlight w:val="none"/>
                <w:lang w:val="en-US" w:eastAsia="zh-CN"/>
              </w:rPr>
              <w:t xml:space="preserve">安全拉绳   </w:t>
            </w:r>
            <w:r>
              <w:rPr>
                <w:rFonts w:hint="default"/>
                <w:color w:val="000000"/>
                <w:highlight w:val="none"/>
                <w:lang w:val="en-US" w:eastAsia="zh-CN"/>
              </w:rPr>
              <w:sym w:font="Wingdings" w:char="00A8"/>
            </w:r>
            <w:r>
              <w:rPr>
                <w:rFonts w:hint="eastAsia"/>
                <w:color w:val="000000"/>
                <w:highlight w:val="none"/>
                <w:lang w:val="en-US" w:eastAsia="zh-CN"/>
              </w:rPr>
              <w:t xml:space="preserve">危化品储罐围堰  </w:t>
            </w:r>
            <w:r>
              <w:rPr>
                <w:rFonts w:hint="default"/>
                <w:color w:val="000000"/>
                <w:highlight w:val="none"/>
                <w:lang w:val="en-US" w:eastAsia="zh-CN"/>
              </w:rPr>
              <w:sym w:font="Wingdings" w:char="00A8"/>
            </w:r>
            <w:r>
              <w:rPr>
                <w:rFonts w:hint="eastAsia"/>
                <w:color w:val="000000"/>
                <w:highlight w:val="none"/>
                <w:lang w:val="en-US" w:eastAsia="zh-CN"/>
              </w:rPr>
              <w:t>其他</w:t>
            </w:r>
          </w:p>
          <w:p>
            <w:pPr>
              <w:widowControl/>
              <w:numPr>
                <w:ilvl w:val="0"/>
                <w:numId w:val="0"/>
              </w:numPr>
              <w:spacing w:before="40"/>
              <w:jc w:val="left"/>
              <w:rPr>
                <w:rFonts w:hint="eastAsia"/>
                <w:color w:val="000000"/>
                <w:highlight w:val="none"/>
                <w:lang w:val="en-US" w:eastAsia="zh-CN"/>
              </w:rPr>
            </w:pPr>
          </w:p>
          <w:p>
            <w:pPr>
              <w:widowControl/>
              <w:numPr>
                <w:ilvl w:val="0"/>
                <w:numId w:val="0"/>
              </w:numPr>
              <w:spacing w:before="40"/>
              <w:jc w:val="left"/>
              <w:rPr>
                <w:color w:val="000000"/>
                <w:highlight w:val="none"/>
              </w:rPr>
            </w:pPr>
            <w:r>
              <w:rPr>
                <w:rFonts w:hint="eastAsia"/>
                <w:color w:val="000000"/>
                <w:highlight w:val="none"/>
                <w:lang w:val="en-US" w:eastAsia="zh-CN"/>
              </w:rPr>
              <w:t xml:space="preserve">- </w:t>
            </w:r>
            <w:r>
              <w:rPr>
                <w:rFonts w:hint="eastAsia"/>
                <w:color w:val="000000"/>
                <w:highlight w:val="none"/>
              </w:rPr>
              <w:t>观察</w:t>
            </w:r>
            <w:r>
              <w:rPr>
                <w:rFonts w:hint="eastAsia"/>
                <w:color w:val="000000"/>
                <w:highlight w:val="none"/>
                <w:lang w:val="en-US" w:eastAsia="zh-CN"/>
              </w:rPr>
              <w:t>职业健康安全</w:t>
            </w:r>
            <w:r>
              <w:rPr>
                <w:rFonts w:hint="eastAsia"/>
                <w:color w:val="000000"/>
                <w:highlight w:val="none"/>
              </w:rPr>
              <w:t>相关的监视和测量设备的种类并了解检定/校准情况</w:t>
            </w:r>
          </w:p>
          <w:p>
            <w:pPr>
              <w:widowControl/>
              <w:numPr>
                <w:ilvl w:val="0"/>
                <w:numId w:val="0"/>
              </w:numPr>
              <w:spacing w:before="40"/>
              <w:ind w:firstLine="210" w:firstLineChars="100"/>
              <w:jc w:val="left"/>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温度计   </w:t>
            </w:r>
            <w:r>
              <w:rPr>
                <w:rFonts w:hint="default"/>
                <w:color w:val="000000"/>
                <w:highlight w:val="none"/>
                <w:lang w:val="en-US" w:eastAsia="zh-CN"/>
              </w:rPr>
              <w:sym w:font="Wingdings" w:char="00A8"/>
            </w:r>
            <w:r>
              <w:rPr>
                <w:rFonts w:hint="eastAsia"/>
                <w:color w:val="000000"/>
                <w:highlight w:val="none"/>
                <w:lang w:val="en-US" w:eastAsia="zh-CN"/>
              </w:rPr>
              <w:t xml:space="preserve">压力表  </w:t>
            </w:r>
            <w:r>
              <w:rPr>
                <w:rFonts w:hint="eastAsia"/>
                <w:color w:val="auto"/>
                <w:highlight w:val="none"/>
                <w:lang w:val="en-US" w:eastAsia="zh-CN"/>
              </w:rPr>
              <w:t xml:space="preserve"> </w:t>
            </w:r>
            <w:r>
              <w:rPr>
                <w:rFonts w:hint="eastAsia"/>
                <w:color w:val="auto"/>
                <w:highlight w:val="none"/>
                <w:u w:val="single"/>
                <w:lang w:val="en-US" w:eastAsia="zh-CN"/>
              </w:rPr>
              <w:t xml:space="preserve"> </w:t>
            </w:r>
            <w:r>
              <w:rPr>
                <w:rFonts w:hint="default"/>
                <w:color w:val="auto"/>
                <w:highlight w:val="none"/>
                <w:u w:val="single"/>
                <w:lang w:val="en-US" w:eastAsia="zh-CN"/>
              </w:rPr>
              <w:sym w:font="Wingdings" w:char="00FE"/>
            </w:r>
            <w:r>
              <w:rPr>
                <w:rFonts w:hint="eastAsia"/>
                <w:color w:val="auto"/>
                <w:highlight w:val="none"/>
                <w:u w:val="single"/>
                <w:lang w:val="en-US" w:eastAsia="zh-CN"/>
              </w:rPr>
              <w:t xml:space="preserve">可燃气体报警器  </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 xml:space="preserve">氧气含量测定仪   </w:t>
            </w:r>
            <w:r>
              <w:rPr>
                <w:rFonts w:hint="default"/>
                <w:color w:val="000000"/>
                <w:highlight w:val="none"/>
                <w:lang w:val="en-US" w:eastAsia="zh-CN"/>
              </w:rPr>
              <w:sym w:font="Wingdings" w:char="00A8"/>
            </w:r>
            <w:r>
              <w:rPr>
                <w:rFonts w:hint="eastAsia"/>
                <w:color w:val="000000"/>
                <w:highlight w:val="none"/>
                <w:lang w:val="en-US" w:eastAsia="zh-CN"/>
              </w:rPr>
              <w:t xml:space="preserve">绝缘摇表   </w:t>
            </w:r>
            <w:r>
              <w:rPr>
                <w:rFonts w:hint="default"/>
                <w:color w:val="000000"/>
                <w:highlight w:val="none"/>
                <w:lang w:val="en-US" w:eastAsia="zh-CN"/>
              </w:rPr>
              <w:sym w:font="Wingdings" w:char="00A8"/>
            </w:r>
            <w:r>
              <w:rPr>
                <w:rFonts w:hint="eastAsia"/>
                <w:color w:val="000000"/>
                <w:highlight w:val="none"/>
                <w:lang w:val="en-US" w:eastAsia="zh-CN"/>
              </w:rPr>
              <w:t>其他——</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观察使用特种设备的种类</w:t>
            </w:r>
            <w:r>
              <w:rPr>
                <w:rFonts w:hint="eastAsia"/>
                <w:color w:val="000000"/>
                <w:lang w:val="en-US" w:eastAsia="zh-CN"/>
              </w:rPr>
              <w:t>和完好运行</w:t>
            </w:r>
            <w:r>
              <w:rPr>
                <w:rFonts w:hint="eastAsia"/>
                <w:color w:val="000000"/>
              </w:rPr>
              <w:t>情况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szCs w:val="21"/>
              </w:rPr>
              <w:t>场内机动车辆（叉车）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起重机械</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压力容器</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压力管道</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电梯</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锅炉</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安全阀</w:t>
            </w:r>
            <w:r>
              <w:rPr>
                <w:rFonts w:hint="eastAsia"/>
                <w:color w:val="000000"/>
                <w:lang w:val="en-US" w:eastAsia="zh-CN"/>
              </w:rPr>
              <w:t xml:space="preserve"> </w:t>
            </w:r>
          </w:p>
          <w:p>
            <w:pPr>
              <w:widowControl/>
              <w:spacing w:before="40"/>
              <w:ind w:firstLine="210" w:firstLineChars="100"/>
              <w:jc w:val="left"/>
              <w:rPr>
                <w:rFonts w:hint="default"/>
                <w:color w:val="000000"/>
                <w:szCs w:val="21"/>
                <w:lang w:val="en-US" w:eastAsia="zh-CN"/>
              </w:rPr>
            </w:pPr>
            <w:r>
              <w:rPr>
                <w:rFonts w:hint="default"/>
                <w:color w:val="000000"/>
                <w:lang w:val="en-US" w:eastAsia="zh-CN"/>
              </w:rPr>
              <w:sym w:font="Wingdings" w:char="00FE"/>
            </w:r>
            <w:r>
              <w:rPr>
                <w:rFonts w:hint="eastAsia"/>
                <w:color w:val="000000"/>
                <w:lang w:val="en-US" w:eastAsia="zh-CN"/>
              </w:rPr>
              <w:t>其他——不涉及</w:t>
            </w:r>
          </w:p>
          <w:p>
            <w:pPr>
              <w:jc w:val="left"/>
              <w:rPr>
                <w:rFonts w:hint="eastAsia"/>
                <w:color w:val="000000"/>
              </w:rPr>
            </w:pPr>
          </w:p>
          <w:p>
            <w:pPr>
              <w:widowControl/>
              <w:numPr>
                <w:ilvl w:val="0"/>
                <w:numId w:val="0"/>
              </w:numPr>
              <w:spacing w:before="40"/>
              <w:jc w:val="left"/>
              <w:rPr>
                <w:color w:val="000000"/>
                <w:highlight w:val="none"/>
              </w:rPr>
            </w:pPr>
            <w:r>
              <w:rPr>
                <w:rFonts w:hint="eastAsia"/>
                <w:color w:val="000000"/>
                <w:highlight w:val="none"/>
                <w:lang w:val="en-US" w:eastAsia="zh-CN"/>
              </w:rPr>
              <w:t xml:space="preserve">- </w:t>
            </w:r>
            <w:r>
              <w:rPr>
                <w:rFonts w:hint="eastAsia"/>
                <w:color w:val="000000"/>
                <w:highlight w:val="none"/>
              </w:rPr>
              <w:t>观察使用</w:t>
            </w:r>
            <w:r>
              <w:rPr>
                <w:rFonts w:hint="eastAsia"/>
                <w:color w:val="000000"/>
                <w:highlight w:val="none"/>
                <w:lang w:val="en-US" w:eastAsia="zh-CN"/>
              </w:rPr>
              <w:t>劳保用品</w:t>
            </w:r>
            <w:r>
              <w:rPr>
                <w:rFonts w:hint="eastAsia"/>
                <w:color w:val="000000"/>
                <w:highlight w:val="none"/>
              </w:rPr>
              <w:t>的种类</w:t>
            </w:r>
            <w:r>
              <w:rPr>
                <w:rFonts w:hint="eastAsia"/>
                <w:color w:val="000000"/>
                <w:highlight w:val="none"/>
                <w:lang w:val="en-US" w:eastAsia="zh-CN"/>
              </w:rPr>
              <w:t>和配备</w:t>
            </w:r>
            <w:r>
              <w:rPr>
                <w:rFonts w:hint="eastAsia"/>
                <w:color w:val="000000"/>
                <w:highlight w:val="none"/>
              </w:rPr>
              <w:t>情况</w:t>
            </w:r>
          </w:p>
          <w:p>
            <w:pPr>
              <w:widowControl/>
              <w:spacing w:before="40"/>
              <w:ind w:firstLine="210" w:firstLineChars="100"/>
              <w:jc w:val="left"/>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szCs w:val="21"/>
                <w:highlight w:val="none"/>
                <w:lang w:val="en-US" w:eastAsia="zh-CN"/>
              </w:rPr>
              <w:t>安全帽</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21"/>
                <w:highlight w:val="none"/>
                <w:lang w:val="en-US" w:eastAsia="zh-CN"/>
              </w:rPr>
              <w:t>护目镜</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防尘</w:t>
            </w:r>
            <w:r>
              <w:rPr>
                <w:rFonts w:hint="eastAsia"/>
                <w:color w:val="000000"/>
                <w:szCs w:val="21"/>
                <w:highlight w:val="none"/>
                <w:lang w:val="en-US" w:eastAsia="zh-CN"/>
              </w:rPr>
              <w:t>面罩</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防毒</w:t>
            </w:r>
            <w:r>
              <w:rPr>
                <w:rFonts w:hint="eastAsia"/>
                <w:color w:val="000000"/>
                <w:szCs w:val="21"/>
                <w:highlight w:val="none"/>
                <w:lang w:val="en-US" w:eastAsia="zh-CN"/>
              </w:rPr>
              <w:t xml:space="preserve">面罩 </w:t>
            </w:r>
            <w:r>
              <w:rPr>
                <w:rFonts w:hint="default"/>
                <w:color w:val="000000"/>
                <w:highlight w:val="none"/>
                <w:lang w:val="en-US" w:eastAsia="zh-CN"/>
              </w:rPr>
              <w:sym w:font="Wingdings" w:char="00A8"/>
            </w:r>
            <w:r>
              <w:rPr>
                <w:rFonts w:hint="eastAsia"/>
                <w:color w:val="000000"/>
                <w:szCs w:val="21"/>
                <w:highlight w:val="none"/>
                <w:lang w:val="en-US" w:eastAsia="zh-CN"/>
              </w:rPr>
              <w:t>耳塞</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21"/>
                <w:highlight w:val="none"/>
                <w:lang w:val="en-US" w:eastAsia="zh-CN"/>
              </w:rPr>
              <w:t>耳罩</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21"/>
                <w:highlight w:val="none"/>
                <w:lang w:val="en-US" w:eastAsia="zh-CN"/>
              </w:rPr>
              <w:t>防护服</w:t>
            </w:r>
            <w:r>
              <w:rPr>
                <w:rFonts w:hint="eastAsia"/>
                <w:color w:val="000000"/>
                <w:highlight w:val="none"/>
                <w:lang w:val="en-US" w:eastAsia="zh-CN"/>
              </w:rPr>
              <w:t xml:space="preserve">  </w:t>
            </w:r>
          </w:p>
          <w:p>
            <w:pPr>
              <w:widowControl/>
              <w:spacing w:before="40"/>
              <w:ind w:firstLine="210" w:firstLineChars="100"/>
              <w:jc w:val="left"/>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szCs w:val="21"/>
                <w:highlight w:val="none"/>
                <w:lang w:val="en-US" w:eastAsia="zh-CN"/>
              </w:rPr>
              <w:t>防酸碱手套</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21"/>
                <w:highlight w:val="none"/>
                <w:lang w:val="en-US" w:eastAsia="zh-CN"/>
              </w:rPr>
              <w:t xml:space="preserve">绝缘手套 </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21"/>
                <w:highlight w:val="none"/>
                <w:lang w:val="en-US" w:eastAsia="zh-CN"/>
              </w:rPr>
              <w:t xml:space="preserve">防砸鞋 </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21"/>
                <w:highlight w:val="none"/>
                <w:lang w:val="en-US" w:eastAsia="zh-CN"/>
              </w:rPr>
              <w:t xml:space="preserve">防穿刺鞋 </w:t>
            </w:r>
            <w:r>
              <w:rPr>
                <w:rFonts w:hint="default"/>
                <w:color w:val="000000"/>
                <w:highlight w:val="none"/>
                <w:lang w:val="en-US" w:eastAsia="zh-CN"/>
              </w:rPr>
              <w:sym w:font="Wingdings" w:char="00A8"/>
            </w:r>
            <w:r>
              <w:rPr>
                <w:rFonts w:hint="eastAsia"/>
                <w:color w:val="000000"/>
                <w:highlight w:val="none"/>
                <w:lang w:val="en-US" w:eastAsia="zh-CN"/>
              </w:rPr>
              <w:t xml:space="preserve">绝缘鞋  </w:t>
            </w:r>
            <w:r>
              <w:rPr>
                <w:rFonts w:hint="default"/>
                <w:color w:val="000000"/>
                <w:highlight w:val="none"/>
                <w:lang w:val="en-US" w:eastAsia="zh-CN"/>
              </w:rPr>
              <w:sym w:font="Wingdings" w:char="00FE"/>
            </w:r>
            <w:r>
              <w:rPr>
                <w:rFonts w:hint="eastAsia"/>
                <w:color w:val="000000"/>
                <w:highlight w:val="none"/>
                <w:lang w:val="en-US" w:eastAsia="zh-CN"/>
              </w:rPr>
              <w:t>其他——普通劳保用品（口罩、发帽、工作服）</w:t>
            </w:r>
          </w:p>
          <w:p>
            <w:pPr>
              <w:pStyle w:val="7"/>
              <w:rPr>
                <w:rFonts w:hint="eastAsia"/>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观察</w:t>
            </w:r>
            <w:r>
              <w:rPr>
                <w:rFonts w:hint="eastAsia"/>
                <w:color w:val="000000"/>
                <w:lang w:val="en-US" w:eastAsia="zh-CN"/>
              </w:rPr>
              <w:t>所有区域</w:t>
            </w:r>
            <w:r>
              <w:rPr>
                <w:rFonts w:hint="eastAsia"/>
                <w:color w:val="000000"/>
              </w:rPr>
              <w:t>是否存在明显违规现象</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无异常   </w:t>
            </w:r>
            <w:r>
              <w:rPr>
                <w:rFonts w:hint="default"/>
                <w:color w:val="000000"/>
                <w:lang w:val="en-US" w:eastAsia="zh-CN"/>
              </w:rPr>
              <w:sym w:font="Wingdings" w:char="00A8"/>
            </w:r>
            <w:r>
              <w:rPr>
                <w:rFonts w:hint="eastAsia"/>
                <w:color w:val="000000"/>
                <w:lang w:val="en-US" w:eastAsia="zh-CN"/>
              </w:rPr>
              <w:t xml:space="preserve">有异常，需要改进： </w:t>
            </w:r>
            <w:r>
              <w:rPr>
                <w:rFonts w:hint="eastAsia"/>
                <w:color w:val="000000"/>
                <w:u w:val="single"/>
                <w:lang w:val="en-US" w:eastAsia="zh-CN"/>
              </w:rPr>
              <w:t xml:space="preserve">                     </w:t>
            </w:r>
          </w:p>
          <w:p>
            <w:pPr>
              <w:ind w:firstLine="420" w:firstLineChars="200"/>
              <w:rPr>
                <w:rFonts w:hint="default"/>
                <w:color w:val="000000"/>
                <w:u w:val="single"/>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了解是否存在室外作业的情况</w:t>
            </w:r>
          </w:p>
          <w:p>
            <w:pPr>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较多   </w:t>
            </w:r>
            <w:r>
              <w:rPr>
                <w:rFonts w:hint="default"/>
                <w:color w:val="000000"/>
                <w:lang w:val="en-US" w:eastAsia="zh-CN"/>
              </w:rPr>
              <w:sym w:font="Wingdings" w:char="00A8"/>
            </w:r>
            <w:r>
              <w:rPr>
                <w:rFonts w:hint="eastAsia"/>
                <w:color w:val="000000"/>
                <w:lang w:val="en-US" w:eastAsia="zh-CN"/>
              </w:rPr>
              <w:t xml:space="preserve">很少   </w:t>
            </w:r>
            <w:r>
              <w:rPr>
                <w:rFonts w:hint="default"/>
                <w:color w:val="000000"/>
                <w:lang w:val="en-US" w:eastAsia="zh-CN"/>
              </w:rPr>
              <w:sym w:font="Wingdings" w:char="00FE"/>
            </w:r>
            <w:r>
              <w:rPr>
                <w:rFonts w:hint="eastAsia"/>
                <w:color w:val="000000"/>
                <w:lang w:val="en-US" w:eastAsia="zh-CN"/>
              </w:rPr>
              <w:t>没有</w:t>
            </w:r>
          </w:p>
          <w:p>
            <w:pPr>
              <w:jc w:val="left"/>
              <w:rPr>
                <w:rFonts w:hint="eastAsia"/>
                <w:color w:val="000000"/>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了解</w:t>
            </w:r>
            <w:r>
              <w:rPr>
                <w:rFonts w:hint="eastAsia"/>
                <w:color w:val="000000"/>
                <w:lang w:val="en-US" w:eastAsia="zh-CN"/>
              </w:rPr>
              <w:t>周边</w:t>
            </w:r>
            <w:r>
              <w:rPr>
                <w:rFonts w:hint="eastAsia"/>
                <w:color w:val="000000"/>
              </w:rPr>
              <w:t>是否存在</w:t>
            </w:r>
            <w:r>
              <w:rPr>
                <w:rFonts w:hint="eastAsia"/>
                <w:color w:val="000000"/>
                <w:lang w:val="en-US" w:eastAsia="zh-CN"/>
              </w:rPr>
              <w:t>危险源和职业健康安全风险</w:t>
            </w:r>
            <w:r>
              <w:rPr>
                <w:rFonts w:hint="eastAsia"/>
                <w:color w:val="000000"/>
              </w:rPr>
              <w:t>的情况</w:t>
            </w:r>
          </w:p>
          <w:p>
            <w:pPr>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较多   </w:t>
            </w:r>
            <w:r>
              <w:rPr>
                <w:rFonts w:hint="default"/>
                <w:color w:val="000000"/>
                <w:lang w:val="en-US" w:eastAsia="zh-CN"/>
              </w:rPr>
              <w:sym w:font="Wingdings" w:char="00A8"/>
            </w:r>
            <w:r>
              <w:rPr>
                <w:rFonts w:hint="eastAsia"/>
                <w:color w:val="000000"/>
                <w:lang w:val="en-US" w:eastAsia="zh-CN"/>
              </w:rPr>
              <w:t xml:space="preserve">很少   </w:t>
            </w:r>
            <w:r>
              <w:rPr>
                <w:rFonts w:hint="default"/>
                <w:color w:val="000000"/>
                <w:lang w:val="en-US" w:eastAsia="zh-CN"/>
              </w:rPr>
              <w:sym w:font="Wingdings" w:char="00FE"/>
            </w:r>
            <w:r>
              <w:rPr>
                <w:rFonts w:hint="eastAsia"/>
                <w:color w:val="000000"/>
                <w:lang w:val="en-US" w:eastAsia="zh-CN"/>
              </w:rPr>
              <w:t>没有</w:t>
            </w:r>
          </w:p>
          <w:p>
            <w:pPr>
              <w:ind w:firstLine="210" w:firstLineChars="100"/>
              <w:jc w:val="left"/>
              <w:rPr>
                <w:rFonts w:hint="default" w:ascii="Times New Roman" w:hAnsi="Times New Roman" w:eastAsia="宋体" w:cs="Times New Roman"/>
                <w:color w:val="000000"/>
                <w:kern w:val="2"/>
                <w:sz w:val="21"/>
                <w:lang w:val="en-US" w:eastAsia="zh-CN" w:bidi="ar-SA"/>
              </w:rPr>
            </w:pPr>
          </w:p>
        </w:tc>
        <w:tc>
          <w:tcPr>
            <w:tcW w:w="2143"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r>
              <w:rPr>
                <w:rFonts w:hint="eastAsia"/>
                <w:lang w:eastAsia="zh-CN"/>
              </w:rPr>
              <w:t>☑</w:t>
            </w:r>
            <w:r>
              <w:rPr>
                <w:rFonts w:hint="eastAsia"/>
              </w:rPr>
              <w:t>满足要求</w:t>
            </w:r>
          </w:p>
          <w:p>
            <w:pPr>
              <w:rPr>
                <w:rFonts w:hint="eastAsia"/>
              </w:rPr>
            </w:pPr>
            <w:r>
              <w:rPr>
                <w:rFonts w:hint="eastAsia"/>
              </w:rPr>
              <w:t>□不满足要求</w:t>
            </w: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ind w:left="0" w:leftChars="0" w:firstLine="0" w:firstLineChars="0"/>
              <w:rPr>
                <w:rFonts w:hint="eastAsia"/>
                <w:color w:val="000000"/>
              </w:rPr>
            </w:pPr>
          </w:p>
          <w:p>
            <w:pPr>
              <w:rPr>
                <w:color w:val="FF0000"/>
              </w:rPr>
            </w:pPr>
            <w:r>
              <w:rPr>
                <w:rFonts w:hint="eastAsia"/>
                <w:color w:val="FF0000"/>
                <w:szCs w:val="21"/>
                <w:lang w:eastAsia="zh-CN"/>
              </w:rPr>
              <w:sym w:font="Wingdings 2" w:char="00A3"/>
            </w:r>
            <w:r>
              <w:rPr>
                <w:rFonts w:hint="eastAsia"/>
                <w:color w:val="FF0000"/>
              </w:rPr>
              <w:t>满足要求</w:t>
            </w:r>
          </w:p>
          <w:p>
            <w:pPr>
              <w:pStyle w:val="10"/>
              <w:ind w:left="0" w:leftChars="0" w:firstLine="0" w:firstLineChars="0"/>
              <w:rPr>
                <w:rFonts w:hint="eastAsia"/>
                <w:color w:val="FF0000"/>
                <w:sz w:val="21"/>
                <w:szCs w:val="21"/>
              </w:rPr>
            </w:pPr>
            <w:r>
              <w:rPr>
                <w:rFonts w:hint="eastAsia"/>
                <w:color w:val="FF0000"/>
                <w:sz w:val="21"/>
                <w:szCs w:val="21"/>
              </w:rPr>
              <w:sym w:font="Wingdings 2" w:char="0052"/>
            </w:r>
            <w:r>
              <w:rPr>
                <w:rFonts w:hint="eastAsia"/>
                <w:color w:val="FF0000"/>
                <w:sz w:val="21"/>
                <w:szCs w:val="21"/>
              </w:rPr>
              <w:t>不满足要求</w:t>
            </w: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pStyle w:val="10"/>
              <w:rPr>
                <w:rFonts w:hint="eastAsia"/>
                <w:color w:val="000000"/>
              </w:rPr>
            </w:pPr>
          </w:p>
          <w:p>
            <w:pPr>
              <w:rPr>
                <w:color w:val="auto"/>
              </w:rPr>
            </w:pPr>
            <w:r>
              <w:rPr>
                <w:rFonts w:hint="eastAsia"/>
                <w:color w:val="auto"/>
                <w:szCs w:val="21"/>
                <w:lang w:eastAsia="zh-CN"/>
              </w:rPr>
              <w:sym w:font="Wingdings 2" w:char="0052"/>
            </w:r>
            <w:r>
              <w:rPr>
                <w:rFonts w:hint="eastAsia"/>
                <w:color w:val="auto"/>
              </w:rPr>
              <w:t>满足要求</w:t>
            </w:r>
          </w:p>
          <w:p>
            <w:pPr>
              <w:pStyle w:val="10"/>
              <w:ind w:left="0" w:leftChars="0" w:firstLine="0" w:firstLineChars="0"/>
              <w:rPr>
                <w:rFonts w:hint="eastAsia"/>
                <w:color w:val="auto"/>
                <w:sz w:val="21"/>
                <w:szCs w:val="21"/>
              </w:rPr>
            </w:pPr>
            <w:r>
              <w:rPr>
                <w:rFonts w:hint="eastAsia"/>
                <w:color w:val="auto"/>
                <w:sz w:val="21"/>
                <w:szCs w:val="21"/>
              </w:rPr>
              <w:sym w:font="Wingdings 2" w:char="00A3"/>
            </w:r>
            <w:r>
              <w:rPr>
                <w:rFonts w:hint="eastAsia"/>
                <w:color w:val="auto"/>
                <w:sz w:val="21"/>
                <w:szCs w:val="21"/>
              </w:rPr>
              <w:t>不满足要求</w:t>
            </w:r>
          </w:p>
          <w:p>
            <w:pPr>
              <w:pStyle w:val="10"/>
              <w:rPr>
                <w:rFonts w:hint="eastAsia"/>
                <w:color w:val="000000"/>
              </w:rPr>
            </w:pPr>
          </w:p>
          <w:p>
            <w:pPr>
              <w:pStyle w:val="10"/>
              <w:rPr>
                <w:rFonts w:hint="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3"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rFonts w:hint="eastAsia"/>
              </w:rPr>
            </w:pPr>
            <w:r>
              <w:rPr>
                <w:rFonts w:hint="eastAsia"/>
              </w:rPr>
              <w:t>FSMS/HACCP运行情况：</w:t>
            </w:r>
          </w:p>
          <w:p>
            <w:pPr>
              <w:pStyle w:val="10"/>
              <w:rPr>
                <w:rFonts w:hint="default"/>
                <w:color w:val="000000"/>
                <w:szCs w:val="21"/>
                <w:shd w:val="pct10" w:color="auto" w:fill="FFFFFF"/>
                <w:lang w:val="en-US" w:eastAsia="zh-CN"/>
              </w:rPr>
            </w:pPr>
          </w:p>
        </w:tc>
        <w:tc>
          <w:tcPr>
            <w:tcW w:w="872"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9555"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rFonts w:hint="eastAsia" w:eastAsia="宋体"/>
                <w:color w:val="000000"/>
                <w:szCs w:val="18"/>
                <w:u w:val="single"/>
                <w:lang w:eastAsia="zh-CN"/>
              </w:rPr>
            </w:pPr>
            <w:r>
              <w:rPr>
                <w:rFonts w:hint="eastAsia"/>
                <w:color w:val="000000"/>
                <w:szCs w:val="21"/>
              </w:rPr>
              <w:t>现场检查</w:t>
            </w:r>
            <w:r>
              <w:rPr>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FE"/>
            </w:r>
            <w:r>
              <w:rPr>
                <w:rFonts w:hint="eastAsia"/>
                <w:color w:val="000000"/>
                <w:szCs w:val="18"/>
              </w:rPr>
              <w:t>《食品经营</w:t>
            </w:r>
            <w:r>
              <w:rPr>
                <w:color w:val="000000"/>
                <w:szCs w:val="18"/>
              </w:rPr>
              <w:t>许可证》</w:t>
            </w:r>
            <w:r>
              <w:rPr>
                <w:rFonts w:hint="eastAsia"/>
                <w:color w:val="000000"/>
                <w:szCs w:val="21"/>
              </w:rPr>
              <w:t>编号</w:t>
            </w:r>
            <w:r>
              <w:rPr>
                <w:rFonts w:hint="eastAsia"/>
                <w:color w:val="000000"/>
                <w:szCs w:val="21"/>
                <w:u w:val="single"/>
              </w:rPr>
              <w:t>：</w:t>
            </w:r>
            <w:r>
              <w:rPr>
                <w:rFonts w:hint="eastAsia"/>
                <w:color w:val="0000FF"/>
                <w:szCs w:val="21"/>
                <w:highlight w:val="none"/>
                <w:u w:val="single"/>
              </w:rPr>
              <w:t>:JY</w:t>
            </w:r>
            <w:r>
              <w:rPr>
                <w:rFonts w:hint="eastAsia"/>
                <w:color w:val="0000FF"/>
                <w:szCs w:val="21"/>
                <w:highlight w:val="none"/>
                <w:u w:val="single"/>
                <w:lang w:val="en-US" w:eastAsia="zh-CN"/>
              </w:rPr>
              <w:t>23304820203356</w:t>
            </w:r>
            <w:r>
              <w:rPr>
                <w:rFonts w:hint="eastAsia"/>
                <w:color w:val="000000"/>
                <w:szCs w:val="18"/>
                <w:u w:val="single"/>
              </w:rPr>
              <w:t xml:space="preserve"> </w:t>
            </w:r>
            <w:r>
              <w:rPr>
                <w:rFonts w:hint="eastAsia"/>
                <w:color w:val="000000"/>
                <w:szCs w:val="18"/>
                <w:u w:val="single"/>
                <w:lang w:eastAsia="zh-CN"/>
              </w:rPr>
              <w:t>；</w:t>
            </w:r>
          </w:p>
          <w:p>
            <w:pPr>
              <w:rPr>
                <w:color w:val="000000"/>
                <w:szCs w:val="21"/>
              </w:rPr>
            </w:pP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2027年5月31日</w:t>
            </w:r>
            <w:r>
              <w:rPr>
                <w:color w:val="000000"/>
                <w:szCs w:val="21"/>
                <w:u w:val="single"/>
              </w:rPr>
              <w:t xml:space="preserve">  </w:t>
            </w:r>
            <w:r>
              <w:rPr>
                <w:rFonts w:hint="eastAsia"/>
                <w:color w:val="000000"/>
                <w:szCs w:val="21"/>
              </w:rPr>
              <w:t>；</w:t>
            </w:r>
          </w:p>
          <w:p>
            <w:pPr>
              <w:rPr>
                <w:color w:val="000000"/>
              </w:rPr>
            </w:pPr>
            <w:r>
              <w:rPr>
                <w:rFonts w:hint="eastAsia"/>
                <w:color w:val="000000"/>
              </w:rPr>
              <w:t>许可范围：</w:t>
            </w:r>
            <w:r>
              <w:rPr>
                <w:rFonts w:hint="eastAsia"/>
                <w:color w:val="000000"/>
                <w:u w:val="single"/>
              </w:rPr>
              <w:t xml:space="preserve">餐饮服务经营者（集体用餐配送单位），热食类食品制售（每餐仅限2267份）    </w:t>
            </w:r>
            <w:r>
              <w:rPr>
                <w:rFonts w:hint="eastAsia"/>
                <w:color w:val="000000"/>
                <w:szCs w:val="21"/>
              </w:rPr>
              <w:t xml:space="preserve">； </w:t>
            </w:r>
            <w:r>
              <w:rPr>
                <w:color w:val="000000"/>
                <w:szCs w:val="21"/>
              </w:rPr>
              <w:t xml:space="preserve"> </w:t>
            </w:r>
          </w:p>
          <w:p>
            <w:pPr>
              <w:pStyle w:val="19"/>
              <w:ind w:firstLine="0" w:firstLineChars="0"/>
              <w:rPr>
                <w:color w:val="000000"/>
                <w:sz w:val="21"/>
                <w:szCs w:val="21"/>
              </w:rPr>
            </w:pPr>
          </w:p>
          <w:p>
            <w:pPr>
              <w:pStyle w:val="19"/>
              <w:ind w:firstLine="0" w:firstLineChars="0"/>
              <w:rPr>
                <w:color w:val="000000"/>
                <w:sz w:val="21"/>
                <w:szCs w:val="21"/>
              </w:rPr>
            </w:pPr>
          </w:p>
          <w:p>
            <w:pPr>
              <w:pStyle w:val="19"/>
              <w:ind w:firstLine="0" w:firstLineChars="0"/>
              <w:rPr>
                <w:color w:val="000000"/>
                <w:sz w:val="21"/>
                <w:szCs w:val="21"/>
              </w:rPr>
            </w:pPr>
            <w:r>
              <w:rPr>
                <w:rFonts w:hint="eastAsia"/>
                <w:color w:val="000000"/>
                <w:sz w:val="21"/>
                <w:szCs w:val="21"/>
              </w:rPr>
              <w:t>- 了解企业相关法规</w:t>
            </w:r>
          </w:p>
          <w:p>
            <w:pPr>
              <w:pStyle w:val="19"/>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GB</w:t>
            </w:r>
            <w:r>
              <w:rPr>
                <w:rFonts w:hint="eastAsia"/>
                <w:color w:val="000000"/>
                <w:sz w:val="21"/>
                <w:szCs w:val="21"/>
                <w:u w:val="single"/>
                <w:lang w:val="en-US" w:eastAsia="zh-CN"/>
              </w:rPr>
              <w:t>/</w:t>
            </w:r>
            <w:r>
              <w:rPr>
                <w:rFonts w:hint="eastAsia"/>
                <w:color w:val="000000"/>
                <w:sz w:val="21"/>
                <w:szCs w:val="21"/>
                <w:u w:val="single"/>
              </w:rPr>
              <w:t xml:space="preserve">T 27306-2008 </w:t>
            </w:r>
            <w:r>
              <w:rPr>
                <w:rFonts w:hint="eastAsia"/>
                <w:color w:val="000000"/>
                <w:sz w:val="21"/>
                <w:szCs w:val="21"/>
                <w:u w:val="single"/>
                <w:lang w:eastAsia="zh-CN"/>
              </w:rPr>
              <w:t>《</w:t>
            </w:r>
            <w:r>
              <w:rPr>
                <w:rFonts w:hint="eastAsia"/>
                <w:color w:val="000000"/>
                <w:sz w:val="21"/>
                <w:szCs w:val="21"/>
                <w:u w:val="single"/>
              </w:rPr>
              <w:t>食品安全管理体系 餐饮业要求</w:t>
            </w:r>
            <w:r>
              <w:rPr>
                <w:rFonts w:hint="eastAsia"/>
                <w:color w:val="000000"/>
                <w:sz w:val="21"/>
                <w:szCs w:val="21"/>
                <w:u w:val="single"/>
                <w:lang w:eastAsia="zh-CN"/>
              </w:rPr>
              <w:t>》</w:t>
            </w:r>
            <w:r>
              <w:rPr>
                <w:rFonts w:hint="eastAsia"/>
                <w:color w:val="000000"/>
                <w:sz w:val="21"/>
                <w:szCs w:val="21"/>
                <w:u w:val="single"/>
              </w:rPr>
              <w:t xml:space="preserve">       </w:t>
            </w:r>
          </w:p>
          <w:p>
            <w:pPr>
              <w:pStyle w:val="19"/>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r>
              <w:rPr>
                <w:rFonts w:hint="eastAsia"/>
                <w:color w:val="000000"/>
                <w:sz w:val="21"/>
                <w:szCs w:val="21"/>
                <w:u w:val="single"/>
                <w:lang w:val="en-US" w:eastAsia="zh-CN"/>
              </w:rPr>
              <w:t xml:space="preserve">                                   </w:t>
            </w:r>
            <w:r>
              <w:rPr>
                <w:rFonts w:hint="eastAsia"/>
                <w:color w:val="000000"/>
                <w:sz w:val="21"/>
                <w:szCs w:val="21"/>
                <w:u w:val="single"/>
              </w:rPr>
              <w:t xml:space="preserve"> </w:t>
            </w:r>
          </w:p>
          <w:p>
            <w:pPr>
              <w:pStyle w:val="19"/>
              <w:rPr>
                <w:color w:val="000000"/>
                <w:sz w:val="21"/>
                <w:szCs w:val="21"/>
              </w:rPr>
            </w:pPr>
          </w:p>
          <w:p>
            <w:pPr>
              <w:pStyle w:val="19"/>
              <w:rPr>
                <w:rFonts w:hint="default" w:eastAsia="宋体"/>
                <w:color w:val="000000"/>
                <w:sz w:val="21"/>
                <w:szCs w:val="21"/>
                <w:u w:val="single"/>
                <w:lang w:val="en-US" w:eastAsia="zh-CN"/>
              </w:rPr>
            </w:pPr>
            <w:r>
              <w:rPr>
                <w:rFonts w:hint="eastAsia"/>
                <w:color w:val="000000"/>
                <w:sz w:val="21"/>
                <w:szCs w:val="21"/>
              </w:rPr>
              <w:t xml:space="preserve">生产（卫生）规范1： </w:t>
            </w:r>
            <w:r>
              <w:rPr>
                <w:rFonts w:hint="eastAsia"/>
                <w:color w:val="000000"/>
                <w:sz w:val="21"/>
                <w:szCs w:val="21"/>
                <w:u w:val="single"/>
              </w:rPr>
              <w:t xml:space="preserve">   </w:t>
            </w:r>
            <w:r>
              <w:rPr>
                <w:rFonts w:hint="eastAsia"/>
                <w:color w:val="000000"/>
                <w:sz w:val="21"/>
                <w:szCs w:val="21"/>
                <w:u w:val="single"/>
                <w:lang w:eastAsia="zh-CN"/>
              </w:rPr>
              <w:t>《</w:t>
            </w:r>
            <w:r>
              <w:rPr>
                <w:rFonts w:hint="eastAsia"/>
                <w:color w:val="000000"/>
                <w:sz w:val="21"/>
                <w:szCs w:val="21"/>
                <w:u w:val="single"/>
                <w:lang w:val="en-US" w:eastAsia="zh-CN"/>
              </w:rPr>
              <w:t>餐饮服务食品安全操作规范</w:t>
            </w:r>
            <w:r>
              <w:rPr>
                <w:rFonts w:hint="eastAsia"/>
                <w:color w:val="000000"/>
                <w:sz w:val="21"/>
                <w:szCs w:val="21"/>
                <w:u w:val="single"/>
                <w:lang w:eastAsia="zh-CN"/>
              </w:rPr>
              <w:t>》</w:t>
            </w:r>
            <w:r>
              <w:rPr>
                <w:rFonts w:hint="eastAsia"/>
                <w:color w:val="000000"/>
                <w:sz w:val="21"/>
                <w:szCs w:val="21"/>
                <w:u w:val="single"/>
                <w:lang w:val="en-US" w:eastAsia="zh-CN"/>
              </w:rPr>
              <w:t xml:space="preserve">                          </w:t>
            </w:r>
          </w:p>
          <w:p>
            <w:pPr>
              <w:pStyle w:val="19"/>
              <w:rPr>
                <w:color w:val="000000"/>
                <w:sz w:val="21"/>
                <w:szCs w:val="21"/>
                <w:u w:val="single"/>
              </w:rPr>
            </w:pPr>
            <w:r>
              <w:rPr>
                <w:rFonts w:hint="eastAsia"/>
                <w:color w:val="000000"/>
                <w:sz w:val="21"/>
                <w:szCs w:val="21"/>
              </w:rPr>
              <w:t xml:space="preserve">生产（卫生）规范2： </w:t>
            </w:r>
            <w:r>
              <w:rPr>
                <w:color w:val="000000"/>
                <w:sz w:val="21"/>
                <w:szCs w:val="21"/>
              </w:rPr>
              <w:t xml:space="preserve"> </w:t>
            </w:r>
            <w:r>
              <w:rPr>
                <w:rFonts w:hint="eastAsia"/>
                <w:color w:val="000000"/>
                <w:sz w:val="21"/>
                <w:szCs w:val="21"/>
                <w:u w:val="single"/>
              </w:rPr>
              <w:t xml:space="preserve">  </w:t>
            </w:r>
            <w:r>
              <w:rPr>
                <w:color w:val="000000"/>
                <w:sz w:val="21"/>
                <w:szCs w:val="21"/>
                <w:u w:val="single"/>
              </w:rPr>
              <w:t xml:space="preserve"> GB 31654-2021 </w:t>
            </w:r>
            <w:r>
              <w:rPr>
                <w:rFonts w:hint="eastAsia"/>
                <w:color w:val="000000"/>
                <w:sz w:val="21"/>
                <w:szCs w:val="21"/>
                <w:u w:val="single"/>
                <w:lang w:eastAsia="zh-CN"/>
              </w:rPr>
              <w:t>《</w:t>
            </w:r>
            <w:r>
              <w:rPr>
                <w:color w:val="000000"/>
                <w:sz w:val="21"/>
                <w:szCs w:val="21"/>
                <w:u w:val="single"/>
              </w:rPr>
              <w:t xml:space="preserve">食品安全国家标准 餐饮服务通用卫生规范 </w:t>
            </w:r>
            <w:r>
              <w:rPr>
                <w:rFonts w:hint="eastAsia"/>
                <w:color w:val="000000"/>
                <w:sz w:val="21"/>
                <w:szCs w:val="21"/>
                <w:u w:val="single"/>
                <w:lang w:eastAsia="zh-CN"/>
              </w:rPr>
              <w:t>》</w:t>
            </w:r>
            <w:r>
              <w:rPr>
                <w:color w:val="000000"/>
                <w:sz w:val="21"/>
                <w:szCs w:val="21"/>
                <w:u w:val="single"/>
              </w:rPr>
              <w:t xml:space="preserve"> </w:t>
            </w:r>
          </w:p>
          <w:p>
            <w:pPr>
              <w:pStyle w:val="19"/>
              <w:rPr>
                <w:color w:val="000000"/>
                <w:sz w:val="21"/>
                <w:szCs w:val="21"/>
              </w:rPr>
            </w:pPr>
            <w:r>
              <w:rPr>
                <w:rFonts w:hint="eastAsia"/>
                <w:color w:val="000000"/>
                <w:sz w:val="21"/>
                <w:szCs w:val="21"/>
              </w:rPr>
              <w:t>生产（卫生）规范</w:t>
            </w:r>
            <w:r>
              <w:rPr>
                <w:rFonts w:hint="eastAsia"/>
                <w:color w:val="000000"/>
                <w:sz w:val="21"/>
                <w:szCs w:val="21"/>
                <w:lang w:val="en-US" w:eastAsia="zh-CN"/>
              </w:rPr>
              <w:t>3</w:t>
            </w:r>
            <w:r>
              <w:rPr>
                <w:rFonts w:hint="eastAsia"/>
                <w:color w:val="000000"/>
                <w:sz w:val="21"/>
                <w:szCs w:val="21"/>
              </w:rPr>
              <w:t>：</w:t>
            </w:r>
            <w:r>
              <w:rPr>
                <w:rFonts w:hint="eastAsia"/>
                <w:color w:val="000000"/>
                <w:sz w:val="21"/>
                <w:szCs w:val="21"/>
                <w:u w:val="single"/>
                <w:lang w:val="en-US" w:eastAsia="zh-CN"/>
              </w:rPr>
              <w:t xml:space="preserve">                     </w:t>
            </w:r>
            <w:r>
              <w:rPr>
                <w:color w:val="000000"/>
                <w:sz w:val="21"/>
                <w:szCs w:val="21"/>
                <w:u w:val="single"/>
              </w:rPr>
              <w:t xml:space="preserve">                                      </w:t>
            </w:r>
          </w:p>
          <w:p>
            <w:pPr>
              <w:pStyle w:val="19"/>
              <w:ind w:firstLine="210" w:firstLineChars="100"/>
              <w:rPr>
                <w:color w:val="000000"/>
                <w:sz w:val="21"/>
                <w:szCs w:val="21"/>
              </w:rPr>
            </w:pPr>
          </w:p>
          <w:p>
            <w:pPr>
              <w:pStyle w:val="19"/>
              <w:rPr>
                <w:color w:val="000000"/>
                <w:sz w:val="21"/>
                <w:szCs w:val="21"/>
                <w:u w:val="single"/>
              </w:rPr>
            </w:pPr>
            <w:r>
              <w:rPr>
                <w:rFonts w:hint="eastAsia"/>
                <w:color w:val="000000"/>
                <w:sz w:val="21"/>
                <w:szCs w:val="21"/>
              </w:rPr>
              <w:t xml:space="preserve">产品执行的食品安全标准1 </w:t>
            </w:r>
            <w:r>
              <w:rPr>
                <w:color w:val="000000"/>
                <w:sz w:val="21"/>
                <w:szCs w:val="21"/>
                <w:u w:val="single"/>
              </w:rPr>
              <w:t xml:space="preserve">   GB/T 18006.3-2020 </w:t>
            </w:r>
            <w:r>
              <w:rPr>
                <w:rFonts w:hint="eastAsia"/>
                <w:color w:val="000000"/>
                <w:sz w:val="21"/>
                <w:szCs w:val="21"/>
                <w:u w:val="single"/>
                <w:lang w:eastAsia="zh-CN"/>
              </w:rPr>
              <w:t>《</w:t>
            </w:r>
            <w:r>
              <w:rPr>
                <w:color w:val="000000"/>
                <w:sz w:val="21"/>
                <w:szCs w:val="21"/>
                <w:u w:val="single"/>
              </w:rPr>
              <w:t>一次性可降解餐饮具通用技术要求</w:t>
            </w:r>
            <w:r>
              <w:rPr>
                <w:rFonts w:hint="eastAsia"/>
                <w:color w:val="000000"/>
                <w:sz w:val="21"/>
                <w:szCs w:val="21"/>
                <w:u w:val="single"/>
                <w:lang w:eastAsia="zh-CN"/>
              </w:rPr>
              <w:t>》</w:t>
            </w:r>
            <w:r>
              <w:rPr>
                <w:rFonts w:hint="eastAsia"/>
                <w:color w:val="000000"/>
                <w:sz w:val="21"/>
                <w:szCs w:val="21"/>
                <w:u w:val="single"/>
              </w:rPr>
              <w:t xml:space="preserve"> </w:t>
            </w:r>
            <w:r>
              <w:rPr>
                <w:color w:val="000000"/>
                <w:sz w:val="21"/>
                <w:szCs w:val="21"/>
                <w:u w:val="single"/>
              </w:rPr>
              <w:t xml:space="preserve"> </w:t>
            </w:r>
          </w:p>
          <w:p>
            <w:pPr>
              <w:pStyle w:val="19"/>
              <w:rPr>
                <w:color w:val="000000"/>
                <w:sz w:val="21"/>
                <w:szCs w:val="21"/>
                <w:u w:val="single"/>
              </w:rPr>
            </w:pPr>
            <w:r>
              <w:rPr>
                <w:rFonts w:hint="eastAsia"/>
                <w:color w:val="000000"/>
                <w:sz w:val="21"/>
                <w:szCs w:val="21"/>
              </w:rPr>
              <w:t xml:space="preserve">产品执行的食品安全标准1 </w:t>
            </w:r>
            <w:r>
              <w:rPr>
                <w:color w:val="000000"/>
                <w:sz w:val="21"/>
                <w:szCs w:val="21"/>
                <w:u w:val="single"/>
              </w:rPr>
              <w:t xml:space="preserve">   </w:t>
            </w:r>
            <w:r>
              <w:rPr>
                <w:rFonts w:hint="eastAsia"/>
                <w:color w:val="000000"/>
                <w:sz w:val="21"/>
                <w:szCs w:val="21"/>
                <w:u w:val="single"/>
                <w:lang w:val="en-US" w:eastAsia="zh-CN"/>
              </w:rPr>
              <w:t xml:space="preserve"> GB14934-2016食品安全国家标准消毒餐（饮）具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9"/>
              <w:rPr>
                <w:color w:val="000000"/>
                <w:sz w:val="21"/>
                <w:szCs w:val="21"/>
                <w:u w:val="single"/>
              </w:rPr>
            </w:pPr>
          </w:p>
          <w:p>
            <w:pPr>
              <w:pStyle w:val="19"/>
              <w:ind w:firstLine="0" w:firstLineChars="0"/>
              <w:rPr>
                <w:rFonts w:hint="eastAsia"/>
                <w:color w:val="000000"/>
                <w:sz w:val="21"/>
                <w:szCs w:val="21"/>
                <w:highlight w:val="none"/>
              </w:rPr>
            </w:pPr>
            <w:r>
              <w:rPr>
                <w:rFonts w:hint="eastAsia"/>
                <w:color w:val="000000"/>
                <w:sz w:val="21"/>
                <w:szCs w:val="21"/>
              </w:rPr>
              <w:t>-</w:t>
            </w:r>
            <w:r>
              <w:rPr>
                <w:rFonts w:hint="eastAsia"/>
                <w:color w:val="000000"/>
                <w:sz w:val="21"/>
                <w:szCs w:val="21"/>
                <w:highlight w:val="none"/>
              </w:rPr>
              <w:t xml:space="preserve"> 查看产品食品安全性检验的证据（报告） </w:t>
            </w:r>
          </w:p>
          <w:p>
            <w:pPr>
              <w:pStyle w:val="19"/>
              <w:ind w:firstLine="0" w:firstLineChars="0"/>
              <w:rPr>
                <w:rFonts w:hint="eastAsia"/>
                <w:color w:val="000000"/>
                <w:sz w:val="21"/>
                <w:szCs w:val="21"/>
                <w:highlight w:val="none"/>
              </w:rPr>
            </w:pPr>
          </w:p>
          <w:p>
            <w:pPr>
              <w:rPr>
                <w:rFonts w:hint="eastAsia"/>
                <w:color w:val="FF0000"/>
                <w:highlight w:val="none"/>
                <w:u w:val="single"/>
              </w:rPr>
            </w:pPr>
            <w:r>
              <w:rPr>
                <w:rFonts w:hint="eastAsia"/>
                <w:color w:val="FF0000"/>
                <w:highlight w:val="none"/>
              </w:rPr>
              <w:t>报告编号：</w:t>
            </w:r>
            <w:r>
              <w:rPr>
                <w:color w:val="FF0000"/>
                <w:highlight w:val="none"/>
                <w:u w:val="single"/>
              </w:rPr>
              <w:t xml:space="preserve"> </w:t>
            </w:r>
            <w:r>
              <w:rPr>
                <w:rFonts w:hint="eastAsia"/>
                <w:color w:val="FF0000"/>
                <w:highlight w:val="none"/>
                <w:u w:val="single"/>
              </w:rPr>
              <w:t>产品及消毒效果验证未提供证据</w:t>
            </w:r>
            <w:r>
              <w:rPr>
                <w:rFonts w:hint="eastAsia"/>
                <w:color w:val="FF0000"/>
                <w:highlight w:val="none"/>
                <w:u w:val="single"/>
                <w:lang w:val="en-US" w:eastAsia="zh-CN"/>
              </w:rPr>
              <w:t xml:space="preserve"> ，见问题清单     </w:t>
            </w:r>
            <w:r>
              <w:rPr>
                <w:rFonts w:hint="eastAsia"/>
                <w:color w:val="FF0000"/>
                <w:highlight w:val="none"/>
              </w:rPr>
              <w:t>报告日期：</w:t>
            </w: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u w:val="single"/>
              </w:rPr>
              <w:t xml:space="preserve"> </w:t>
            </w:r>
          </w:p>
          <w:p>
            <w:pPr>
              <w:rPr>
                <w:rFonts w:hint="eastAsia"/>
                <w:color w:val="FF0000"/>
                <w:highlight w:val="none"/>
                <w:u w:val="single"/>
              </w:rPr>
            </w:pPr>
            <w:r>
              <w:rPr>
                <w:rFonts w:hint="eastAsia"/>
                <w:color w:val="FF0000"/>
                <w:highlight w:val="none"/>
              </w:rPr>
              <w:t>报告编号：</w:t>
            </w: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rPr>
              <w:t>报告日期：</w:t>
            </w: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u w:val="single"/>
              </w:rPr>
              <w:t xml:space="preserve"> </w:t>
            </w:r>
          </w:p>
          <w:p>
            <w:pPr>
              <w:rPr>
                <w:highlight w:val="none"/>
                <w:u w:val="single"/>
              </w:rPr>
            </w:pPr>
            <w:r>
              <w:rPr>
                <w:rFonts w:hint="eastAsia"/>
                <w:highlight w:val="none"/>
              </w:rPr>
              <w:t>报告编号：</w:t>
            </w:r>
            <w:r>
              <w:rPr>
                <w:rFonts w:hint="eastAsia"/>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rPr>
              <w:t>报告日期：</w:t>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p>
          <w:p>
            <w:pPr>
              <w:pStyle w:val="7"/>
              <w:rPr>
                <w:rFonts w:hint="default"/>
                <w:lang w:val="en-US" w:eastAsia="zh-CN"/>
              </w:rPr>
            </w:pPr>
          </w:p>
          <w:p>
            <w:pPr>
              <w:pStyle w:val="7"/>
              <w:rPr>
                <w:rFonts w:hint="eastAsia" w:ascii="Times New Roman" w:hAnsi="Times New Roman" w:cs="Times New Roman"/>
                <w:color w:val="000000"/>
                <w:kern w:val="2"/>
                <w:sz w:val="21"/>
                <w:szCs w:val="21"/>
                <w:lang w:val="en-US" w:eastAsia="zh-CN" w:bidi="ar-SA"/>
              </w:rPr>
            </w:pPr>
          </w:p>
          <w:p>
            <w:pPr>
              <w:pStyle w:val="7"/>
              <w:rPr>
                <w:color w:val="000000"/>
                <w:szCs w:val="21"/>
              </w:rPr>
            </w:pPr>
            <w:r>
              <w:rPr>
                <w:rFonts w:hint="eastAsia"/>
                <w:color w:val="000000"/>
                <w:szCs w:val="21"/>
              </w:rPr>
              <w:t>- 确认生产/服务流程</w:t>
            </w:r>
          </w:p>
          <w:p>
            <w:pPr>
              <w:ind w:firstLine="420" w:firstLineChars="200"/>
              <w:rPr>
                <w:color w:val="000000"/>
                <w:szCs w:val="21"/>
                <w:u w:val="single"/>
              </w:rPr>
            </w:pPr>
            <w:r>
              <w:rPr>
                <w:color w:val="000000"/>
                <w:szCs w:val="21"/>
              </w:rPr>
              <w:sym w:font="Wingdings" w:char="00FE"/>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9"/>
              <w:ind w:firstLine="0" w:firstLineChars="0"/>
              <w:rPr>
                <w:color w:val="000000"/>
                <w:sz w:val="21"/>
                <w:szCs w:val="21"/>
              </w:rPr>
            </w:pPr>
          </w:p>
          <w:p>
            <w:pPr>
              <w:pStyle w:val="19"/>
              <w:ind w:firstLine="0" w:firstLineChars="0"/>
              <w:rPr>
                <w:rFonts w:hint="eastAsia" w:eastAsia="宋体"/>
                <w:color w:val="000000"/>
                <w:sz w:val="21"/>
                <w:szCs w:val="21"/>
                <w:lang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9"/>
              <w:rPr>
                <w:color w:val="000000"/>
                <w:sz w:val="21"/>
                <w:szCs w:val="21"/>
              </w:rPr>
            </w:pPr>
          </w:p>
          <w:p>
            <w:pPr>
              <w:pStyle w:val="19"/>
              <w:ind w:firstLine="0" w:firstLineChars="0"/>
              <w:rPr>
                <w:color w:val="FF0000"/>
                <w:sz w:val="21"/>
                <w:szCs w:val="21"/>
                <w:highlight w:val="none"/>
              </w:rPr>
            </w:pPr>
            <w:r>
              <w:rPr>
                <w:rFonts w:hint="eastAsia"/>
                <w:color w:val="FF0000"/>
                <w:sz w:val="21"/>
                <w:szCs w:val="21"/>
                <w:highlight w:val="none"/>
              </w:rPr>
              <w:t>- 查看食品安全危害识别的充分性和评估的合理性</w:t>
            </w:r>
          </w:p>
          <w:p>
            <w:pPr>
              <w:keepNext w:val="0"/>
              <w:keepLines w:val="0"/>
              <w:widowControl/>
              <w:suppressLineNumbers w:val="0"/>
              <w:jc w:val="left"/>
              <w:rPr>
                <w:rFonts w:hint="default"/>
                <w:color w:val="FF0000"/>
                <w:szCs w:val="21"/>
                <w:highlight w:val="none"/>
                <w:u w:val="single"/>
                <w:lang w:val="en-US"/>
              </w:rPr>
            </w:pPr>
            <w:r>
              <w:rPr>
                <w:color w:val="FF0000"/>
                <w:szCs w:val="21"/>
                <w:highlight w:val="none"/>
              </w:rPr>
              <w:sym w:font="Wingdings" w:char="00A8"/>
            </w:r>
            <w:r>
              <w:rPr>
                <w:rFonts w:hint="eastAsia"/>
                <w:color w:val="FF0000"/>
                <w:szCs w:val="21"/>
                <w:highlight w:val="none"/>
              </w:rPr>
              <w:t xml:space="preserve">合理   </w:t>
            </w:r>
            <w:r>
              <w:rPr>
                <w:color w:val="FF0000"/>
                <w:szCs w:val="21"/>
                <w:highlight w:val="none"/>
              </w:rPr>
              <w:sym w:font="Wingdings" w:char="00FE"/>
            </w:r>
            <w:r>
              <w:rPr>
                <w:rFonts w:hint="eastAsia"/>
                <w:color w:val="FF0000"/>
                <w:szCs w:val="21"/>
                <w:highlight w:val="none"/>
              </w:rPr>
              <w:t>不够合理，需要改进：</w:t>
            </w:r>
            <w:r>
              <w:rPr>
                <w:rFonts w:hint="eastAsia"/>
                <w:color w:val="FF0000"/>
                <w:szCs w:val="21"/>
                <w:highlight w:val="none"/>
                <w:u w:val="single"/>
              </w:rPr>
              <w:t>HACCP计划中未描述添加剂（现场查见小苏打、纯碱、泡打粉），也未进行危害分析；</w:t>
            </w:r>
            <w:r>
              <w:rPr>
                <w:rFonts w:hint="eastAsia"/>
                <w:color w:val="FF0000"/>
                <w:szCs w:val="21"/>
                <w:highlight w:val="none"/>
                <w:u w:val="single"/>
                <w:lang w:val="en-US" w:eastAsia="zh-CN"/>
              </w:rPr>
              <w:t xml:space="preserve"> </w:t>
            </w:r>
          </w:p>
          <w:p>
            <w:pPr>
              <w:pStyle w:val="19"/>
              <w:tabs>
                <w:tab w:val="left" w:pos="720"/>
              </w:tabs>
              <w:ind w:firstLine="0" w:firstLineChars="0"/>
              <w:rPr>
                <w:color w:val="000000"/>
                <w:sz w:val="21"/>
                <w:szCs w:val="21"/>
              </w:rPr>
            </w:pPr>
          </w:p>
          <w:p>
            <w:pPr>
              <w:rPr>
                <w:szCs w:val="18"/>
              </w:rPr>
            </w:pPr>
            <w:r>
              <w:rPr>
                <w:rFonts w:hint="eastAsia"/>
                <w:color w:val="000000"/>
                <w:szCs w:val="21"/>
              </w:rPr>
              <w:t>-</w:t>
            </w:r>
            <w:r>
              <w:rPr>
                <w:szCs w:val="18"/>
              </w:rPr>
              <w:t xml:space="preserve"> </w:t>
            </w:r>
            <w:r>
              <w:rPr>
                <w:rFonts w:hint="eastAsia"/>
                <w:szCs w:val="18"/>
              </w:rPr>
              <w:t>了解适用的食品安全法律和其他要求的获取、识别和实施情况</w:t>
            </w:r>
          </w:p>
          <w:p>
            <w:pPr>
              <w:ind w:firstLine="420" w:firstLineChars="200"/>
              <w:rPr>
                <w:u w:val="single"/>
              </w:rPr>
            </w:pPr>
            <w:r>
              <w:rPr/>
              <w:sym w:font="Wingdings" w:char="00FE"/>
            </w:r>
            <w:r>
              <w:rPr>
                <w:rFonts w:hint="eastAsia"/>
              </w:rPr>
              <w:t xml:space="preserve">充分   </w:t>
            </w:r>
            <w:r>
              <w:rPr/>
              <w:sym w:font="Wingdings" w:char="00A8"/>
            </w:r>
            <w:r>
              <w:rPr>
                <w:rFonts w:hint="eastAsia"/>
              </w:rPr>
              <w:t xml:space="preserve">不充分，需要完善： </w:t>
            </w:r>
            <w:r>
              <w:rPr>
                <w:rFonts w:hint="eastAsia"/>
                <w:u w:val="single"/>
              </w:rPr>
              <w:t xml:space="preserve">  </w:t>
            </w:r>
            <w:r>
              <w:rPr>
                <w:rFonts w:hint="eastAsia"/>
                <w:u w:val="single"/>
                <w:lang w:val="en-US" w:eastAsia="zh-CN"/>
              </w:rPr>
              <w:t xml:space="preserve">   </w:t>
            </w:r>
            <w:r>
              <w:rPr>
                <w:rFonts w:hint="eastAsia"/>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9"/>
              <w:ind w:firstLine="0" w:firstLineChars="0"/>
              <w:rPr>
                <w:color w:val="000000"/>
                <w:sz w:val="21"/>
                <w:szCs w:val="21"/>
              </w:rPr>
            </w:pPr>
          </w:p>
          <w:p>
            <w:pPr>
              <w:pStyle w:val="19"/>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color w:val="000000"/>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r>
              <w:rPr>
                <w:rFonts w:hint="eastAsia"/>
                <w:color w:val="FF0000"/>
                <w:szCs w:val="21"/>
                <w:u w:val="single"/>
                <w:lang w:val="en-US" w:eastAsia="zh-CN"/>
              </w:rPr>
              <w:t xml:space="preserve"> </w:t>
            </w:r>
            <w:r>
              <w:rPr>
                <w:rFonts w:hint="eastAsia"/>
                <w:color w:val="FF0000"/>
                <w:szCs w:val="21"/>
                <w:u w:val="single"/>
              </w:rPr>
              <w:t xml:space="preserve">  </w:t>
            </w:r>
            <w:r>
              <w:rPr>
                <w:rFonts w:hint="eastAsia"/>
                <w:color w:val="000000"/>
                <w:szCs w:val="21"/>
                <w:u w:val="single"/>
              </w:rPr>
              <w:t xml:space="preserve">                 </w:t>
            </w:r>
          </w:p>
          <w:p>
            <w:pPr>
              <w:pStyle w:val="19"/>
              <w:ind w:firstLine="0" w:firstLineChars="0"/>
              <w:rPr>
                <w:color w:val="000000"/>
                <w:sz w:val="21"/>
                <w:szCs w:val="21"/>
              </w:rPr>
            </w:pPr>
          </w:p>
          <w:p>
            <w:pPr>
              <w:pStyle w:val="19"/>
              <w:ind w:firstLine="0" w:firstLineChars="0"/>
              <w:rPr>
                <w:color w:val="000000"/>
                <w:sz w:val="21"/>
                <w:szCs w:val="21"/>
                <w:highlight w:val="none"/>
              </w:rPr>
            </w:pPr>
            <w:r>
              <w:rPr>
                <w:rFonts w:hint="eastAsia"/>
                <w:color w:val="000000"/>
                <w:sz w:val="21"/>
                <w:szCs w:val="21"/>
                <w:highlight w:val="none"/>
              </w:rPr>
              <w:t>- 查看</w:t>
            </w:r>
            <w:r>
              <w:rPr>
                <w:rFonts w:hint="eastAsia"/>
                <w:sz w:val="21"/>
                <w:szCs w:val="21"/>
                <w:highlight w:val="none"/>
              </w:rPr>
              <w:t>PRP、</w:t>
            </w:r>
            <w:r>
              <w:rPr>
                <w:rFonts w:hint="eastAsia"/>
                <w:sz w:val="21"/>
                <w:szCs w:val="21"/>
                <w:highlight w:val="none"/>
                <w:lang w:val="en-US" w:eastAsia="zh-CN"/>
              </w:rPr>
              <w:t>危害控制</w:t>
            </w:r>
            <w:r>
              <w:rPr>
                <w:rFonts w:hint="eastAsia"/>
                <w:color w:val="000000"/>
                <w:sz w:val="21"/>
                <w:szCs w:val="21"/>
                <w:highlight w:val="none"/>
              </w:rPr>
              <w:t>计划的充分性（仅限</w:t>
            </w:r>
            <w:r>
              <w:rPr>
                <w:rFonts w:hint="eastAsia"/>
                <w:color w:val="000000"/>
                <w:sz w:val="21"/>
                <w:szCs w:val="21"/>
                <w:highlight w:val="none"/>
                <w:lang w:val="en-US" w:eastAsia="zh-CN"/>
              </w:rPr>
              <w:t>FSMS</w:t>
            </w:r>
            <w:r>
              <w:rPr>
                <w:rFonts w:hint="eastAsia"/>
                <w:color w:val="000000"/>
                <w:sz w:val="21"/>
                <w:szCs w:val="21"/>
                <w:highlight w:val="none"/>
              </w:rPr>
              <w:t>）</w:t>
            </w:r>
          </w:p>
          <w:p>
            <w:pPr>
              <w:ind w:firstLine="420" w:firstLineChars="200"/>
              <w:rPr>
                <w:color w:val="000000"/>
                <w:szCs w:val="21"/>
                <w:highlight w:val="none"/>
                <w:u w:val="single"/>
              </w:rPr>
            </w:pPr>
            <w:r>
              <w:rPr>
                <w:color w:val="000000"/>
                <w:szCs w:val="21"/>
                <w:highlight w:val="none"/>
              </w:rPr>
              <w:sym w:font="Wingdings" w:char="00A8"/>
            </w:r>
            <w:r>
              <w:rPr>
                <w:rFonts w:hint="eastAsia"/>
                <w:color w:val="000000"/>
                <w:szCs w:val="21"/>
                <w:highlight w:val="none"/>
              </w:rPr>
              <w:t xml:space="preserve">充分   </w:t>
            </w:r>
            <w:r>
              <w:rPr>
                <w:color w:val="000000"/>
                <w:szCs w:val="21"/>
                <w:highlight w:val="none"/>
              </w:rPr>
              <w:sym w:font="Wingdings" w:char="00FE"/>
            </w:r>
            <w:r>
              <w:rPr>
                <w:rFonts w:hint="eastAsia"/>
                <w:color w:val="000000"/>
                <w:szCs w:val="21"/>
                <w:highlight w:val="none"/>
              </w:rPr>
              <w:t xml:space="preserve">不足，需要改进： </w:t>
            </w:r>
            <w:r>
              <w:rPr>
                <w:rFonts w:hint="eastAsia"/>
                <w:color w:val="000000"/>
                <w:szCs w:val="21"/>
                <w:highlight w:val="none"/>
                <w:u w:val="single"/>
              </w:rPr>
              <w:t xml:space="preserve">  查看现场，更衣室内无臭氧发生器，人员进入操作间前未使用消毒液，无过消毒池或消毒设施的情况；与《前提方案》中规定不一致；                   </w:t>
            </w:r>
          </w:p>
          <w:p>
            <w:pPr>
              <w:pStyle w:val="19"/>
              <w:tabs>
                <w:tab w:val="left" w:pos="720"/>
              </w:tabs>
              <w:ind w:firstLine="0" w:firstLineChars="0"/>
              <w:rPr>
                <w:color w:val="000000"/>
                <w:sz w:val="21"/>
                <w:szCs w:val="21"/>
                <w:highlight w:val="yellow"/>
              </w:rPr>
            </w:pPr>
          </w:p>
          <w:p>
            <w:pPr>
              <w:pStyle w:val="19"/>
              <w:ind w:firstLine="0" w:firstLineChars="0"/>
              <w:rPr>
                <w:color w:val="000000"/>
                <w:sz w:val="21"/>
                <w:szCs w:val="21"/>
                <w:highlight w:val="none"/>
              </w:rPr>
            </w:pPr>
            <w:r>
              <w:rPr>
                <w:rFonts w:hint="eastAsia"/>
                <w:color w:val="000000"/>
                <w:sz w:val="21"/>
                <w:szCs w:val="21"/>
                <w:highlight w:val="none"/>
              </w:rPr>
              <w:t>- 查看G</w:t>
            </w:r>
            <w:r>
              <w:rPr>
                <w:rFonts w:hint="eastAsia"/>
                <w:color w:val="000000"/>
                <w:sz w:val="21"/>
                <w:szCs w:val="21"/>
                <w:highlight w:val="none"/>
                <w:lang w:val="en-US" w:eastAsia="zh-CN"/>
              </w:rPr>
              <w:t>H</w:t>
            </w:r>
            <w:r>
              <w:rPr>
                <w:rFonts w:hint="eastAsia"/>
                <w:color w:val="000000"/>
                <w:sz w:val="21"/>
                <w:szCs w:val="21"/>
                <w:highlight w:val="none"/>
              </w:rPr>
              <w:t>P和HACCP计划的充分性（仅限HACCP）</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充分   </w:t>
            </w:r>
            <w:r>
              <w:rPr>
                <w:color w:val="000000"/>
                <w:szCs w:val="21"/>
                <w:highlight w:val="none"/>
              </w:rPr>
              <w:sym w:font="Wingdings" w:char="00A8"/>
            </w:r>
            <w:r>
              <w:rPr>
                <w:rFonts w:hint="eastAsia"/>
                <w:color w:val="000000"/>
                <w:szCs w:val="21"/>
                <w:highlight w:val="none"/>
              </w:rPr>
              <w:t xml:space="preserve">不足，需要改进： </w:t>
            </w:r>
            <w:r>
              <w:rPr>
                <w:rFonts w:hint="eastAsia"/>
                <w:color w:val="000000"/>
                <w:szCs w:val="21"/>
                <w:highlight w:val="none"/>
                <w:u w:val="single"/>
              </w:rPr>
              <w:t xml:space="preserve"> 查看现场，更衣室内无臭氧发生器，人员进入操作间前未使用消毒液，无过消毒池或消毒设施的情况；与《前提方案》中规定不一致；                    </w:t>
            </w:r>
          </w:p>
          <w:p>
            <w:pPr>
              <w:pStyle w:val="19"/>
              <w:tabs>
                <w:tab w:val="left" w:pos="720"/>
              </w:tabs>
              <w:ind w:firstLine="0" w:firstLineChars="0"/>
              <w:rPr>
                <w:color w:val="000000"/>
                <w:sz w:val="21"/>
                <w:szCs w:val="21"/>
              </w:rPr>
            </w:pPr>
          </w:p>
          <w:p>
            <w:pPr>
              <w:pStyle w:val="19"/>
              <w:ind w:firstLine="0" w:firstLineChars="0"/>
              <w:rPr>
                <w:color w:val="000000"/>
                <w:sz w:val="21"/>
                <w:szCs w:val="21"/>
              </w:rPr>
            </w:pPr>
            <w:r>
              <w:rPr>
                <w:rFonts w:hint="eastAsia"/>
                <w:color w:val="000000"/>
                <w:sz w:val="21"/>
                <w:szCs w:val="21"/>
              </w:rPr>
              <w:t>- 了解食品安全的关键控制点CCP及关键限值CL</w:t>
            </w:r>
            <w:r>
              <w:rPr>
                <w:rFonts w:hint="eastAsia"/>
                <w:color w:val="000000"/>
                <w:sz w:val="21"/>
                <w:szCs w:val="21"/>
                <w:lang w:eastAsia="zh-CN"/>
              </w:rPr>
              <w:t>，</w:t>
            </w:r>
            <w:r>
              <w:rPr>
                <w:rFonts w:hint="eastAsia"/>
                <w:color w:val="000000"/>
                <w:sz w:val="21"/>
                <w:szCs w:val="21"/>
                <w:lang w:val="en-US" w:eastAsia="zh-CN"/>
              </w:rPr>
              <w:t>OPRP点及行动准则</w:t>
            </w:r>
            <w:r>
              <w:rPr>
                <w:rFonts w:hint="eastAsia"/>
                <w:color w:val="000000"/>
                <w:sz w:val="21"/>
                <w:szCs w:val="21"/>
              </w:rPr>
              <w:t>的合理性及支持性证据</w:t>
            </w:r>
          </w:p>
          <w:p>
            <w:pPr>
              <w:ind w:firstLine="420" w:firstLineChars="200"/>
              <w:rPr>
                <w:rFonts w:hint="default" w:eastAsia="宋体"/>
                <w:color w:val="000000"/>
                <w:szCs w:val="21"/>
                <w:highlight w:val="none"/>
                <w:u w:val="single"/>
                <w:lang w:val="en-US" w:eastAsia="zh-CN"/>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p>
          <w:p>
            <w:pPr>
              <w:pStyle w:val="19"/>
              <w:ind w:firstLine="0" w:firstLineChars="0"/>
              <w:rPr>
                <w:color w:val="000000"/>
                <w:sz w:val="21"/>
                <w:szCs w:val="21"/>
              </w:rPr>
            </w:pPr>
          </w:p>
          <w:p>
            <w:pPr>
              <w:pStyle w:val="19"/>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了解控制措施的确认、活动的验证和改进方案符合食品安全管理体系标准的要求;</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符合   </w:t>
            </w:r>
            <w:r>
              <w:rPr>
                <w:color w:val="000000"/>
                <w:szCs w:val="21"/>
                <w:highlight w:val="none"/>
              </w:rPr>
              <w:sym w:font="Wingdings" w:char="00A8"/>
            </w:r>
            <w:r>
              <w:rPr>
                <w:rFonts w:hint="eastAsia"/>
                <w:color w:val="000000"/>
                <w:szCs w:val="21"/>
                <w:highlight w:val="none"/>
              </w:rPr>
              <w:t xml:space="preserve">不符合，需要改进： </w:t>
            </w:r>
            <w:r>
              <w:rPr>
                <w:rFonts w:hint="eastAsia"/>
                <w:color w:val="000000"/>
                <w:szCs w:val="21"/>
                <w:highlight w:val="none"/>
                <w:u w:val="single"/>
              </w:rPr>
              <w:t xml:space="preserve">                     </w:t>
            </w:r>
          </w:p>
          <w:p>
            <w:pPr>
              <w:pStyle w:val="19"/>
              <w:ind w:firstLine="0" w:firstLineChars="0"/>
              <w:rPr>
                <w:color w:val="000000"/>
                <w:sz w:val="21"/>
                <w:szCs w:val="21"/>
              </w:rPr>
            </w:pPr>
          </w:p>
          <w:p>
            <w:pPr>
              <w:pStyle w:val="19"/>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9"/>
              <w:ind w:firstLine="0" w:firstLineChars="0"/>
              <w:rPr>
                <w:color w:val="000000"/>
                <w:sz w:val="21"/>
                <w:szCs w:val="21"/>
              </w:rPr>
            </w:pPr>
          </w:p>
          <w:p>
            <w:pPr>
              <w:pStyle w:val="19"/>
              <w:ind w:firstLine="0" w:firstLineChars="0"/>
              <w:rPr>
                <w:color w:val="000000"/>
                <w:sz w:val="21"/>
                <w:szCs w:val="21"/>
                <w:highlight w:val="none"/>
              </w:rPr>
            </w:pPr>
            <w:r>
              <w:rPr>
                <w:rFonts w:hint="eastAsia"/>
                <w:color w:val="000000"/>
                <w:sz w:val="21"/>
                <w:szCs w:val="21"/>
                <w:highlight w:val="none"/>
              </w:rPr>
              <w:t>- 了解员工的健康（证）的情况；</w:t>
            </w:r>
          </w:p>
          <w:p>
            <w:pPr>
              <w:pStyle w:val="19"/>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已办理  </w:t>
            </w:r>
            <w:r>
              <w:rPr>
                <w:color w:val="000000"/>
                <w:szCs w:val="21"/>
                <w:highlight w:val="none"/>
              </w:rPr>
              <w:sym w:font="Wingdings" w:char="00A8"/>
            </w:r>
            <w:r>
              <w:rPr>
                <w:rFonts w:hint="eastAsia"/>
                <w:color w:val="000000"/>
                <w:sz w:val="21"/>
                <w:szCs w:val="21"/>
                <w:highlight w:val="none"/>
              </w:rPr>
              <w:t xml:space="preserve">未办理，需要改进： </w:t>
            </w:r>
            <w:r>
              <w:rPr>
                <w:rFonts w:hint="eastAsia"/>
                <w:color w:val="000000"/>
                <w:sz w:val="21"/>
                <w:szCs w:val="21"/>
                <w:highlight w:val="none"/>
                <w:u w:val="single"/>
              </w:rPr>
              <w:t xml:space="preserve">                     </w:t>
            </w:r>
          </w:p>
          <w:p>
            <w:pPr>
              <w:pStyle w:val="19"/>
              <w:rPr>
                <w:color w:val="000000"/>
                <w:sz w:val="21"/>
                <w:szCs w:val="21"/>
              </w:rPr>
            </w:pPr>
          </w:p>
          <w:p>
            <w:pPr>
              <w:pStyle w:val="19"/>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了解标识的方法</w:t>
            </w:r>
          </w:p>
          <w:p>
            <w:pPr>
              <w:pStyle w:val="19"/>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标签   </w:t>
            </w:r>
            <w:r>
              <w:rPr>
                <w:color w:val="000000"/>
                <w:sz w:val="21"/>
                <w:szCs w:val="21"/>
                <w:highlight w:val="none"/>
              </w:rPr>
              <w:sym w:font="Wingdings" w:char="00FE"/>
            </w:r>
            <w:r>
              <w:rPr>
                <w:rFonts w:hint="eastAsia"/>
                <w:color w:val="000000"/>
                <w:sz w:val="21"/>
                <w:szCs w:val="21"/>
                <w:highlight w:val="none"/>
              </w:rPr>
              <w:t xml:space="preserve">标牌  </w:t>
            </w:r>
            <w:r>
              <w:rPr>
                <w:color w:val="000000"/>
                <w:sz w:val="21"/>
                <w:szCs w:val="21"/>
                <w:highlight w:val="none"/>
              </w:rPr>
              <w:sym w:font="Wingdings" w:char="00FE"/>
            </w:r>
            <w:r>
              <w:rPr>
                <w:rFonts w:hint="eastAsia"/>
                <w:color w:val="000000"/>
                <w:sz w:val="21"/>
                <w:szCs w:val="21"/>
                <w:highlight w:val="none"/>
              </w:rPr>
              <w:t xml:space="preserve">区域   </w:t>
            </w:r>
            <w:r>
              <w:rPr>
                <w:color w:val="000000"/>
                <w:sz w:val="21"/>
                <w:szCs w:val="21"/>
                <w:highlight w:val="none"/>
              </w:rPr>
              <w:sym w:font="Wingdings" w:char="00A8"/>
            </w:r>
            <w:r>
              <w:rPr>
                <w:rFonts w:hint="eastAsia"/>
                <w:color w:val="000000"/>
                <w:sz w:val="21"/>
                <w:szCs w:val="21"/>
                <w:highlight w:val="none"/>
              </w:rPr>
              <w:t xml:space="preserve">编号   </w:t>
            </w:r>
            <w:r>
              <w:rPr>
                <w:color w:val="000000"/>
                <w:sz w:val="21"/>
                <w:szCs w:val="21"/>
                <w:highlight w:val="none"/>
              </w:rPr>
              <w:sym w:font="Wingdings" w:char="00A8"/>
            </w:r>
            <w:r>
              <w:rPr>
                <w:rFonts w:hint="eastAsia"/>
                <w:color w:val="000000"/>
                <w:sz w:val="21"/>
                <w:szCs w:val="21"/>
                <w:highlight w:val="none"/>
              </w:rPr>
              <w:t xml:space="preserve">胸牌    </w:t>
            </w:r>
            <w:r>
              <w:rPr>
                <w:color w:val="000000"/>
                <w:sz w:val="21"/>
                <w:szCs w:val="21"/>
                <w:highlight w:val="none"/>
              </w:rPr>
              <w:sym w:font="Wingdings" w:char="00A8"/>
            </w:r>
            <w:r>
              <w:rPr>
                <w:rFonts w:hint="eastAsia"/>
                <w:color w:val="000000"/>
                <w:sz w:val="21"/>
                <w:szCs w:val="21"/>
                <w:highlight w:val="none"/>
              </w:rPr>
              <w:t>其他</w:t>
            </w:r>
            <w:r>
              <w:rPr>
                <w:rFonts w:hint="eastAsia"/>
                <w:color w:val="000000"/>
                <w:sz w:val="21"/>
                <w:szCs w:val="21"/>
                <w:highlight w:val="none"/>
                <w:u w:val="single"/>
              </w:rPr>
              <w:t xml:space="preserve">                    </w:t>
            </w:r>
          </w:p>
          <w:p>
            <w:pPr>
              <w:pStyle w:val="19"/>
              <w:ind w:firstLine="0" w:firstLineChars="0"/>
              <w:rPr>
                <w:color w:val="000000"/>
                <w:sz w:val="21"/>
                <w:szCs w:val="21"/>
              </w:rPr>
            </w:pPr>
          </w:p>
          <w:p>
            <w:pPr>
              <w:pStyle w:val="19"/>
              <w:ind w:firstLine="0" w:firstLineChars="0"/>
              <w:rPr>
                <w:color w:val="000000"/>
                <w:sz w:val="21"/>
                <w:szCs w:val="21"/>
                <w:highlight w:val="none"/>
              </w:rPr>
            </w:pPr>
            <w:r>
              <w:rPr>
                <w:rFonts w:hint="eastAsia"/>
                <w:color w:val="000000"/>
                <w:sz w:val="21"/>
                <w:szCs w:val="21"/>
                <w:highlight w:val="none"/>
              </w:rPr>
              <w:t>- 了解追溯计划和演练</w:t>
            </w:r>
          </w:p>
          <w:p>
            <w:pPr>
              <w:pStyle w:val="19"/>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已演练   </w:t>
            </w:r>
            <w:r>
              <w:rPr>
                <w:color w:val="000000"/>
                <w:sz w:val="21"/>
                <w:szCs w:val="21"/>
                <w:highlight w:val="none"/>
              </w:rPr>
              <w:sym w:font="Wingdings" w:char="00A8"/>
            </w:r>
            <w:r>
              <w:rPr>
                <w:rFonts w:hint="eastAsia"/>
                <w:color w:val="000000"/>
                <w:sz w:val="21"/>
                <w:szCs w:val="21"/>
                <w:highlight w:val="none"/>
              </w:rPr>
              <w:t xml:space="preserve">未演练，需要改进： </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追溯演练不明显，已现场沟通</w:t>
            </w:r>
            <w:r>
              <w:rPr>
                <w:rFonts w:hint="eastAsia"/>
                <w:color w:val="000000"/>
                <w:sz w:val="21"/>
                <w:szCs w:val="21"/>
                <w:highlight w:val="none"/>
                <w:u w:val="single"/>
              </w:rPr>
              <w:t xml:space="preserve">      </w:t>
            </w:r>
          </w:p>
          <w:p>
            <w:pPr>
              <w:pStyle w:val="19"/>
              <w:ind w:firstLine="0" w:firstLineChars="0"/>
              <w:rPr>
                <w:color w:val="000000"/>
                <w:sz w:val="21"/>
                <w:szCs w:val="21"/>
              </w:rPr>
            </w:pPr>
          </w:p>
          <w:p>
            <w:pPr>
              <w:pStyle w:val="19"/>
              <w:ind w:firstLine="0" w:firstLineChars="0"/>
              <w:rPr>
                <w:color w:val="000000"/>
                <w:sz w:val="21"/>
                <w:szCs w:val="21"/>
              </w:rPr>
            </w:pPr>
            <w:r>
              <w:rPr>
                <w:rFonts w:hint="eastAsia"/>
                <w:color w:val="000000"/>
                <w:sz w:val="21"/>
                <w:szCs w:val="21"/>
              </w:rPr>
              <w:t>- 了解产品顾客投诉处理</w:t>
            </w:r>
          </w:p>
          <w:p>
            <w:pPr>
              <w:pStyle w:val="19"/>
              <w:rPr>
                <w:color w:val="000000"/>
                <w:sz w:val="21"/>
                <w:szCs w:val="21"/>
                <w:u w:val="single"/>
              </w:rPr>
            </w:pPr>
            <w:r>
              <w:rPr>
                <w:color w:val="000000"/>
                <w:sz w:val="21"/>
                <w:szCs w:val="21"/>
              </w:rPr>
              <w:sym w:font="Wingdings" w:char="00FE"/>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9"/>
              <w:ind w:firstLine="0" w:firstLineChars="0"/>
              <w:rPr>
                <w:color w:val="000000"/>
                <w:sz w:val="21"/>
                <w:szCs w:val="21"/>
              </w:rPr>
            </w:pPr>
          </w:p>
          <w:p>
            <w:pPr>
              <w:pStyle w:val="19"/>
              <w:ind w:firstLine="0" w:firstLineChars="0"/>
              <w:rPr>
                <w:color w:val="000000"/>
                <w:sz w:val="21"/>
                <w:szCs w:val="21"/>
                <w:highlight w:val="none"/>
              </w:rPr>
            </w:pPr>
            <w:r>
              <w:rPr>
                <w:rFonts w:hint="eastAsia"/>
                <w:color w:val="000000"/>
                <w:sz w:val="21"/>
                <w:szCs w:val="21"/>
                <w:highlight w:val="none"/>
              </w:rPr>
              <w:t>- 了解产品召回/撤回的状况</w:t>
            </w:r>
          </w:p>
          <w:p>
            <w:pPr>
              <w:pStyle w:val="19"/>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未发生过召回   </w:t>
            </w:r>
            <w:r>
              <w:rPr>
                <w:color w:val="000000"/>
                <w:sz w:val="21"/>
                <w:szCs w:val="21"/>
                <w:highlight w:val="none"/>
              </w:rPr>
              <w:sym w:font="Wingdings" w:char="00A8"/>
            </w:r>
            <w:r>
              <w:rPr>
                <w:rFonts w:hint="eastAsia"/>
                <w:color w:val="000000"/>
                <w:sz w:val="21"/>
                <w:szCs w:val="21"/>
                <w:highlight w:val="none"/>
              </w:rPr>
              <w:t xml:space="preserve">发生过召回，说明： </w:t>
            </w:r>
            <w:r>
              <w:rPr>
                <w:rFonts w:hint="eastAsia"/>
                <w:color w:val="000000"/>
                <w:sz w:val="21"/>
                <w:szCs w:val="21"/>
                <w:highlight w:val="none"/>
                <w:u w:val="single"/>
              </w:rPr>
              <w:t xml:space="preserve">                     </w:t>
            </w:r>
            <w:r>
              <w:rPr>
                <w:rFonts w:hint="eastAsia"/>
                <w:color w:val="000000"/>
                <w:sz w:val="21"/>
                <w:szCs w:val="21"/>
                <w:highlight w:val="none"/>
              </w:rPr>
              <w:t xml:space="preserve">              </w:t>
            </w:r>
          </w:p>
          <w:p>
            <w:pPr>
              <w:ind w:firstLine="420" w:firstLineChars="200"/>
              <w:rPr>
                <w:color w:val="000000"/>
                <w:szCs w:val="21"/>
                <w:highlight w:val="none"/>
                <w:u w:val="single"/>
              </w:rPr>
            </w:pPr>
            <w:r>
              <w:rPr>
                <w:color w:val="000000"/>
                <w:szCs w:val="21"/>
                <w:highlight w:val="none"/>
              </w:rPr>
              <w:sym w:font="Wingdings" w:char="00A8"/>
            </w:r>
            <w:r>
              <w:rPr>
                <w:rFonts w:hint="eastAsia"/>
                <w:color w:val="000000"/>
                <w:szCs w:val="21"/>
                <w:highlight w:val="none"/>
              </w:rPr>
              <w:t xml:space="preserve">未进行召回应急演练     </w:t>
            </w:r>
            <w:r>
              <w:rPr>
                <w:color w:val="000000"/>
                <w:szCs w:val="21"/>
                <w:highlight w:val="none"/>
              </w:rPr>
              <w:sym w:font="Wingdings" w:char="00FE"/>
            </w:r>
            <w:r>
              <w:rPr>
                <w:rFonts w:hint="eastAsia"/>
                <w:color w:val="000000"/>
                <w:szCs w:val="21"/>
                <w:highlight w:val="none"/>
              </w:rPr>
              <w:t>进行召回应急演练，说明：</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p>
          <w:p>
            <w:pPr>
              <w:rPr>
                <w:color w:val="000000"/>
                <w:szCs w:val="21"/>
              </w:rPr>
            </w:pPr>
          </w:p>
          <w:p>
            <w:pPr>
              <w:rPr>
                <w:color w:val="000000"/>
                <w:szCs w:val="21"/>
                <w:highlight w:val="none"/>
              </w:rPr>
            </w:pPr>
            <w:r>
              <w:rPr>
                <w:rFonts w:hint="eastAsia"/>
                <w:color w:val="000000"/>
                <w:szCs w:val="21"/>
                <w:highlight w:val="none"/>
              </w:rPr>
              <w:t>- 了解应急准备和响应情况</w:t>
            </w:r>
          </w:p>
          <w:p>
            <w:pPr>
              <w:ind w:firstLine="210" w:firstLineChars="100"/>
              <w:rPr>
                <w:color w:val="000000"/>
                <w:szCs w:val="18"/>
                <w:highlight w:val="none"/>
              </w:rPr>
            </w:pPr>
            <w:r>
              <w:rPr>
                <w:color w:val="000000"/>
                <w:highlight w:val="none"/>
              </w:rPr>
              <w:sym w:font="Wingdings" w:char="00FE"/>
            </w:r>
            <w:r>
              <w:rPr>
                <w:rFonts w:hint="eastAsia"/>
                <w:color w:val="000000"/>
                <w:highlight w:val="none"/>
              </w:rPr>
              <w:t xml:space="preserve">制订了必要的应急预案   </w:t>
            </w:r>
            <w:r>
              <w:rPr>
                <w:color w:val="000000"/>
                <w:highlight w:val="none"/>
              </w:rPr>
              <w:sym w:font="Wingdings" w:char="00A8"/>
            </w:r>
            <w:r>
              <w:rPr>
                <w:rFonts w:hint="eastAsia"/>
                <w:color w:val="000000"/>
                <w:highlight w:val="none"/>
              </w:rPr>
              <w:t>未制订了必要的应急预案</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 xml:space="preserve">未发生过紧急事件   </w:t>
            </w:r>
            <w:r>
              <w:rPr>
                <w:color w:val="000000"/>
                <w:szCs w:val="21"/>
                <w:highlight w:val="none"/>
              </w:rPr>
              <w:sym w:font="Wingdings" w:char="00A8"/>
            </w:r>
            <w:r>
              <w:rPr>
                <w:rFonts w:hint="eastAsia"/>
                <w:color w:val="000000"/>
                <w:szCs w:val="21"/>
                <w:highlight w:val="none"/>
              </w:rPr>
              <w:t>发生过紧急事件，说明：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rFonts w:hint="default" w:eastAsia="宋体"/>
                <w:color w:val="000000"/>
                <w:szCs w:val="21"/>
                <w:highlight w:val="none"/>
                <w:lang w:val="en-US" w:eastAsia="zh-CN"/>
              </w:rPr>
            </w:pPr>
            <w:r>
              <w:rPr>
                <w:color w:val="000000"/>
                <w:szCs w:val="21"/>
                <w:highlight w:val="none"/>
              </w:rPr>
              <w:sym w:font="Wingdings" w:char="00A8"/>
            </w:r>
            <w:r>
              <w:rPr>
                <w:rFonts w:hint="eastAsia"/>
                <w:color w:val="000000"/>
                <w:szCs w:val="21"/>
                <w:highlight w:val="none"/>
              </w:rPr>
              <w:t xml:space="preserve">未进行应急演练     </w:t>
            </w:r>
            <w:r>
              <w:rPr>
                <w:color w:val="000000"/>
                <w:szCs w:val="21"/>
                <w:highlight w:val="none"/>
              </w:rPr>
              <w:sym w:font="Wingdings" w:char="00FE"/>
            </w:r>
            <w:r>
              <w:rPr>
                <w:rFonts w:hint="eastAsia"/>
                <w:color w:val="000000"/>
                <w:szCs w:val="21"/>
                <w:highlight w:val="none"/>
              </w:rPr>
              <w:t>进行应急演练，说明：</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p>
          <w:p>
            <w:pPr>
              <w:ind w:firstLine="210" w:firstLineChars="100"/>
              <w:rPr>
                <w:color w:val="000000"/>
                <w:szCs w:val="21"/>
                <w:highlight w:val="none"/>
              </w:rPr>
            </w:pPr>
          </w:p>
          <w:p>
            <w:pPr>
              <w:pStyle w:val="19"/>
              <w:ind w:firstLine="0" w:firstLineChars="0"/>
              <w:rPr>
                <w:color w:val="000000"/>
                <w:sz w:val="21"/>
                <w:szCs w:val="21"/>
                <w:highlight w:val="none"/>
              </w:rPr>
            </w:pPr>
            <w:r>
              <w:rPr>
                <w:rFonts w:hint="eastAsia"/>
                <w:color w:val="000000"/>
                <w:sz w:val="21"/>
                <w:szCs w:val="21"/>
                <w:highlight w:val="none"/>
              </w:rPr>
              <w:t>- 了解食品欺诈预防的控制情况（仅限HACCP）</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 xml:space="preserve">已制订相关制度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rPr>
              <w:t xml:space="preserve">                      </w:t>
            </w:r>
          </w:p>
          <w:p>
            <w:pPr>
              <w:pStyle w:val="19"/>
              <w:numPr>
                <w:ilvl w:val="0"/>
                <w:numId w:val="1"/>
              </w:numPr>
              <w:ind w:firstLineChars="0"/>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未进行年度评审</w:t>
            </w:r>
            <w:r>
              <w:rPr>
                <w:rFonts w:hint="eastAsia" w:cs="Times New Roman"/>
                <w:color w:val="000000"/>
                <w:kern w:val="2"/>
                <w:sz w:val="21"/>
                <w:szCs w:val="21"/>
                <w:highlight w:val="none"/>
                <w:lang w:val="en-US" w:eastAsia="zh-CN" w:bidi="ar-SA"/>
              </w:rPr>
              <w:t xml:space="preserve"> </w:t>
            </w:r>
            <w:r>
              <w:rPr>
                <w:rFonts w:hint="eastAsia" w:ascii="Times New Roman" w:hAnsi="Times New Roman" w:eastAsia="宋体" w:cs="Times New Roman"/>
                <w:color w:val="000000"/>
                <w:kern w:val="2"/>
                <w:sz w:val="21"/>
                <w:szCs w:val="21"/>
                <w:highlight w:val="none"/>
                <w:lang w:val="en-US" w:eastAsia="zh-CN" w:bidi="ar-SA"/>
              </w:rPr>
              <w:t xml:space="preserve"> </w:t>
            </w:r>
            <w:r>
              <w:rPr>
                <w:rFonts w:hint="eastAsia" w:ascii="Times New Roman" w:hAnsi="Times New Roman" w:eastAsia="宋体" w:cs="Times New Roman"/>
                <w:color w:val="000000"/>
                <w:kern w:val="2"/>
                <w:sz w:val="21"/>
                <w:szCs w:val="21"/>
                <w:highlight w:val="none"/>
                <w:lang w:val="en-US" w:eastAsia="zh-CN" w:bidi="ar-SA"/>
              </w:rPr>
              <w:sym w:font="Wingdings" w:char="00FE"/>
            </w:r>
            <w:r>
              <w:rPr>
                <w:rFonts w:hint="eastAsia" w:ascii="Times New Roman" w:hAnsi="Times New Roman" w:eastAsia="宋体" w:cs="Times New Roman"/>
                <w:color w:val="000000"/>
                <w:kern w:val="2"/>
                <w:sz w:val="21"/>
                <w:szCs w:val="21"/>
                <w:highlight w:val="none"/>
                <w:lang w:val="en-US" w:eastAsia="zh-CN" w:bidi="ar-SA"/>
              </w:rPr>
              <w:t>进行年度评审，说明：</w:t>
            </w:r>
            <w:r>
              <w:rPr>
                <w:rFonts w:hint="eastAsia" w:ascii="Times New Roman" w:hAnsi="Times New Roman" w:eastAsia="宋体" w:cs="Times New Roman"/>
                <w:color w:val="000000"/>
                <w:kern w:val="2"/>
                <w:sz w:val="21"/>
                <w:szCs w:val="21"/>
                <w:highlight w:val="none"/>
                <w:u w:val="single"/>
                <w:lang w:val="en-US" w:eastAsia="zh-CN" w:bidi="ar-SA"/>
              </w:rPr>
              <w:t xml:space="preserve">  </w:t>
            </w:r>
            <w:r>
              <w:rPr>
                <w:rFonts w:hint="eastAsia" w:cs="Times New Roman"/>
                <w:color w:val="000000"/>
                <w:kern w:val="2"/>
                <w:sz w:val="21"/>
                <w:szCs w:val="21"/>
                <w:highlight w:val="none"/>
                <w:u w:val="single"/>
                <w:lang w:val="en-US" w:eastAsia="zh-CN" w:bidi="ar-SA"/>
              </w:rPr>
              <w:t xml:space="preserve">             </w:t>
            </w:r>
          </w:p>
          <w:p>
            <w:pPr>
              <w:rPr>
                <w:rFonts w:hint="eastAsia" w:ascii="Times New Roman" w:hAnsi="Times New Roman" w:eastAsia="宋体" w:cs="Times New Roman"/>
                <w:color w:val="000000"/>
                <w:kern w:val="2"/>
                <w:sz w:val="21"/>
                <w:szCs w:val="21"/>
                <w:highlight w:val="none"/>
                <w:lang w:val="en-US" w:eastAsia="zh-CN" w:bidi="ar-SA"/>
              </w:rPr>
            </w:pPr>
          </w:p>
          <w:p>
            <w:pPr>
              <w:pStyle w:val="19"/>
              <w:ind w:firstLine="0" w:firstLineChars="0"/>
              <w:rPr>
                <w:color w:val="000000"/>
                <w:sz w:val="21"/>
                <w:szCs w:val="21"/>
                <w:highlight w:val="none"/>
              </w:rPr>
            </w:pPr>
            <w:r>
              <w:rPr>
                <w:rFonts w:hint="eastAsia"/>
                <w:color w:val="000000"/>
                <w:sz w:val="21"/>
                <w:szCs w:val="21"/>
                <w:highlight w:val="none"/>
              </w:rPr>
              <w:t>- 了解致敏物质的管理情况（仅限HACCP）</w:t>
            </w:r>
          </w:p>
          <w:p>
            <w:pPr>
              <w:ind w:firstLine="210" w:firstLineChars="100"/>
              <w:rPr>
                <w:color w:val="000000"/>
                <w:szCs w:val="21"/>
                <w:highlight w:val="none"/>
              </w:rPr>
            </w:pP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含麸质的谷类及其制品（小麦、大麦等）  </w:t>
            </w:r>
            <w:r>
              <w:rPr>
                <w:color w:val="000000"/>
                <w:szCs w:val="21"/>
                <w:highlight w:val="none"/>
              </w:rPr>
              <w:sym w:font="Wingdings" w:char="00A8"/>
            </w:r>
            <w:r>
              <w:rPr>
                <w:rFonts w:hint="eastAsia"/>
                <w:color w:val="000000"/>
                <w:szCs w:val="21"/>
                <w:highlight w:val="none"/>
              </w:rPr>
              <w:t xml:space="preserve">甲壳类及其制品（虾、蟹等） </w:t>
            </w:r>
            <w:r>
              <w:rPr>
                <w:color w:val="000000"/>
                <w:szCs w:val="21"/>
                <w:highlight w:val="none"/>
              </w:rPr>
              <w:sym w:font="Wingdings" w:char="00A8"/>
            </w:r>
            <w:r>
              <w:rPr>
                <w:rFonts w:hint="eastAsia"/>
                <w:color w:val="000000"/>
                <w:szCs w:val="21"/>
                <w:highlight w:val="none"/>
              </w:rPr>
              <w:t xml:space="preserve">鱼类及其制品  </w:t>
            </w:r>
          </w:p>
          <w:p>
            <w:pPr>
              <w:ind w:firstLine="420" w:firstLineChars="200"/>
              <w:rPr>
                <w:color w:val="000000"/>
                <w:szCs w:val="21"/>
                <w:highlight w:val="none"/>
              </w:rPr>
            </w:pPr>
            <w:r>
              <w:rPr>
                <w:color w:val="000000"/>
                <w:szCs w:val="21"/>
                <w:highlight w:val="none"/>
              </w:rPr>
              <w:sym w:font="Wingdings" w:char="00FE"/>
            </w:r>
            <w:r>
              <w:rPr>
                <w:rFonts w:hint="eastAsia"/>
                <w:color w:val="000000"/>
                <w:szCs w:val="21"/>
                <w:highlight w:val="none"/>
              </w:rPr>
              <w:t xml:space="preserve">蛋及其制品  </w:t>
            </w:r>
            <w:r>
              <w:rPr>
                <w:color w:val="000000"/>
                <w:szCs w:val="21"/>
                <w:highlight w:val="none"/>
              </w:rPr>
              <w:sym w:font="Wingdings" w:char="00FE"/>
            </w:r>
            <w:r>
              <w:rPr>
                <w:rFonts w:hint="eastAsia"/>
                <w:color w:val="000000"/>
                <w:szCs w:val="21"/>
                <w:highlight w:val="none"/>
              </w:rPr>
              <w:t xml:space="preserve">花生及其制品 </w:t>
            </w:r>
            <w:r>
              <w:rPr>
                <w:color w:val="000000"/>
                <w:szCs w:val="21"/>
                <w:highlight w:val="none"/>
              </w:rPr>
              <w:sym w:font="Wingdings" w:char="00FE"/>
            </w:r>
            <w:r>
              <w:rPr>
                <w:rFonts w:hint="eastAsia"/>
                <w:color w:val="000000"/>
                <w:szCs w:val="21"/>
                <w:highlight w:val="none"/>
              </w:rPr>
              <w:t xml:space="preserve">大豆及其制品   </w:t>
            </w:r>
            <w:r>
              <w:rPr>
                <w:color w:val="000000"/>
                <w:szCs w:val="21"/>
                <w:highlight w:val="none"/>
              </w:rPr>
              <w:sym w:font="Wingdings" w:char="00FE"/>
            </w:r>
            <w:r>
              <w:rPr>
                <w:rFonts w:hint="eastAsia"/>
                <w:color w:val="000000"/>
                <w:szCs w:val="21"/>
                <w:highlight w:val="none"/>
              </w:rPr>
              <w:t xml:space="preserve">乳及其制品  </w:t>
            </w:r>
            <w:r>
              <w:rPr>
                <w:color w:val="000000"/>
                <w:szCs w:val="21"/>
                <w:highlight w:val="none"/>
              </w:rPr>
              <w:sym w:font="Wingdings" w:char="00A8"/>
            </w:r>
            <w:r>
              <w:rPr>
                <w:rFonts w:hint="eastAsia"/>
                <w:color w:val="000000"/>
                <w:szCs w:val="21"/>
                <w:highlight w:val="none"/>
              </w:rPr>
              <w:t xml:space="preserve">坚果及其制品   </w:t>
            </w:r>
            <w:r>
              <w:rPr>
                <w:color w:val="000000"/>
                <w:szCs w:val="21"/>
                <w:highlight w:val="none"/>
              </w:rPr>
              <w:sym w:font="Wingdings" w:char="00A8"/>
            </w:r>
            <w:r>
              <w:rPr>
                <w:rFonts w:hint="eastAsia"/>
                <w:color w:val="000000"/>
                <w:szCs w:val="21"/>
                <w:highlight w:val="none"/>
              </w:rPr>
              <w:t>其他</w:t>
            </w:r>
          </w:p>
          <w:p>
            <w:pPr>
              <w:ind w:firstLine="210" w:firstLineChars="100"/>
              <w:rPr>
                <w:color w:val="000000"/>
                <w:szCs w:val="21"/>
                <w:highlight w:val="none"/>
              </w:rPr>
            </w:pPr>
          </w:p>
          <w:p>
            <w:pPr>
              <w:ind w:firstLine="420" w:firstLineChars="200"/>
              <w:rPr>
                <w:color w:val="000000"/>
                <w:szCs w:val="21"/>
                <w:highlight w:val="none"/>
              </w:rPr>
            </w:pPr>
            <w:r>
              <w:rPr>
                <w:color w:val="000000"/>
                <w:szCs w:val="21"/>
                <w:highlight w:val="none"/>
              </w:rPr>
              <w:sym w:font="Wingdings" w:char="00FE"/>
            </w:r>
            <w:r>
              <w:rPr>
                <w:rFonts w:hint="eastAsia"/>
                <w:color w:val="000000"/>
                <w:szCs w:val="21"/>
                <w:highlight w:val="none"/>
              </w:rPr>
              <w:t xml:space="preserve">已制订相关制度  </w:t>
            </w:r>
            <w:r>
              <w:rPr>
                <w:rFonts w:hint="eastAsia"/>
                <w:color w:val="000000"/>
                <w:szCs w:val="21"/>
                <w:highlight w:val="none"/>
                <w:lang w:val="en-US" w:eastAsia="zh-CN"/>
              </w:rPr>
              <w:t xml:space="preserve">  </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rPr>
              <w:t xml:space="preserve">                      </w:t>
            </w:r>
          </w:p>
          <w:p>
            <w:pPr>
              <w:ind w:firstLine="420" w:firstLineChars="200"/>
              <w:rPr>
                <w:color w:val="000000"/>
                <w:szCs w:val="21"/>
                <w:highlight w:val="none"/>
              </w:rPr>
            </w:pPr>
            <w:r>
              <w:rPr>
                <w:color w:val="000000"/>
                <w:szCs w:val="21"/>
                <w:highlight w:val="none"/>
              </w:rPr>
              <w:sym w:font="Wingdings" w:char="00FE"/>
            </w:r>
            <w:r>
              <w:rPr>
                <w:rFonts w:hint="eastAsia"/>
                <w:color w:val="000000"/>
                <w:szCs w:val="21"/>
                <w:highlight w:val="none"/>
              </w:rPr>
              <w:t>进行</w:t>
            </w:r>
            <w:r>
              <w:rPr>
                <w:rFonts w:hint="eastAsia"/>
                <w:highlight w:val="none"/>
              </w:rPr>
              <w:t>确认和验证</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未进行</w:t>
            </w:r>
            <w:r>
              <w:rPr>
                <w:rFonts w:hint="eastAsia"/>
                <w:highlight w:val="none"/>
              </w:rPr>
              <w:t>确认和验证</w:t>
            </w:r>
            <w:r>
              <w:rPr>
                <w:rFonts w:hint="eastAsia"/>
                <w:color w:val="000000"/>
                <w:szCs w:val="21"/>
                <w:highlight w:val="none"/>
              </w:rPr>
              <w:t>，说明：</w:t>
            </w:r>
            <w:r>
              <w:rPr>
                <w:rFonts w:hint="eastAsia"/>
                <w:color w:val="000000"/>
                <w:szCs w:val="21"/>
                <w:highlight w:val="none"/>
                <w:u w:val="single"/>
              </w:rPr>
              <w:t xml:space="preserve">                     </w:t>
            </w:r>
          </w:p>
          <w:p>
            <w:pPr>
              <w:rPr>
                <w:color w:val="000000"/>
                <w:szCs w:val="21"/>
                <w:shd w:val="clear" w:color="FFFFFF" w:fill="D9D9D9"/>
              </w:rPr>
            </w:pPr>
          </w:p>
        </w:tc>
        <w:tc>
          <w:tcPr>
            <w:tcW w:w="2143"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r>
              <w:rPr>
                <w:rFonts w:hint="eastAsia"/>
              </w:rPr>
              <w:t>☑满足要求</w:t>
            </w:r>
          </w:p>
          <w:p>
            <w:pPr>
              <w:rPr>
                <w:rFonts w:hint="eastAsia"/>
              </w:rPr>
            </w:pPr>
            <w:r>
              <w:rPr>
                <w:rFonts w:hint="eastAsia"/>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rPr>
                <w:color w:val="FF0000"/>
              </w:rPr>
            </w:pPr>
            <w:r>
              <w:rPr>
                <w:rFonts w:hint="eastAsia"/>
                <w:color w:val="FF0000"/>
                <w:lang w:eastAsia="zh-CN"/>
              </w:rPr>
              <w:t>□</w:t>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rPr>
                <w:color w:val="FF0000"/>
              </w:rPr>
            </w:pPr>
            <w:r>
              <w:rPr>
                <w:rFonts w:hint="eastAsia"/>
                <w:color w:val="FF0000"/>
                <w:lang w:eastAsia="zh-CN"/>
              </w:rPr>
              <w:t>□</w:t>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rPr>
                <w:color w:val="auto"/>
              </w:rPr>
            </w:pPr>
            <w:r>
              <w:rPr>
                <w:rFonts w:hint="eastAsia"/>
                <w:color w:val="auto"/>
                <w:lang w:eastAsia="zh-CN"/>
              </w:rPr>
              <w:sym w:font="Wingdings 2" w:char="0052"/>
            </w:r>
            <w:r>
              <w:rPr>
                <w:rFonts w:hint="eastAsia"/>
                <w:color w:val="auto"/>
              </w:rPr>
              <w:t>满足要求</w:t>
            </w:r>
          </w:p>
          <w:p>
            <w:pPr>
              <w:rPr>
                <w:rFonts w:hint="eastAsia"/>
                <w:color w:val="auto"/>
              </w:rPr>
            </w:pPr>
            <w:r>
              <w:rPr>
                <w:rFonts w:hint="eastAsia"/>
                <w:color w:val="auto"/>
              </w:rPr>
              <w:sym w:font="Wingdings 2" w:char="00A3"/>
            </w:r>
            <w:r>
              <w:rPr>
                <w:rFonts w:hint="eastAsia"/>
                <w:color w:val="auto"/>
              </w:rPr>
              <w:t>不满足要求</w:t>
            </w: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rPr>
                <w:color w:val="auto"/>
              </w:rPr>
            </w:pPr>
            <w:r>
              <w:rPr>
                <w:rFonts w:hint="eastAsia"/>
                <w:color w:val="auto"/>
                <w:lang w:eastAsia="zh-CN"/>
              </w:rPr>
              <w:sym w:font="Wingdings 2" w:char="0052"/>
            </w:r>
            <w:r>
              <w:rPr>
                <w:rFonts w:hint="eastAsia"/>
                <w:color w:val="auto"/>
              </w:rPr>
              <w:t>满足要求</w:t>
            </w:r>
          </w:p>
          <w:p>
            <w:pPr>
              <w:rPr>
                <w:rFonts w:hint="eastAsia"/>
                <w:color w:val="auto"/>
              </w:rPr>
            </w:pPr>
            <w:r>
              <w:rPr>
                <w:rFonts w:hint="eastAsia"/>
                <w:color w:val="auto"/>
              </w:rPr>
              <w:sym w:font="Wingdings 2" w:char="00A3"/>
            </w:r>
            <w:r>
              <w:rPr>
                <w:rFonts w:hint="eastAsia"/>
                <w:color w:val="auto"/>
              </w:rPr>
              <w:t>不满足要求</w:t>
            </w:r>
          </w:p>
          <w:p>
            <w:pPr>
              <w:pStyle w:val="7"/>
              <w:rPr>
                <w:rFonts w:hint="eastAsia"/>
                <w:color w:val="000000"/>
              </w:rPr>
            </w:pPr>
          </w:p>
          <w:p>
            <w:pPr>
              <w:pStyle w:val="7"/>
              <w:rPr>
                <w:rFonts w:hint="eastAsia"/>
                <w:color w:val="000000"/>
              </w:rPr>
            </w:pPr>
          </w:p>
          <w:p>
            <w:pPr>
              <w:pStyle w:val="7"/>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63"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rFonts w:hint="eastAsia"/>
                <w:lang w:eastAsia="zh-CN"/>
              </w:rPr>
            </w:pPr>
            <w:r>
              <w:rPr>
                <w:rFonts w:hint="eastAsia"/>
              </w:rPr>
              <w:t>FSMS/HACCP场所巡查</w:t>
            </w:r>
            <w:r>
              <w:t>:</w:t>
            </w:r>
          </w:p>
          <w:p/>
          <w:p>
            <w:pPr>
              <w:bidi w:val="0"/>
              <w:jc w:val="both"/>
              <w:rPr>
                <w:rFonts w:ascii="Times New Roman" w:hAnsi="Times New Roman" w:eastAsia="宋体" w:cs="Times New Roman"/>
                <w:kern w:val="2"/>
                <w:sz w:val="21"/>
                <w:lang w:val="en-US" w:eastAsia="zh-CN" w:bidi="ar-SA"/>
              </w:rPr>
            </w:pPr>
          </w:p>
        </w:tc>
        <w:tc>
          <w:tcPr>
            <w:tcW w:w="872"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9555"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9"/>
              <w:ind w:firstLine="0" w:firstLineChars="0"/>
              <w:rPr>
                <w:sz w:val="21"/>
                <w:szCs w:val="21"/>
              </w:rPr>
            </w:pPr>
            <w:r>
              <w:rPr>
                <w:rFonts w:hint="eastAsia"/>
              </w:rPr>
              <w:t xml:space="preserve">- </w:t>
            </w:r>
            <w:r>
              <w:rPr>
                <w:rFonts w:hint="eastAsia"/>
                <w:sz w:val="21"/>
                <w:szCs w:val="21"/>
              </w:rPr>
              <w:t xml:space="preserve">观察厂区是否选择了无食品有显著污染的区域，周围环境无虫害大量滋生、废弃物以及粉尘、有害气体、放射性物质和其他扩散性污染源不能有效清除的地址，：  </w:t>
            </w:r>
          </w:p>
          <w:p>
            <w:pPr>
              <w:pStyle w:val="19"/>
              <w:ind w:firstLine="0" w:firstLineChars="0"/>
              <w:rPr>
                <w:sz w:val="21"/>
                <w:szCs w:val="21"/>
                <w:u w:val="single"/>
              </w:rPr>
            </w:pPr>
            <w:r>
              <w:rPr>
                <w:sz w:val="21"/>
                <w:szCs w:val="21"/>
              </w:rPr>
              <w:sym w:font="Wingdings" w:char="00FE"/>
            </w:r>
            <w:r>
              <w:rPr>
                <w:rFonts w:hint="eastAsia"/>
                <w:sz w:val="21"/>
                <w:szCs w:val="21"/>
              </w:rPr>
              <w:t xml:space="preserve">符合食品安全和卫生要求   </w:t>
            </w:r>
            <w:r>
              <w:rPr>
                <w:sz w:val="21"/>
                <w:szCs w:val="21"/>
              </w:rPr>
              <w:sym w:font="Wingdings" w:char="00A8"/>
            </w:r>
            <w:r>
              <w:rPr>
                <w:rFonts w:hint="eastAsia"/>
                <w:sz w:val="21"/>
                <w:szCs w:val="21"/>
              </w:rPr>
              <w:t>不符合要求，说明：</w:t>
            </w:r>
            <w:r>
              <w:rPr>
                <w:rFonts w:hint="eastAsia"/>
                <w:sz w:val="21"/>
                <w:szCs w:val="21"/>
                <w:u w:val="single"/>
              </w:rPr>
              <w:t xml:space="preserve">                             </w:t>
            </w:r>
          </w:p>
          <w:p>
            <w:pPr>
              <w:pStyle w:val="19"/>
              <w:ind w:firstLine="0" w:firstLineChars="0"/>
              <w:rPr>
                <w:sz w:val="21"/>
                <w:szCs w:val="21"/>
              </w:rPr>
            </w:pPr>
          </w:p>
          <w:p>
            <w:pPr>
              <w:pStyle w:val="19"/>
              <w:ind w:firstLine="0" w:firstLineChars="0"/>
              <w:rPr>
                <w:sz w:val="21"/>
                <w:szCs w:val="21"/>
              </w:rPr>
            </w:pPr>
            <w:r>
              <w:rPr>
                <w:rFonts w:hint="eastAsia"/>
                <w:sz w:val="21"/>
                <w:szCs w:val="21"/>
              </w:rPr>
              <w:t>- 观察厂区内</w:t>
            </w:r>
            <w:r>
              <w:rPr>
                <w:sz w:val="21"/>
                <w:szCs w:val="21"/>
              </w:rPr>
              <w:t>合理布局，生活区应与生产区域划分明显</w:t>
            </w:r>
            <w:r>
              <w:rPr>
                <w:rFonts w:hint="eastAsia"/>
                <w:sz w:val="21"/>
                <w:szCs w:val="21"/>
              </w:rPr>
              <w:t>有</w:t>
            </w:r>
            <w:r>
              <w:rPr>
                <w:sz w:val="21"/>
                <w:szCs w:val="21"/>
              </w:rPr>
              <w:t>分离或分隔措施，</w:t>
            </w:r>
            <w:r>
              <w:rPr>
                <w:rFonts w:hint="eastAsia"/>
                <w:sz w:val="21"/>
                <w:szCs w:val="21"/>
              </w:rPr>
              <w:t>绿化距离合理、地面硬化、</w:t>
            </w:r>
            <w:r>
              <w:rPr>
                <w:sz w:val="21"/>
                <w:szCs w:val="21"/>
              </w:rPr>
              <w:t>环境清洁</w:t>
            </w:r>
            <w:r>
              <w:rPr>
                <w:rFonts w:hint="eastAsia"/>
                <w:sz w:val="21"/>
                <w:szCs w:val="21"/>
              </w:rPr>
              <w:t>、无</w:t>
            </w:r>
            <w:r>
              <w:rPr>
                <w:sz w:val="21"/>
                <w:szCs w:val="21"/>
              </w:rPr>
              <w:t>扬尘和积水</w:t>
            </w:r>
            <w:r>
              <w:rPr>
                <w:rFonts w:hint="eastAsia"/>
                <w:sz w:val="21"/>
                <w:szCs w:val="21"/>
              </w:rPr>
              <w:t>、无</w:t>
            </w:r>
            <w:r>
              <w:rPr>
                <w:sz w:val="21"/>
                <w:szCs w:val="21"/>
              </w:rPr>
              <w:t>虫害的孳生</w:t>
            </w:r>
            <w:r>
              <w:rPr>
                <w:rFonts w:hint="eastAsia"/>
                <w:sz w:val="21"/>
                <w:szCs w:val="21"/>
              </w:rPr>
              <w:t>、</w:t>
            </w:r>
            <w:r>
              <w:rPr>
                <w:sz w:val="21"/>
                <w:szCs w:val="21"/>
              </w:rPr>
              <w:t>适当的排水系统</w:t>
            </w:r>
            <w:r>
              <w:rPr>
                <w:rFonts w:hint="eastAsia"/>
                <w:sz w:val="21"/>
                <w:szCs w:val="21"/>
              </w:rPr>
              <w:t xml:space="preserve">：  </w:t>
            </w:r>
          </w:p>
          <w:p>
            <w:pPr>
              <w:pStyle w:val="19"/>
              <w:ind w:firstLine="0" w:firstLineChars="0"/>
              <w:rPr>
                <w:sz w:val="21"/>
                <w:szCs w:val="21"/>
              </w:rPr>
            </w:pPr>
            <w:r>
              <w:rPr>
                <w:sz w:val="21"/>
                <w:szCs w:val="21"/>
              </w:rPr>
              <w:sym w:font="Wingdings" w:char="00FE"/>
            </w:r>
            <w:r>
              <w:rPr>
                <w:rFonts w:hint="eastAsia"/>
                <w:sz w:val="21"/>
                <w:szCs w:val="21"/>
              </w:rPr>
              <w:t xml:space="preserve">符合食品安全和卫生要求   </w:t>
            </w:r>
            <w:r>
              <w:rPr>
                <w:sz w:val="21"/>
                <w:szCs w:val="21"/>
              </w:rPr>
              <w:sym w:font="Wingdings" w:char="00A8"/>
            </w:r>
            <w:r>
              <w:rPr>
                <w:rFonts w:hint="eastAsia"/>
                <w:sz w:val="21"/>
                <w:szCs w:val="21"/>
              </w:rPr>
              <w:t>不符合要求，说明：</w:t>
            </w:r>
            <w:r>
              <w:rPr>
                <w:rFonts w:hint="eastAsia"/>
                <w:sz w:val="21"/>
                <w:szCs w:val="21"/>
                <w:u w:val="single"/>
              </w:rPr>
              <w:t xml:space="preserve">                              </w:t>
            </w:r>
          </w:p>
          <w:p/>
          <w:p>
            <w:r>
              <w:rPr>
                <w:rFonts w:hint="eastAsia"/>
              </w:rPr>
              <w:t>- 观察厂房内</w:t>
            </w:r>
            <w:r>
              <w:t>部设计</w:t>
            </w:r>
            <w:r>
              <w:rPr>
                <w:rFonts w:hint="eastAsia"/>
              </w:rPr>
              <w:t>和</w:t>
            </w:r>
            <w:r>
              <w:t>布局合理，避免食品生产中发生交叉污染。满足食品卫生操作要求</w:t>
            </w:r>
            <w:r>
              <w:rPr>
                <w:rFonts w:hint="eastAsia"/>
              </w:rPr>
              <w:t>；</w:t>
            </w:r>
            <w:r>
              <w:t>对清洁程度的要求合理划分作业区，</w:t>
            </w:r>
            <w:r>
              <w:rPr>
                <w:rFonts w:hint="eastAsia"/>
              </w:rPr>
              <w:t>（</w:t>
            </w:r>
            <w:r>
              <w:t>清洁作业区、准清洁作业区和一般作业区</w:t>
            </w:r>
            <w:r>
              <w:rPr>
                <w:rFonts w:hint="eastAsia"/>
              </w:rPr>
              <w:t>）</w:t>
            </w:r>
            <w:r>
              <w:t>并采取有效分离或分隔。厂房的面积和空间应与生产能力相适应，便于设备安置、清洁消毒、物料存储及人员操作。</w:t>
            </w:r>
          </w:p>
          <w:p>
            <w:pPr>
              <w:rPr>
                <w:u w:val="single"/>
              </w:rPr>
            </w:pPr>
            <w:r>
              <w:rPr/>
              <w:sym w:font="Wingdings" w:char="00FE"/>
            </w:r>
            <w:r>
              <w:rPr>
                <w:rFonts w:hint="eastAsia"/>
              </w:rPr>
              <w:t xml:space="preserve">符合食品安全和卫生要求   </w:t>
            </w:r>
            <w:r>
              <w:rPr/>
              <w:sym w:font="Wingdings" w:char="00A8"/>
            </w:r>
            <w:r>
              <w:rPr>
                <w:rFonts w:hint="eastAsia"/>
              </w:rPr>
              <w:t>不符合要求，说明：</w:t>
            </w:r>
            <w:r>
              <w:rPr>
                <w:rFonts w:hint="eastAsia"/>
                <w:u w:val="single"/>
              </w:rPr>
              <w:t xml:space="preserve"> </w:t>
            </w:r>
            <w:r>
              <w:rPr>
                <w:u w:val="single"/>
              </w:rPr>
              <w:t xml:space="preserve"> </w:t>
            </w:r>
            <w:r>
              <w:rPr>
                <w:rFonts w:hint="eastAsia"/>
                <w:color w:val="FF0000"/>
                <w:u w:val="single"/>
                <w:lang w:val="en-US" w:eastAsia="zh-CN"/>
              </w:rPr>
              <w:t xml:space="preserve"> </w:t>
            </w:r>
            <w:r>
              <w:rPr>
                <w:color w:val="FF0000"/>
                <w:u w:val="single"/>
              </w:rPr>
              <w:t xml:space="preserve"> </w:t>
            </w:r>
            <w:r>
              <w:rPr>
                <w:u w:val="single"/>
              </w:rPr>
              <w:t xml:space="preserve">                               </w:t>
            </w:r>
          </w:p>
          <w:p>
            <w:pPr>
              <w:pStyle w:val="19"/>
              <w:ind w:firstLine="0" w:firstLineChars="0"/>
            </w:pPr>
          </w:p>
          <w:p>
            <w:r>
              <w:rPr>
                <w:rFonts w:hint="eastAsia"/>
              </w:rPr>
              <w:t>- 观察厂房内</w:t>
            </w:r>
            <w:r>
              <w:t>部结构易于维护、清洁或消毒与采用适当的耐用材料建造，避免食品生产中发生交叉污染。</w:t>
            </w:r>
            <w:r>
              <w:rPr>
                <w:rFonts w:hint="eastAsia"/>
              </w:rPr>
              <w:t>包括</w:t>
            </w:r>
            <w:r>
              <w:t>顶棚</w:t>
            </w:r>
            <w:r>
              <w:rPr>
                <w:rFonts w:hint="eastAsia"/>
              </w:rPr>
              <w:t>、</w:t>
            </w:r>
            <w:r>
              <w:t>墙壁</w:t>
            </w:r>
            <w:r>
              <w:rPr>
                <w:rFonts w:hint="eastAsia"/>
              </w:rPr>
              <w:t>、</w:t>
            </w:r>
            <w:r>
              <w:t>门窗</w:t>
            </w:r>
            <w:r>
              <w:rPr>
                <w:rFonts w:hint="eastAsia"/>
              </w:rPr>
              <w:t>（纱窗）、地面等</w:t>
            </w:r>
          </w:p>
          <w:p>
            <w:pPr>
              <w:rPr>
                <w:color w:val="FF0000"/>
                <w:u w:val="single"/>
              </w:rPr>
            </w:pPr>
            <w:r>
              <w:rPr/>
              <w:sym w:font="Wingdings" w:char="00FE"/>
            </w:r>
            <w:r>
              <w:rPr>
                <w:rFonts w:hint="eastAsia"/>
              </w:rPr>
              <w:t xml:space="preserve">符合食品安全和卫生要求   </w:t>
            </w:r>
            <w:r>
              <w:rPr/>
              <w:sym w:font="Wingdings" w:char="00A8"/>
            </w:r>
            <w:r>
              <w:rPr>
                <w:rFonts w:hint="eastAsia"/>
              </w:rPr>
              <w:t>不符合要求，说明：</w:t>
            </w:r>
            <w:r>
              <w:rPr>
                <w:rFonts w:hint="eastAsia"/>
                <w:i w:val="0"/>
                <w:iCs w:val="0"/>
                <w:u w:val="single"/>
              </w:rPr>
              <w:t xml:space="preserve"> </w:t>
            </w:r>
            <w:r>
              <w:rPr>
                <w:rFonts w:hint="eastAsia"/>
                <w:color w:val="FF0000"/>
                <w:u w:val="single"/>
                <w:lang w:val="en-US" w:eastAsia="zh-CN"/>
              </w:rPr>
              <w:t>洗消间排水管未密封，无防溢防臭措施；</w:t>
            </w:r>
            <w:r>
              <w:rPr>
                <w:color w:val="FF0000"/>
                <w:u w:val="single"/>
              </w:rPr>
              <w:t xml:space="preserve">  </w:t>
            </w:r>
          </w:p>
          <w:p/>
          <w:p>
            <w:r>
              <w:rPr>
                <w:rFonts w:hint="eastAsia"/>
              </w:rPr>
              <w:t>- 观察生产用水的来源：</w:t>
            </w:r>
            <w:r>
              <w:t xml:space="preserve"> </w:t>
            </w:r>
          </w:p>
          <w:p>
            <w:r>
              <w:rPr/>
              <w:sym w:font="Wingdings" w:char="00FE"/>
            </w:r>
            <w:r>
              <w:rPr>
                <w:rFonts w:hint="eastAsia"/>
              </w:rPr>
              <w:t xml:space="preserve">城市用水   </w:t>
            </w:r>
            <w:r>
              <w:rPr/>
              <w:sym w:font="Wingdings" w:char="00A8"/>
            </w:r>
            <w:r>
              <w:rPr>
                <w:rFonts w:hint="eastAsia"/>
              </w:rPr>
              <w:t xml:space="preserve">地下水（井水）  </w:t>
            </w:r>
            <w:r>
              <w:rPr/>
              <w:sym w:font="Wingdings" w:char="00A8"/>
            </w:r>
            <w:r>
              <w:rPr>
                <w:rFonts w:hint="eastAsia"/>
              </w:rPr>
              <w:t>地表水（江/河/湖/海）</w:t>
            </w:r>
          </w:p>
          <w:p>
            <w:pPr>
              <w:spacing w:line="360" w:lineRule="auto"/>
              <w:rPr>
                <w:rFonts w:hint="eastAsia"/>
                <w:color w:val="FF0000"/>
                <w:u w:val="single"/>
                <w:lang w:val="en-US" w:eastAsia="zh-CN"/>
              </w:rPr>
            </w:pPr>
            <w:r>
              <w:rPr>
                <w:rFonts w:hint="eastAsia"/>
                <w:color w:val="FF0000"/>
                <w:u w:val="single"/>
                <w:lang w:val="en-US" w:eastAsia="zh-CN"/>
              </w:rPr>
              <w:t>未提供生产加工用水的安全性验证报告，</w:t>
            </w:r>
          </w:p>
          <w:p>
            <w:pPr>
              <w:pStyle w:val="10"/>
              <w:rPr>
                <w:rFonts w:hint="default"/>
                <w:lang w:val="en-US" w:eastAsia="zh-CN"/>
              </w:rPr>
            </w:pPr>
          </w:p>
          <w:p>
            <w:r>
              <w:rPr>
                <w:rFonts w:hint="eastAsia"/>
              </w:rPr>
              <w:t>- 观察生产用水（与食品接触）的种类：</w:t>
            </w:r>
          </w:p>
          <w:p>
            <w:pPr>
              <w:ind w:firstLine="210" w:firstLineChars="100"/>
              <w:rPr>
                <w:rFonts w:hint="default"/>
                <w:lang w:val="en-US" w:eastAsia="zh-CN"/>
              </w:rPr>
            </w:pPr>
            <w:r>
              <w:rPr/>
              <w:sym w:font="Wingdings" w:char="00A8"/>
            </w:r>
            <w:r>
              <w:rPr>
                <w:rFonts w:hint="eastAsia"/>
              </w:rPr>
              <w:t xml:space="preserve">水源水  </w:t>
            </w:r>
            <w:r>
              <w:rPr/>
              <w:sym w:font="Wingdings" w:char="00A8"/>
            </w:r>
            <w:r>
              <w:rPr>
                <w:rFonts w:hint="eastAsia"/>
              </w:rPr>
              <w:t xml:space="preserve">纯净水   </w:t>
            </w:r>
            <w:r>
              <w:rPr/>
              <w:sym w:font="Wingdings" w:char="00A8"/>
            </w:r>
            <w:r>
              <w:rPr>
                <w:rFonts w:hint="eastAsia"/>
              </w:rPr>
              <w:t xml:space="preserve">热水  </w:t>
            </w:r>
            <w:r>
              <w:rPr/>
              <w:sym w:font="Wingdings" w:char="00A8"/>
            </w:r>
            <w:r>
              <w:rPr>
                <w:rFonts w:hint="eastAsia"/>
              </w:rPr>
              <w:t xml:space="preserve">蒸汽   </w:t>
            </w:r>
            <w:r>
              <w:rPr/>
              <w:sym w:font="Wingdings" w:char="00A8"/>
            </w:r>
            <w:r>
              <w:rPr>
                <w:rFonts w:hint="eastAsia"/>
              </w:rPr>
              <w:t xml:space="preserve">冰   </w:t>
            </w:r>
            <w:r>
              <w:rPr/>
              <w:sym w:font="Wingdings" w:char="00FE"/>
            </w:r>
            <w:r>
              <w:rPr>
                <w:rFonts w:hint="eastAsia"/>
              </w:rPr>
              <w:t>其他</w:t>
            </w:r>
            <w:r>
              <w:rPr>
                <w:rFonts w:hint="eastAsia"/>
                <w:lang w:eastAsia="zh-CN"/>
              </w:rPr>
              <w:t>—</w:t>
            </w:r>
            <w:r>
              <w:rPr>
                <w:rFonts w:hint="eastAsia"/>
                <w:u w:val="single"/>
                <w:lang w:eastAsia="zh-CN"/>
              </w:rPr>
              <w:t>—</w:t>
            </w:r>
            <w:r>
              <w:rPr>
                <w:rFonts w:hint="eastAsia"/>
                <w:u w:val="single"/>
                <w:lang w:val="en-US" w:eastAsia="zh-CN"/>
              </w:rPr>
              <w:t>城市官网水</w:t>
            </w:r>
          </w:p>
          <w:p/>
          <w:p>
            <w:r>
              <w:rPr>
                <w:rFonts w:hint="eastAsia"/>
              </w:rPr>
              <w:t>- 观察排水设施的状况：</w:t>
            </w:r>
          </w:p>
          <w:p>
            <w:r>
              <w:rPr/>
              <w:sym w:font="Wingdings" w:char="00FE"/>
            </w:r>
            <w:r>
              <w:rPr>
                <w:rFonts w:hint="eastAsia"/>
              </w:rPr>
              <w:t>明排水沟</w:t>
            </w:r>
            <w:r>
              <w:rPr>
                <w:rFonts w:hint="eastAsia"/>
                <w:color w:val="FF0000"/>
                <w:lang w:val="en-US" w:eastAsia="zh-CN"/>
              </w:rPr>
              <w:t xml:space="preserve">  </w:t>
            </w:r>
            <w:r>
              <w:rPr>
                <w:rFonts w:hint="eastAsia"/>
              </w:rPr>
              <w:t xml:space="preserve">  </w:t>
            </w:r>
            <w:r>
              <w:rPr/>
              <w:sym w:font="Wingdings" w:char="00A8"/>
            </w:r>
            <w:r>
              <w:rPr>
                <w:rFonts w:hint="eastAsia"/>
              </w:rPr>
              <w:t xml:space="preserve">有水封地漏    </w:t>
            </w:r>
            <w:r>
              <w:rPr/>
              <w:sym w:font="Wingdings" w:char="00A8"/>
            </w:r>
            <w:r>
              <w:rPr>
                <w:rFonts w:hint="eastAsia"/>
              </w:rPr>
              <w:t xml:space="preserve">其他：                 </w:t>
            </w:r>
          </w:p>
          <w:p/>
          <w:p>
            <w:r>
              <w:rPr>
                <w:rFonts w:hint="eastAsia"/>
              </w:rPr>
              <w:t>- 观察</w:t>
            </w:r>
            <w:r>
              <w:t>清洁消毒</w:t>
            </w:r>
            <w:r>
              <w:rPr>
                <w:rFonts w:hint="eastAsia"/>
              </w:rPr>
              <w:t>设施的对象：</w:t>
            </w:r>
          </w:p>
          <w:p>
            <w:r>
              <w:rPr/>
              <w:sym w:font="Wingdings" w:char="00A8"/>
            </w:r>
            <w:r>
              <w:rPr>
                <w:rFonts w:hint="eastAsia"/>
              </w:rPr>
              <w:t xml:space="preserve">原料   </w:t>
            </w:r>
            <w:r>
              <w:rPr/>
              <w:sym w:font="Wingdings" w:char="00A8"/>
            </w:r>
            <w:r>
              <w:rPr>
                <w:rFonts w:hint="eastAsia"/>
              </w:rPr>
              <w:t xml:space="preserve">包材  </w:t>
            </w:r>
            <w:r>
              <w:rPr/>
              <w:sym w:font="Wingdings" w:char="00FE"/>
            </w:r>
            <w:r>
              <w:rPr>
                <w:rFonts w:hint="eastAsia"/>
              </w:rPr>
              <w:t xml:space="preserve">工器具   </w:t>
            </w:r>
            <w:r>
              <w:rPr/>
              <w:sym w:font="Wingdings" w:char="00FE"/>
            </w:r>
            <w:r>
              <w:rPr>
                <w:rFonts w:hint="eastAsia"/>
              </w:rPr>
              <w:t xml:space="preserve">容器（罐/箱）  </w:t>
            </w:r>
            <w:r>
              <w:rPr/>
              <w:sym w:font="Wingdings" w:char="00A8"/>
            </w:r>
            <w:r>
              <w:rPr>
                <w:rFonts w:hint="eastAsia"/>
              </w:rPr>
              <w:t>其他：</w:t>
            </w:r>
            <w:r>
              <w:t xml:space="preserve"> </w:t>
            </w:r>
            <w:r>
              <w:rPr>
                <w:rFonts w:hint="eastAsia"/>
              </w:rPr>
              <w:t xml:space="preserve">         </w:t>
            </w:r>
          </w:p>
          <w:p/>
          <w:p>
            <w:r>
              <w:rPr>
                <w:rFonts w:hint="eastAsia"/>
              </w:rPr>
              <w:t>- 观察</w:t>
            </w:r>
            <w:r>
              <w:t>清洁消毒</w:t>
            </w:r>
            <w:r>
              <w:rPr>
                <w:rFonts w:hint="eastAsia"/>
              </w:rPr>
              <w:t>的方式：</w:t>
            </w:r>
          </w:p>
          <w:p>
            <w:pPr>
              <w:rPr>
                <w:rFonts w:hint="default"/>
                <w:lang w:val="en-US" w:eastAsia="zh-CN"/>
              </w:rPr>
            </w:pPr>
            <w:r>
              <w:rPr/>
              <w:sym w:font="Wingdings" w:char="00FE"/>
            </w:r>
            <w:r>
              <w:rPr>
                <w:rFonts w:hint="eastAsia"/>
              </w:rPr>
              <w:t xml:space="preserve">水洗   </w:t>
            </w:r>
            <w:r>
              <w:rPr/>
              <w:sym w:font="Wingdings" w:char="00FE"/>
            </w:r>
            <w:r>
              <w:rPr>
                <w:rFonts w:hint="eastAsia"/>
              </w:rPr>
              <w:t xml:space="preserve">清洗（表面活性剂）   </w:t>
            </w:r>
            <w:r>
              <w:rPr/>
              <w:sym w:font="Wingdings" w:char="00FE"/>
            </w:r>
            <w:r>
              <w:rPr>
                <w:rFonts w:hint="eastAsia"/>
              </w:rPr>
              <w:t>消毒</w:t>
            </w:r>
            <w:r>
              <w:rPr>
                <w:rFonts w:hint="eastAsia"/>
                <w:u w:val="single"/>
                <w:lang w:val="en-US" w:eastAsia="zh-CN"/>
              </w:rPr>
              <w:t xml:space="preserve"> [化学方法消毒] </w:t>
            </w:r>
            <w:r>
              <w:rPr/>
              <w:sym w:font="Wingdings" w:char="00A8"/>
            </w:r>
            <w:r>
              <w:rPr>
                <w:rFonts w:hint="eastAsia"/>
              </w:rPr>
              <w:t xml:space="preserve">CIP   </w:t>
            </w:r>
            <w:r>
              <w:rPr/>
              <w:sym w:font="Wingdings" w:char="00A8"/>
            </w:r>
            <w:r>
              <w:rPr>
                <w:rFonts w:hint="eastAsia"/>
              </w:rPr>
              <w:t xml:space="preserve">COP    </w:t>
            </w:r>
            <w:r>
              <w:rPr/>
              <w:sym w:font="Wingdings" w:char="00FE"/>
            </w:r>
            <w:r>
              <w:rPr>
                <w:rFonts w:hint="eastAsia"/>
              </w:rPr>
              <w:t xml:space="preserve">其他： </w:t>
            </w:r>
            <w:r>
              <w:rPr>
                <w:rFonts w:hint="eastAsia"/>
                <w:u w:val="single"/>
              </w:rPr>
              <w:t xml:space="preserve"> </w:t>
            </w:r>
            <w:r>
              <w:rPr>
                <w:rFonts w:hint="eastAsia"/>
                <w:u w:val="single"/>
                <w:lang w:val="en-US" w:eastAsia="zh-CN"/>
              </w:rPr>
              <w:t xml:space="preserve">    </w:t>
            </w:r>
          </w:p>
          <w:p>
            <w:pPr>
              <w:pStyle w:val="7"/>
            </w:pPr>
          </w:p>
          <w:p>
            <w:r>
              <w:rPr>
                <w:rFonts w:hint="eastAsia"/>
              </w:rPr>
              <w:t>- 观察</w:t>
            </w:r>
            <w:r>
              <w:t>废弃物存放设施</w:t>
            </w:r>
            <w:r>
              <w:rPr>
                <w:rFonts w:hint="eastAsia"/>
              </w:rPr>
              <w:t>：</w:t>
            </w:r>
          </w:p>
          <w:p>
            <w:pPr>
              <w:rPr>
                <w:u w:val="single"/>
              </w:rPr>
            </w:pPr>
            <w:r>
              <w:rPr/>
              <w:sym w:font="Wingdings" w:char="00FE"/>
            </w:r>
            <w:r>
              <w:rPr>
                <w:rFonts w:hint="eastAsia"/>
              </w:rPr>
              <w:t xml:space="preserve">带盖垃圾桶   </w:t>
            </w:r>
            <w:r>
              <w:rPr/>
              <w:sym w:font="Wingdings" w:char="00A8"/>
            </w:r>
            <w:r>
              <w:rPr>
                <w:rFonts w:hint="eastAsia"/>
              </w:rPr>
              <w:t xml:space="preserve">不带盖垃圾桶   </w:t>
            </w:r>
            <w:r>
              <w:rPr/>
              <w:sym w:font="Wingdings" w:char="00FE"/>
            </w:r>
            <w:r>
              <w:rPr>
                <w:rFonts w:hint="eastAsia"/>
              </w:rPr>
              <w:t>其他：</w:t>
            </w:r>
            <w:r>
              <w:rPr>
                <w:rFonts w:hint="eastAsia"/>
                <w:u w:val="single"/>
              </w:rPr>
              <w:t xml:space="preserve">   </w:t>
            </w:r>
            <w:r>
              <w:rPr>
                <w:rFonts w:hint="eastAsia"/>
                <w:color w:val="FF0000"/>
                <w:sz w:val="21"/>
                <w:szCs w:val="21"/>
                <w:u w:val="single"/>
              </w:rPr>
              <w:t>现场查看垃圾未按照垃圾分类要求进行分类管理；</w:t>
            </w:r>
            <w:r>
              <w:rPr>
                <w:rFonts w:hint="eastAsia"/>
                <w:u w:val="single"/>
              </w:rPr>
              <w:t xml:space="preserve">                           </w:t>
            </w:r>
          </w:p>
          <w:p/>
          <w:p>
            <w:r>
              <w:rPr>
                <w:rFonts w:hint="eastAsia"/>
              </w:rPr>
              <w:t>- 观察</w:t>
            </w:r>
            <w:r>
              <w:t>个人卫生设施</w:t>
            </w:r>
            <w:r>
              <w:rPr>
                <w:rFonts w:hint="eastAsia"/>
              </w:rPr>
              <w:t>：</w:t>
            </w:r>
          </w:p>
          <w:p>
            <w:pPr>
              <w:rPr>
                <w:rFonts w:hint="default"/>
                <w:i w:val="0"/>
                <w:iCs w:val="0"/>
                <w:u w:val="single"/>
                <w:lang w:val="en-US" w:eastAsia="zh-CN"/>
              </w:rPr>
            </w:pPr>
            <w:r>
              <w:rPr/>
              <w:sym w:font="Wingdings" w:char="00FE"/>
            </w:r>
            <w:r>
              <w:rPr>
                <w:rFonts w:hint="eastAsia"/>
              </w:rPr>
              <w:t xml:space="preserve">一次更衣室  </w:t>
            </w:r>
            <w:r>
              <w:rPr/>
              <w:sym w:font="Wingdings" w:char="00FE"/>
            </w:r>
            <w:r>
              <w:rPr>
                <w:rFonts w:hint="eastAsia"/>
              </w:rPr>
              <w:t xml:space="preserve">二次更衣室  </w:t>
            </w:r>
            <w:r>
              <w:rPr/>
              <w:sym w:font="Wingdings" w:char="00FE"/>
            </w:r>
            <w:r>
              <w:rPr>
                <w:rFonts w:hint="eastAsia"/>
              </w:rPr>
              <w:t>洗手</w:t>
            </w:r>
            <w:r>
              <w:rPr>
                <w:rFonts w:hint="eastAsia"/>
                <w:lang w:val="en-US" w:eastAsia="zh-CN"/>
              </w:rPr>
              <w:t xml:space="preserve"> </w:t>
            </w:r>
            <w:r>
              <w:rPr>
                <w:rFonts w:hint="eastAsia"/>
              </w:rPr>
              <w:t xml:space="preserve">  </w:t>
            </w:r>
            <w:r>
              <w:rPr/>
              <w:sym w:font="Wingdings" w:char="00A8"/>
            </w:r>
            <w:r>
              <w:rPr>
                <w:rFonts w:hint="eastAsia"/>
              </w:rPr>
              <w:t>手动水龙头</w:t>
            </w:r>
            <w:r>
              <w:rPr>
                <w:rFonts w:hint="eastAsia"/>
                <w:lang w:val="en-US" w:eastAsia="zh-CN"/>
              </w:rPr>
              <w:t xml:space="preserve"> </w:t>
            </w:r>
            <w:r>
              <w:rPr>
                <w:rFonts w:hint="eastAsia"/>
              </w:rPr>
              <w:t xml:space="preserve">  </w:t>
            </w:r>
            <w:r>
              <w:rPr/>
              <w:sym w:font="Wingdings" w:char="00A8"/>
            </w:r>
            <w:r>
              <w:rPr>
                <w:rFonts w:hint="eastAsia"/>
              </w:rPr>
              <w:t xml:space="preserve">非手动水龙头   </w:t>
            </w:r>
            <w:r>
              <w:rPr/>
              <w:sym w:font="Wingdings" w:char="00FE"/>
            </w:r>
            <w:r>
              <w:rPr>
                <w:rFonts w:hint="eastAsia"/>
              </w:rPr>
              <w:t xml:space="preserve">干手器  </w:t>
            </w:r>
            <w:r>
              <w:rPr/>
              <w:sym w:font="Wingdings" w:char="00A8"/>
            </w:r>
            <w:r>
              <w:rPr>
                <w:rFonts w:hint="eastAsia"/>
              </w:rPr>
              <w:t xml:space="preserve">手消毒池   </w:t>
            </w:r>
            <w:r>
              <w:rPr/>
              <w:sym w:font="Wingdings" w:char="00A8"/>
            </w:r>
            <w:r>
              <w:rPr>
                <w:rFonts w:hint="eastAsia"/>
              </w:rPr>
              <w:t xml:space="preserve">鞋靴消毒    </w:t>
            </w:r>
            <w:r>
              <w:rPr/>
              <w:sym w:font="Wingdings" w:char="00FE"/>
            </w:r>
            <w:r>
              <w:t>风淋室</w:t>
            </w:r>
            <w:r>
              <w:rPr>
                <w:rFonts w:hint="eastAsia"/>
              </w:rPr>
              <w:t xml:space="preserve">  </w:t>
            </w:r>
            <w:r>
              <w:rPr/>
              <w:sym w:font="Wingdings" w:char="00A8"/>
            </w:r>
            <w:r>
              <w:t>淋浴室</w:t>
            </w:r>
            <w:r>
              <w:rPr>
                <w:rFonts w:hint="eastAsia"/>
              </w:rPr>
              <w:t xml:space="preserve">  </w:t>
            </w:r>
            <w:r>
              <w:rPr/>
              <w:sym w:font="Wingdings" w:char="00A8"/>
            </w:r>
            <w:r>
              <w:rPr>
                <w:rFonts w:hint="eastAsia"/>
              </w:rPr>
              <w:t>其他：</w:t>
            </w:r>
            <w:r>
              <w:rPr>
                <w:rFonts w:hint="eastAsia"/>
                <w:u w:val="single"/>
                <w:lang w:val="en-US" w:eastAsia="zh-CN"/>
              </w:rPr>
              <w:t xml:space="preserve"> 75%酒精消毒   </w:t>
            </w:r>
          </w:p>
          <w:p>
            <w:pPr>
              <w:rPr>
                <w:rFonts w:hint="eastAsia"/>
                <w:color w:val="FF0000"/>
                <w:u w:val="single"/>
                <w:lang w:val="en-US" w:eastAsia="zh-CN"/>
              </w:rPr>
            </w:pPr>
            <w:r>
              <w:rPr>
                <w:rFonts w:hint="eastAsia"/>
                <w:color w:val="FF0000"/>
                <w:u w:val="single"/>
                <w:lang w:val="en-US" w:eastAsia="zh-CN"/>
              </w:rPr>
              <w:t>员工更衣柜内有工器具、消毒用品等混放；</w:t>
            </w:r>
          </w:p>
          <w:p>
            <w:pPr>
              <w:pStyle w:val="7"/>
              <w:rPr>
                <w:rFonts w:hint="default"/>
                <w:lang w:val="en-US" w:eastAsia="zh-CN"/>
              </w:rPr>
            </w:pPr>
          </w:p>
          <w:p>
            <w:r>
              <w:rPr>
                <w:rFonts w:hint="eastAsia"/>
              </w:rPr>
              <w:t>- 观察工作服的清洗：</w:t>
            </w:r>
          </w:p>
          <w:p>
            <w:r>
              <w:rPr/>
              <w:sym w:font="Wingdings" w:char="00FE"/>
            </w:r>
            <w:r>
              <w:rPr>
                <w:rFonts w:hint="eastAsia"/>
              </w:rPr>
              <w:t xml:space="preserve">个人清洗     </w:t>
            </w:r>
            <w:r>
              <w:rPr/>
              <w:sym w:font="Wingdings" w:char="00A8"/>
            </w:r>
            <w:r>
              <w:rPr>
                <w:rFonts w:hint="eastAsia"/>
              </w:rPr>
              <w:t xml:space="preserve">集中清洗    </w:t>
            </w:r>
            <w:r>
              <w:rPr/>
              <w:sym w:font="Wingdings" w:char="00A8"/>
            </w:r>
            <w:r>
              <w:rPr>
                <w:rFonts w:hint="eastAsia"/>
              </w:rPr>
              <w:t xml:space="preserve">紫外消毒     </w:t>
            </w:r>
          </w:p>
          <w:p/>
          <w:p>
            <w:r>
              <w:rPr>
                <w:rFonts w:hint="eastAsia"/>
              </w:rPr>
              <w:t>- 观察</w:t>
            </w:r>
            <w:r>
              <w:t>卫生</w:t>
            </w:r>
            <w:r>
              <w:rPr>
                <w:rFonts w:hint="eastAsia"/>
              </w:rPr>
              <w:t>间</w:t>
            </w:r>
            <w:r>
              <w:t>设施</w:t>
            </w:r>
            <w:r>
              <w:rPr>
                <w:rFonts w:hint="eastAsia"/>
              </w:rPr>
              <w:t>：</w:t>
            </w:r>
          </w:p>
          <w:p>
            <w:r>
              <w:rPr/>
              <w:sym w:font="Wingdings" w:char="00A8"/>
            </w:r>
            <w:r>
              <w:rPr>
                <w:rFonts w:hint="eastAsia"/>
              </w:rPr>
              <w:t xml:space="preserve">位于车间内   </w:t>
            </w:r>
            <w:r>
              <w:rPr/>
              <w:sym w:font="Wingdings" w:char="00A8"/>
            </w:r>
            <w:r>
              <w:rPr>
                <w:rFonts w:hint="eastAsia"/>
              </w:rPr>
              <w:t xml:space="preserve">门朝向车间     </w:t>
            </w:r>
            <w:r>
              <w:rPr/>
              <w:sym w:font="Wingdings" w:char="00FE"/>
            </w:r>
            <w:r>
              <w:rPr>
                <w:rFonts w:hint="eastAsia"/>
              </w:rPr>
              <w:t>位于</w:t>
            </w:r>
            <w:r>
              <w:rPr>
                <w:rFonts w:hint="eastAsia"/>
                <w:lang w:val="en-US" w:eastAsia="zh-CN"/>
              </w:rPr>
              <w:t>加工间外</w:t>
            </w:r>
          </w:p>
          <w:p/>
          <w:p>
            <w:r>
              <w:rPr>
                <w:rFonts w:hint="eastAsia"/>
              </w:rPr>
              <w:t>- 观察通风</w:t>
            </w:r>
            <w:r>
              <w:t>设施</w:t>
            </w:r>
            <w:r>
              <w:rPr>
                <w:rFonts w:hint="eastAsia"/>
              </w:rPr>
              <w:t>：</w:t>
            </w:r>
          </w:p>
          <w:p>
            <w:r>
              <w:rPr/>
              <w:sym w:font="Wingdings" w:char="00FE"/>
            </w:r>
            <w:r>
              <w:rPr>
                <w:rFonts w:hint="eastAsia"/>
              </w:rPr>
              <w:t xml:space="preserve">自然通风   </w:t>
            </w:r>
            <w:r>
              <w:rPr/>
              <w:sym w:font="Wingdings" w:char="00FE"/>
            </w:r>
            <w:r>
              <w:rPr>
                <w:rFonts w:hint="eastAsia"/>
              </w:rPr>
              <w:t xml:space="preserve">人工通风      </w:t>
            </w:r>
            <w:r>
              <w:rPr/>
              <w:sym w:font="Wingdings" w:char="00FE"/>
            </w:r>
            <w:r>
              <w:rPr>
                <w:rFonts w:hint="eastAsia"/>
              </w:rPr>
              <w:t>有防虫害措施</w:t>
            </w:r>
            <w:r>
              <w:rPr>
                <w:rFonts w:hint="eastAsia"/>
                <w:strike w:val="0"/>
                <w:dstrike w:val="0"/>
                <w:color w:val="FF0000"/>
                <w:u w:val="single"/>
                <w:lang w:val="en-US" w:eastAsia="zh-CN"/>
              </w:rPr>
              <w:t xml:space="preserve"> </w:t>
            </w:r>
            <w:r>
              <w:rPr>
                <w:rFonts w:hint="eastAsia"/>
                <w:strike w:val="0"/>
                <w:dstrike w:val="0"/>
                <w:u w:val="single"/>
              </w:rPr>
              <w:t xml:space="preserve"> </w:t>
            </w:r>
            <w:r>
              <w:rPr>
                <w:rFonts w:hint="eastAsia"/>
              </w:rPr>
              <w:t xml:space="preserve"> </w:t>
            </w:r>
            <w:r>
              <w:rPr/>
              <w:sym w:font="Wingdings" w:char="00A8"/>
            </w:r>
            <w:r>
              <w:rPr>
                <w:rFonts w:hint="eastAsia"/>
              </w:rPr>
              <w:t>无防虫害措施</w:t>
            </w:r>
          </w:p>
          <w:p/>
          <w:p>
            <w:r>
              <w:rPr>
                <w:rFonts w:hint="eastAsia"/>
              </w:rPr>
              <w:t>- 观察照明</w:t>
            </w:r>
            <w:r>
              <w:t>设施</w:t>
            </w:r>
            <w:r>
              <w:rPr>
                <w:rFonts w:hint="eastAsia"/>
              </w:rPr>
              <w:t>：</w:t>
            </w:r>
          </w:p>
          <w:p>
            <w:pPr>
              <w:rPr>
                <w:rFonts w:hint="eastAsia"/>
                <w:sz w:val="21"/>
                <w:szCs w:val="21"/>
                <w:lang w:val="en-US" w:eastAsia="zh-CN"/>
              </w:rPr>
            </w:pPr>
            <w:r>
              <w:rPr>
                <w:sz w:val="21"/>
                <w:szCs w:val="21"/>
              </w:rPr>
              <w:sym w:font="Wingdings" w:char="00FE"/>
            </w:r>
            <w:r>
              <w:rPr>
                <w:rFonts w:hint="eastAsia"/>
                <w:sz w:val="21"/>
                <w:szCs w:val="21"/>
              </w:rPr>
              <w:t xml:space="preserve">自然采光   </w:t>
            </w:r>
            <w:r>
              <w:rPr>
                <w:sz w:val="21"/>
                <w:szCs w:val="21"/>
              </w:rPr>
              <w:sym w:font="Wingdings" w:char="00FE"/>
            </w:r>
            <w:r>
              <w:rPr>
                <w:rFonts w:hint="eastAsia"/>
                <w:sz w:val="21"/>
                <w:szCs w:val="21"/>
              </w:rPr>
              <w:t xml:space="preserve">人工照明   </w:t>
            </w:r>
            <w:r>
              <w:rPr>
                <w:sz w:val="21"/>
                <w:szCs w:val="21"/>
              </w:rPr>
              <w:sym w:font="Wingdings" w:char="00FE"/>
            </w:r>
            <w:r>
              <w:rPr>
                <w:rFonts w:hint="eastAsia"/>
                <w:sz w:val="21"/>
                <w:szCs w:val="21"/>
              </w:rPr>
              <w:t xml:space="preserve">带罩灯具   </w:t>
            </w:r>
            <w:r>
              <w:rPr>
                <w:sz w:val="21"/>
                <w:szCs w:val="21"/>
              </w:rPr>
              <w:sym w:font="Wingdings" w:char="00A8"/>
            </w:r>
            <w:r>
              <w:rPr>
                <w:rFonts w:hint="eastAsia"/>
                <w:sz w:val="21"/>
                <w:szCs w:val="21"/>
              </w:rPr>
              <w:t>非带罩灯具</w:t>
            </w:r>
            <w:r>
              <w:rPr>
                <w:rFonts w:hint="eastAsia"/>
                <w:sz w:val="21"/>
                <w:szCs w:val="21"/>
                <w:lang w:val="en-US" w:eastAsia="zh-CN"/>
              </w:rPr>
              <w:t xml:space="preserve">   </w:t>
            </w:r>
            <w:r>
              <w:rPr>
                <w:sz w:val="21"/>
                <w:szCs w:val="21"/>
              </w:rPr>
              <w:sym w:font="Wingdings" w:char="00A8"/>
            </w:r>
            <w:r>
              <w:rPr>
                <w:rFonts w:hint="eastAsia"/>
                <w:sz w:val="21"/>
                <w:szCs w:val="21"/>
                <w:lang w:val="en-US" w:eastAsia="zh-CN"/>
              </w:rPr>
              <w:t>LED灯</w:t>
            </w:r>
          </w:p>
          <w:p>
            <w:pPr>
              <w:pStyle w:val="7"/>
              <w:rPr>
                <w:rFonts w:hint="default"/>
                <w:lang w:val="en-US" w:eastAsia="zh-CN"/>
              </w:rPr>
            </w:pPr>
          </w:p>
          <w:p>
            <w:r>
              <w:rPr>
                <w:rFonts w:hint="eastAsia"/>
              </w:rPr>
              <w:t>- 观察仓储</w:t>
            </w:r>
            <w:r>
              <w:t>设施</w:t>
            </w:r>
            <w:r>
              <w:rPr>
                <w:rFonts w:hint="eastAsia"/>
              </w:rPr>
              <w:t>的分类：</w:t>
            </w:r>
          </w:p>
          <w:p>
            <w:r>
              <w:rPr/>
              <w:sym w:font="Wingdings" w:char="00FE"/>
            </w:r>
            <w:r>
              <w:rPr>
                <w:rFonts w:hint="eastAsia"/>
              </w:rPr>
              <w:t>原料库</w:t>
            </w:r>
            <w:r>
              <w:rPr>
                <w:rFonts w:hint="eastAsia"/>
                <w:u w:val="single"/>
                <w:lang w:val="en-US" w:eastAsia="zh-CN"/>
              </w:rPr>
              <w:t>1个【甲方管理】</w:t>
            </w:r>
            <w:r>
              <w:rPr>
                <w:rFonts w:hint="eastAsia"/>
              </w:rPr>
              <w:t xml:space="preserve">  </w:t>
            </w:r>
            <w:r>
              <w:rPr/>
              <w:sym w:font="Wingdings" w:char="00A8"/>
            </w:r>
            <w:r>
              <w:rPr>
                <w:rFonts w:hint="eastAsia"/>
              </w:rPr>
              <w:t xml:space="preserve">辅料库 </w:t>
            </w:r>
            <w:r>
              <w:rPr>
                <w:rFonts w:hint="eastAsia"/>
                <w:lang w:val="en-US" w:eastAsia="zh-CN"/>
              </w:rPr>
              <w:t>1个</w:t>
            </w:r>
            <w:r>
              <w:rPr>
                <w:rFonts w:hint="eastAsia"/>
              </w:rPr>
              <w:t xml:space="preserve">  </w:t>
            </w:r>
            <w:r>
              <w:rPr/>
              <w:sym w:font="Wingdings" w:char="00A8"/>
            </w:r>
            <w:r>
              <w:rPr>
                <w:rFonts w:hint="eastAsia"/>
              </w:rPr>
              <w:t>化学品</w:t>
            </w:r>
            <w:r>
              <w:rPr>
                <w:rFonts w:hint="eastAsia"/>
                <w:lang w:val="en-US" w:eastAsia="zh-CN"/>
              </w:rPr>
              <w:t>及包材</w:t>
            </w:r>
            <w:r>
              <w:rPr>
                <w:rFonts w:hint="eastAsia"/>
                <w:lang w:eastAsia="zh-CN"/>
              </w:rPr>
              <w:t>（</w:t>
            </w:r>
            <w:r>
              <w:rPr>
                <w:rFonts w:hint="eastAsia"/>
                <w:lang w:val="en-US" w:eastAsia="zh-CN"/>
              </w:rPr>
              <w:t>1个库</w:t>
            </w:r>
            <w:r>
              <w:rPr>
                <w:rFonts w:hint="eastAsia"/>
                <w:lang w:eastAsia="zh-CN"/>
              </w:rPr>
              <w:t>）</w:t>
            </w:r>
            <w:r>
              <w:rPr>
                <w:rFonts w:hint="eastAsia"/>
              </w:rPr>
              <w:t xml:space="preserve">  </w:t>
            </w:r>
            <w:r>
              <w:rPr/>
              <w:sym w:font="Wingdings" w:char="00A8"/>
            </w:r>
            <w:r>
              <w:rPr>
                <w:rFonts w:hint="eastAsia"/>
              </w:rPr>
              <w:t xml:space="preserve">半成品库   </w:t>
            </w:r>
            <w:r>
              <w:rPr/>
              <w:sym w:font="Wingdings" w:char="00A8"/>
            </w:r>
            <w:r>
              <w:rPr>
                <w:rFonts w:hint="eastAsia"/>
              </w:rPr>
              <w:t>产品库（成品库）</w:t>
            </w:r>
          </w:p>
          <w:p>
            <w:pPr>
              <w:rPr>
                <w:rFonts w:hint="eastAsia"/>
              </w:rPr>
            </w:pPr>
            <w:r>
              <w:rPr/>
              <w:sym w:font="Wingdings" w:char="00A8"/>
            </w:r>
            <w:r>
              <w:rPr>
                <w:rFonts w:hint="eastAsia"/>
              </w:rPr>
              <w:t xml:space="preserve">常温库： </w:t>
            </w:r>
            <w:r>
              <w:rPr>
                <w:rFonts w:hint="eastAsia"/>
                <w:u w:val="single"/>
              </w:rPr>
              <w:t xml:space="preserve">  </w:t>
            </w:r>
            <w:r>
              <w:rPr>
                <w:u w:val="single"/>
              </w:rPr>
              <w:t xml:space="preserve"> </w:t>
            </w:r>
            <w:r>
              <w:rPr>
                <w:rFonts w:hint="eastAsia"/>
                <w:u w:val="single"/>
              </w:rPr>
              <w:t xml:space="preserve">  ℃</w:t>
            </w:r>
            <w:r>
              <w:rPr>
                <w:rFonts w:hint="eastAsia"/>
                <w:u w:val="none"/>
              </w:rPr>
              <w:t>；</w:t>
            </w:r>
            <w:r>
              <w:rPr>
                <w:rFonts w:hint="eastAsia"/>
                <w:u w:val="single"/>
              </w:rPr>
              <w:t xml:space="preserve">湿度   </w:t>
            </w:r>
            <w:r>
              <w:rPr>
                <w:u w:val="single"/>
              </w:rPr>
              <w:t xml:space="preserve"> </w:t>
            </w:r>
            <w:r>
              <w:rPr>
                <w:rFonts w:hint="eastAsia"/>
                <w:u w:val="single"/>
              </w:rPr>
              <w:t xml:space="preserve"> %</w:t>
            </w:r>
          </w:p>
          <w:p>
            <w:pPr>
              <w:rPr>
                <w:rFonts w:hint="default"/>
                <w:u w:val="single"/>
                <w:lang w:val="en-US" w:eastAsia="zh-CN"/>
              </w:rPr>
            </w:pPr>
            <w:r>
              <w:rPr/>
              <w:sym w:font="Wingdings" w:char="00A8"/>
            </w:r>
            <w:r>
              <w:rPr>
                <w:rFonts w:hint="eastAsia"/>
              </w:rPr>
              <w:t>冷藏库：</w:t>
            </w:r>
            <w:r>
              <w:rPr>
                <w:rFonts w:hint="eastAsia"/>
                <w:u w:val="single"/>
              </w:rPr>
              <w:t xml:space="preserve">  </w:t>
            </w:r>
            <w:r>
              <w:rPr>
                <w:rFonts w:hint="eastAsia"/>
                <w:u w:val="single"/>
                <w:lang w:val="en-US" w:eastAsia="zh-CN"/>
              </w:rPr>
              <w:t>——℃</w:t>
            </w:r>
          </w:p>
          <w:p>
            <w:pPr>
              <w:rPr>
                <w:rFonts w:hint="default" w:eastAsia="宋体"/>
                <w:lang w:val="en-US" w:eastAsia="zh-CN"/>
              </w:rPr>
            </w:pPr>
            <w:r>
              <w:rPr/>
              <w:sym w:font="Wingdings" w:char="00A8"/>
            </w:r>
            <w:r>
              <w:rPr>
                <w:rFonts w:hint="eastAsia"/>
              </w:rPr>
              <w:t>冷冻库：</w:t>
            </w:r>
            <w:r>
              <w:rPr>
                <w:rFonts w:hint="eastAsia"/>
                <w:u w:val="single"/>
              </w:rPr>
              <w:t xml:space="preserve"> </w:t>
            </w:r>
            <w:r>
              <w:rPr>
                <w:rFonts w:hint="eastAsia"/>
                <w:u w:val="single"/>
                <w:lang w:eastAsia="zh-CN"/>
              </w:rPr>
              <w:t>——</w:t>
            </w:r>
            <w:r>
              <w:rPr>
                <w:rFonts w:hint="eastAsia"/>
                <w:u w:val="single"/>
                <w:lang w:val="en-US" w:eastAsia="zh-CN"/>
              </w:rPr>
              <w:t>℃</w:t>
            </w:r>
          </w:p>
          <w:p>
            <w:pPr>
              <w:rPr>
                <w:rFonts w:hint="eastAsia"/>
                <w:lang w:eastAsia="zh-CN"/>
              </w:rPr>
            </w:pPr>
            <w:r>
              <w:rPr/>
              <w:sym w:font="Wingdings" w:char="00FE"/>
            </w:r>
            <w:r>
              <w:rPr>
                <w:rFonts w:hint="eastAsia"/>
              </w:rPr>
              <w:t>冷</w:t>
            </w:r>
            <w:r>
              <w:rPr>
                <w:rFonts w:hint="eastAsia"/>
                <w:lang w:val="en-US" w:eastAsia="zh-CN"/>
              </w:rPr>
              <w:t xml:space="preserve">藏柜/冷冻柜共 3个 </w:t>
            </w:r>
            <w:r>
              <w:rPr>
                <w:rFonts w:hint="eastAsia"/>
              </w:rPr>
              <w:t>：</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19"/>
              <w:ind w:firstLine="0" w:firstLineChars="0"/>
            </w:pPr>
          </w:p>
          <w:p>
            <w:pPr>
              <w:rPr>
                <w:rFonts w:hint="eastAsia"/>
                <w:color w:val="FF0000"/>
                <w:u w:val="single"/>
                <w:lang w:val="en-US" w:eastAsia="zh-CN"/>
              </w:rPr>
            </w:pPr>
            <w:r>
              <w:rPr>
                <w:rFonts w:hint="eastAsia"/>
                <w:color w:val="FF0000"/>
                <w:u w:val="single"/>
                <w:lang w:val="en-US" w:eastAsia="zh-CN"/>
              </w:rPr>
              <w:t>1)消毒柜无温度显示信息，记录显示的消毒时间与规定不一致；</w:t>
            </w:r>
          </w:p>
          <w:p>
            <w:pPr>
              <w:rPr>
                <w:rFonts w:hint="eastAsia"/>
                <w:color w:val="FF0000"/>
                <w:u w:val="single"/>
                <w:lang w:val="en-US" w:eastAsia="zh-CN"/>
              </w:rPr>
            </w:pPr>
            <w:r>
              <w:rPr>
                <w:rFonts w:hint="eastAsia"/>
                <w:color w:val="FF0000"/>
                <w:u w:val="single"/>
                <w:lang w:val="en-US" w:eastAsia="zh-CN"/>
              </w:rPr>
              <w:t>2)冷冻/冷藏冰箱内未见温度显示装置；留样冰箱温度计显示-12℃；与实际感受明显不一致；</w:t>
            </w:r>
          </w:p>
          <w:p>
            <w:pPr>
              <w:rPr>
                <w:rFonts w:hint="eastAsia"/>
                <w:color w:val="FF0000"/>
                <w:u w:val="single"/>
                <w:lang w:val="en-US" w:eastAsia="zh-CN"/>
              </w:rPr>
            </w:pPr>
          </w:p>
          <w:p>
            <w:pPr>
              <w:pStyle w:val="19"/>
              <w:ind w:firstLine="0" w:firstLineChars="0"/>
            </w:pPr>
          </w:p>
          <w:p>
            <w:pPr>
              <w:rPr>
                <w:rFonts w:hint="eastAsia"/>
              </w:rPr>
            </w:pPr>
            <w:r>
              <w:rPr>
                <w:rFonts w:hint="eastAsia"/>
              </w:rPr>
              <w:t>- 观察生产车间和仓库内食品添加剂的使用和储存情况：</w:t>
            </w:r>
          </w:p>
          <w:p>
            <w:r>
              <w:rPr/>
              <w:sym w:font="Wingdings" w:char="00A8"/>
            </w:r>
            <w:r>
              <w:rPr>
                <w:rFonts w:hint="eastAsia"/>
              </w:rPr>
              <w:t xml:space="preserve">不使用任何食品添加剂   </w:t>
            </w:r>
            <w:r>
              <w:rPr/>
              <w:sym w:font="Wingdings" w:char="00FE"/>
            </w:r>
            <w:r>
              <w:rPr>
                <w:rFonts w:hint="eastAsia"/>
              </w:rPr>
              <w:t xml:space="preserve">不使用限量食品添加剂 </w:t>
            </w:r>
            <w:r>
              <w:rPr>
                <w:rFonts w:hint="eastAsia"/>
                <w:lang w:eastAsia="zh-CN"/>
              </w:rPr>
              <w:t>，</w:t>
            </w:r>
            <w:r>
              <w:rPr>
                <w:rFonts w:hint="eastAsia"/>
                <w:u w:val="single"/>
                <w:lang w:val="en-US" w:eastAsia="zh-CN"/>
              </w:rPr>
              <w:t>见添加剂申报清单</w:t>
            </w:r>
            <w:r>
              <w:rPr>
                <w:rFonts w:hint="eastAsia"/>
                <w:u w:val="single"/>
              </w:rPr>
              <w:t xml:space="preserve">  </w:t>
            </w:r>
            <w:r>
              <w:rPr>
                <w:rFonts w:hint="eastAsia"/>
              </w:rPr>
              <w:t xml:space="preserve">   </w:t>
            </w:r>
          </w:p>
          <w:p>
            <w:pPr>
              <w:rPr>
                <w:rFonts w:hint="eastAsia"/>
              </w:rPr>
            </w:pPr>
            <w:r>
              <w:rPr/>
              <w:sym w:font="Wingdings" w:char="00A8"/>
            </w:r>
            <w:r>
              <w:rPr>
                <w:rFonts w:hint="eastAsia"/>
              </w:rPr>
              <w:t>使用限量食品添加剂，说明：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pPr>
              <w:pStyle w:val="7"/>
            </w:pPr>
          </w:p>
          <w:p>
            <w:pPr>
              <w:pStyle w:val="7"/>
            </w:pPr>
          </w:p>
          <w:p>
            <w:r>
              <w:rPr>
                <w:rFonts w:hint="eastAsia"/>
              </w:rPr>
              <w:t>- 观察仓储</w:t>
            </w:r>
            <w:r>
              <w:t>设施</w:t>
            </w:r>
            <w:r>
              <w:rPr>
                <w:rFonts w:hint="eastAsia"/>
              </w:rPr>
              <w:t>的管理状况：</w:t>
            </w:r>
          </w:p>
          <w:p>
            <w:r>
              <w:rPr/>
              <w:sym w:font="Wingdings" w:char="00FE"/>
            </w:r>
            <w:r>
              <w:rPr>
                <w:rFonts w:hint="eastAsia"/>
              </w:rPr>
              <w:t xml:space="preserve">防虫害（蚊蝇）   </w:t>
            </w:r>
            <w:r>
              <w:rPr/>
              <w:sym w:font="Wingdings" w:char="00FE"/>
            </w:r>
            <w:r>
              <w:rPr>
                <w:rFonts w:hint="eastAsia"/>
              </w:rPr>
              <w:t>防鼠</w:t>
            </w:r>
            <w:r>
              <w:rPr>
                <w:rFonts w:hint="eastAsia"/>
                <w:color w:val="FF0000"/>
                <w:lang w:val="en-US" w:eastAsia="zh-CN"/>
              </w:rPr>
              <w:t xml:space="preserve"> </w:t>
            </w:r>
            <w:r>
              <w:rPr>
                <w:rFonts w:hint="eastAsia"/>
              </w:rPr>
              <w:t xml:space="preserve">    </w:t>
            </w:r>
            <w:r>
              <w:rPr/>
              <w:sym w:font="Wingdings" w:char="00FE"/>
            </w:r>
            <w:r>
              <w:rPr>
                <w:rFonts w:hint="eastAsia"/>
              </w:rPr>
              <w:t xml:space="preserve">消防   </w:t>
            </w:r>
            <w:r>
              <w:rPr/>
              <w:sym w:font="Wingdings" w:char="00FE"/>
            </w:r>
            <w:r>
              <w:rPr>
                <w:rFonts w:hint="eastAsia"/>
              </w:rPr>
              <w:t>标识</w:t>
            </w:r>
            <w:r>
              <w:rPr>
                <w:rFonts w:hint="eastAsia"/>
                <w:color w:val="FF0000"/>
                <w:lang w:eastAsia="zh-CN"/>
              </w:rPr>
              <w:t>【</w:t>
            </w:r>
            <w:r>
              <w:rPr>
                <w:rFonts w:hint="eastAsia"/>
                <w:color w:val="FF0000"/>
                <w:lang w:val="en-US" w:eastAsia="zh-CN"/>
              </w:rPr>
              <w:t>1）</w:t>
            </w:r>
            <w:r>
              <w:rPr>
                <w:rFonts w:hint="eastAsia"/>
                <w:color w:val="FF0000"/>
                <w:u w:val="single"/>
                <w:lang w:val="en-US" w:eastAsia="zh-CN"/>
              </w:rPr>
              <w:t>操作台下方有调味品和化学品（燃料、除垢剂）混放；2）餐厅柜子里有食品、工器具、药品、化学品混放；3）冰箱内有食品色素无标识</w:t>
            </w:r>
            <w:r>
              <w:rPr>
                <w:rFonts w:hint="eastAsia"/>
                <w:color w:val="FF0000"/>
                <w:lang w:eastAsia="zh-CN"/>
              </w:rPr>
              <w:t>】</w:t>
            </w:r>
            <w:r>
              <w:rPr>
                <w:rFonts w:hint="eastAsia"/>
                <w:color w:val="FF0000"/>
              </w:rPr>
              <w:t xml:space="preserve"> </w:t>
            </w:r>
            <w:r>
              <w:rPr>
                <w:rFonts w:hint="eastAsia"/>
                <w:u w:val="none"/>
              </w:rPr>
              <w:t xml:space="preserve"> </w:t>
            </w:r>
            <w:r>
              <w:rPr>
                <w:rFonts w:hint="eastAsia"/>
                <w:color w:val="FF0000"/>
                <w:u w:val="none"/>
              </w:rPr>
              <w:t xml:space="preserve"> </w:t>
            </w:r>
            <w:r>
              <w:rPr>
                <w:color w:val="000000" w:themeColor="text1"/>
                <w:u w:val="none"/>
                <w14:textFill>
                  <w14:solidFill>
                    <w14:schemeClr w14:val="tx1"/>
                  </w14:solidFill>
                </w14:textFill>
              </w:rPr>
              <w:sym w:font="Wingdings" w:char="00A8"/>
            </w:r>
            <w:r>
              <w:rPr>
                <w:rFonts w:hint="eastAsia"/>
                <w:color w:val="000000" w:themeColor="text1"/>
                <w:u w:val="none"/>
                <w14:textFill>
                  <w14:solidFill>
                    <w14:schemeClr w14:val="tx1"/>
                  </w14:solidFill>
                </w14:textFill>
              </w:rPr>
              <w:t>隔地离墙</w:t>
            </w:r>
            <w:r>
              <w:rPr>
                <w:rFonts w:hint="eastAsia"/>
                <w:color w:val="FF0000"/>
                <w:u w:val="none"/>
                <w:lang w:val="en-US" w:eastAsia="zh-CN"/>
              </w:rPr>
              <w:t xml:space="preserve"> </w:t>
            </w:r>
            <w:r>
              <w:rPr>
                <w:rFonts w:hint="eastAsia"/>
                <w:color w:val="FF0000"/>
                <w:u w:val="none"/>
              </w:rPr>
              <w:t xml:space="preserve">  </w:t>
            </w:r>
            <w:r>
              <w:rPr>
                <w:rFonts w:hint="eastAsia"/>
              </w:rPr>
              <w:t xml:space="preserve"> </w:t>
            </w:r>
            <w:r>
              <w:rPr/>
              <w:sym w:font="Wingdings" w:char="00FE"/>
            </w:r>
            <w:r>
              <w:rPr>
                <w:rFonts w:hint="eastAsia"/>
              </w:rPr>
              <w:t xml:space="preserve">温度  </w:t>
            </w:r>
            <w:r>
              <w:rPr/>
              <w:sym w:font="Wingdings" w:char="00A8"/>
            </w:r>
            <w:r>
              <w:rPr>
                <w:rFonts w:hint="eastAsia"/>
              </w:rPr>
              <w:t xml:space="preserve">湿度   </w:t>
            </w:r>
            <w:r>
              <w:rPr/>
              <w:sym w:font="Wingdings" w:char="00A8"/>
            </w:r>
            <w:r>
              <w:rPr>
                <w:rFonts w:hint="eastAsia"/>
              </w:rPr>
              <w:t>其他</w:t>
            </w:r>
          </w:p>
          <w:p/>
          <w:p>
            <w:r>
              <w:rPr>
                <w:rFonts w:hint="eastAsia"/>
              </w:rPr>
              <w:t>- 观察</w:t>
            </w:r>
            <w:r>
              <w:rPr>
                <w:rFonts w:hint="eastAsia"/>
                <w:lang w:val="en-US" w:eastAsia="zh-CN"/>
              </w:rPr>
              <w:t>现场运行过程设备</w:t>
            </w:r>
            <w:r>
              <w:t>设施</w:t>
            </w:r>
            <w:r>
              <w:rPr>
                <w:rFonts w:hint="eastAsia"/>
              </w:rPr>
              <w:t>的管理状况：</w:t>
            </w:r>
          </w:p>
          <w:p>
            <w:r>
              <w:rPr/>
              <w:sym w:font="Wingdings" w:char="00FE"/>
            </w:r>
            <w:r>
              <w:rPr>
                <w:rFonts w:hint="eastAsia"/>
              </w:rPr>
              <w:t>标识</w:t>
            </w:r>
            <w:r>
              <w:rPr>
                <w:rFonts w:hint="eastAsia"/>
                <w:color w:val="FF0000"/>
                <w:lang w:val="en-US" w:eastAsia="zh-CN"/>
              </w:rPr>
              <w:t xml:space="preserve"> </w:t>
            </w:r>
            <w:r>
              <w:rPr>
                <w:rFonts w:hint="eastAsia"/>
                <w:color w:val="FF0000"/>
              </w:rPr>
              <w:t xml:space="preserve"> </w:t>
            </w:r>
            <w:r>
              <w:rPr>
                <w:rFonts w:hint="eastAsia"/>
                <w:color w:val="000000" w:themeColor="text1"/>
                <w14:textFill>
                  <w14:solidFill>
                    <w14:schemeClr w14:val="tx1"/>
                  </w14:solidFill>
                </w14:textFill>
              </w:rPr>
              <w:t xml:space="preserve"> </w:t>
            </w:r>
            <w:r>
              <w:rPr>
                <w:rFonts w:hint="eastAsia"/>
                <w:color w:val="000000" w:themeColor="text1"/>
                <w:u w:val="none"/>
                <w14:textFill>
                  <w14:solidFill>
                    <w14:schemeClr w14:val="tx1"/>
                  </w14:solidFill>
                </w14:textFill>
              </w:rPr>
              <w:t xml:space="preserve"> </w:t>
            </w:r>
            <w:r>
              <w:rPr>
                <w:color w:val="000000" w:themeColor="text1"/>
                <w:u w:val="none"/>
                <w14:textFill>
                  <w14:solidFill>
                    <w14:schemeClr w14:val="tx1"/>
                  </w14:solidFill>
                </w14:textFill>
              </w:rPr>
              <w:sym w:font="Wingdings" w:char="00A8"/>
            </w:r>
            <w:r>
              <w:rPr>
                <w:rFonts w:hint="eastAsia"/>
                <w:color w:val="000000" w:themeColor="text1"/>
                <w:u w:val="none"/>
                <w14:textFill>
                  <w14:solidFill>
                    <w14:schemeClr w14:val="tx1"/>
                  </w14:solidFill>
                </w14:textFill>
              </w:rPr>
              <w:t>隔地离墙</w:t>
            </w:r>
            <w:r>
              <w:rPr>
                <w:rFonts w:hint="eastAsia"/>
                <w:color w:val="000000" w:themeColor="text1"/>
                <w:u w:val="none"/>
                <w:lang w:val="en-US" w:eastAsia="zh-CN"/>
                <w14:textFill>
                  <w14:solidFill>
                    <w14:schemeClr w14:val="tx1"/>
                  </w14:solidFill>
                </w14:textFill>
              </w:rPr>
              <w:t xml:space="preserve"> </w:t>
            </w:r>
            <w:r>
              <w:rPr>
                <w:rFonts w:hint="eastAsia"/>
                <w:color w:val="000000" w:themeColor="text1"/>
                <w:u w:val="none"/>
                <w14:textFill>
                  <w14:solidFill>
                    <w14:schemeClr w14:val="tx1"/>
                  </w14:solidFill>
                </w14:textFill>
              </w:rPr>
              <w:t xml:space="preserve">  </w:t>
            </w:r>
            <w:r>
              <w:rPr>
                <w:rFonts w:hint="eastAsia"/>
              </w:rPr>
              <w:t xml:space="preserve"> </w:t>
            </w:r>
            <w:r>
              <w:rPr/>
              <w:sym w:font="Wingdings" w:char="00FE"/>
            </w:r>
            <w:r>
              <w:rPr>
                <w:rFonts w:hint="eastAsia"/>
              </w:rPr>
              <w:t xml:space="preserve">温度  </w:t>
            </w:r>
            <w:r>
              <w:rPr/>
              <w:sym w:font="Wingdings" w:char="00A8"/>
            </w:r>
            <w:r>
              <w:rPr>
                <w:rFonts w:hint="eastAsia"/>
              </w:rPr>
              <w:t xml:space="preserve">湿度   </w:t>
            </w:r>
            <w:r>
              <w:rPr/>
              <w:sym w:font="Wingdings" w:char="00A8"/>
            </w:r>
            <w:r>
              <w:rPr>
                <w:rFonts w:hint="eastAsia"/>
              </w:rPr>
              <w:t>其他</w:t>
            </w:r>
          </w:p>
          <w:p>
            <w:pPr>
              <w:pStyle w:val="10"/>
              <w:ind w:left="0" w:leftChars="0" w:firstLine="0" w:firstLineChars="0"/>
            </w:pPr>
          </w:p>
          <w:p>
            <w:pPr>
              <w:pStyle w:val="10"/>
            </w:pPr>
          </w:p>
          <w:p>
            <w:r>
              <w:rPr>
                <w:rFonts w:hint="eastAsia"/>
              </w:rPr>
              <w:t>- 观察生产设备的管理状况：</w:t>
            </w:r>
          </w:p>
          <w:p>
            <w:pPr>
              <w:rPr>
                <w:u w:val="single"/>
              </w:rPr>
            </w:pPr>
            <w:r>
              <w:rPr/>
              <w:sym w:font="Wingdings" w:char="00FE"/>
            </w:r>
            <w:r>
              <w:rPr>
                <w:rFonts w:hint="eastAsia"/>
              </w:rPr>
              <w:t xml:space="preserve">产量满足生产需要   </w:t>
            </w:r>
            <w:r>
              <w:rPr/>
              <w:sym w:font="Wingdings" w:char="00A8"/>
            </w:r>
            <w:r>
              <w:rPr>
                <w:rFonts w:hint="eastAsia"/>
              </w:rPr>
              <w:t xml:space="preserve">产量不满足生产需要   </w:t>
            </w:r>
            <w:r>
              <w:rPr/>
              <w:sym w:font="Wingdings" w:char="00A8"/>
            </w:r>
            <w:r>
              <w:rPr>
                <w:rFonts w:hint="eastAsia"/>
              </w:rPr>
              <w:t>说明：</w:t>
            </w:r>
            <w:r>
              <w:rPr>
                <w:rFonts w:hint="eastAsia"/>
                <w:u w:val="single"/>
              </w:rPr>
              <w:t xml:space="preserve">                              </w:t>
            </w:r>
          </w:p>
          <w:p>
            <w:pPr>
              <w:rPr>
                <w:u w:val="single"/>
              </w:rPr>
            </w:pPr>
            <w:r>
              <w:rPr/>
              <w:sym w:font="Wingdings" w:char="00FE"/>
            </w:r>
            <w:r>
              <w:rPr>
                <w:rFonts w:hint="eastAsia"/>
              </w:rPr>
              <w:t xml:space="preserve">材质满足生产需要   </w:t>
            </w:r>
            <w:r>
              <w:rPr/>
              <w:sym w:font="Wingdings" w:char="00A8"/>
            </w:r>
            <w:r>
              <w:rPr>
                <w:rFonts w:hint="eastAsia"/>
              </w:rPr>
              <w:t xml:space="preserve">材质不满足生产需要   </w:t>
            </w:r>
            <w:r>
              <w:rPr/>
              <w:sym w:font="Wingdings" w:char="00A8"/>
            </w:r>
            <w:r>
              <w:rPr>
                <w:rFonts w:hint="eastAsia"/>
              </w:rPr>
              <w:t>说明：</w:t>
            </w:r>
            <w:r>
              <w:rPr>
                <w:rFonts w:hint="eastAsia"/>
                <w:u w:val="single"/>
              </w:rPr>
              <w:t xml:space="preserve">                              </w:t>
            </w:r>
          </w:p>
          <w:p>
            <w:pPr>
              <w:rPr>
                <w:u w:val="single"/>
              </w:rPr>
            </w:pPr>
            <w:r>
              <w:rPr/>
              <w:sym w:font="Wingdings" w:char="00FE"/>
            </w:r>
            <w:r>
              <w:rPr>
                <w:rFonts w:hint="eastAsia"/>
              </w:rPr>
              <w:t xml:space="preserve">运行完好   </w:t>
            </w:r>
            <w:r>
              <w:rPr/>
              <w:sym w:font="Wingdings" w:char="00A8"/>
            </w:r>
            <w:r>
              <w:rPr>
                <w:rFonts w:hint="eastAsia"/>
              </w:rPr>
              <w:t xml:space="preserve">运行故障   </w:t>
            </w:r>
            <w:r>
              <w:rPr/>
              <w:sym w:font="Wingdings" w:char="00A8"/>
            </w:r>
            <w:r>
              <w:rPr>
                <w:rFonts w:hint="eastAsia"/>
              </w:rPr>
              <w:t xml:space="preserve">正在维修   </w:t>
            </w:r>
            <w:r>
              <w:rPr/>
              <w:sym w:font="Wingdings" w:char="00A8"/>
            </w:r>
            <w:r>
              <w:rPr>
                <w:rFonts w:hint="eastAsia"/>
              </w:rPr>
              <w:t>说明：</w:t>
            </w:r>
            <w:r>
              <w:rPr>
                <w:rFonts w:hint="eastAsia"/>
                <w:u w:val="single"/>
              </w:rPr>
              <w:t xml:space="preserve">                              </w:t>
            </w:r>
          </w:p>
          <w:p>
            <w:pPr>
              <w:rPr>
                <w:u w:val="single"/>
              </w:rPr>
            </w:pPr>
            <w:r>
              <w:rPr/>
              <w:sym w:font="Wingdings" w:char="00FE"/>
            </w:r>
            <w:r>
              <w:rPr>
                <w:rFonts w:hint="eastAsia"/>
              </w:rPr>
              <w:t xml:space="preserve">便于清洗  </w:t>
            </w:r>
            <w:r>
              <w:rPr/>
              <w:sym w:font="Wingdings" w:char="00A8"/>
            </w:r>
            <w:r>
              <w:rPr>
                <w:rFonts w:hint="eastAsia"/>
              </w:rPr>
              <w:t xml:space="preserve">不便于清洗消毒 </w:t>
            </w:r>
            <w:r>
              <w:rPr/>
              <w:sym w:font="Wingdings" w:char="00A8"/>
            </w:r>
            <w:r>
              <w:rPr>
                <w:rFonts w:hint="eastAsia"/>
              </w:rPr>
              <w:t>说明：</w:t>
            </w:r>
            <w:r>
              <w:rPr>
                <w:rFonts w:hint="eastAsia"/>
                <w:u w:val="single"/>
              </w:rPr>
              <w:t xml:space="preserve">    </w:t>
            </w:r>
            <w:r>
              <w:rPr>
                <w:rFonts w:hint="eastAsia"/>
                <w:u w:val="single"/>
                <w:lang w:val="en-US" w:eastAsia="zh-CN"/>
              </w:rPr>
              <w:t xml:space="preserve"> </w:t>
            </w:r>
            <w:r>
              <w:rPr>
                <w:rFonts w:hint="eastAsia"/>
                <w:u w:val="single"/>
              </w:rPr>
              <w:t xml:space="preserve">             </w:t>
            </w:r>
          </w:p>
          <w:p/>
          <w:p>
            <w:pPr>
              <w:rPr>
                <w:u w:val="single"/>
              </w:rPr>
            </w:pPr>
            <w:r>
              <w:rPr>
                <w:rFonts w:hint="eastAsia"/>
              </w:rPr>
              <w:t>- 观察生产车间/库房</w:t>
            </w:r>
            <w:r>
              <w:t>监控</w:t>
            </w:r>
            <w:r>
              <w:rPr>
                <w:rFonts w:hint="eastAsia"/>
              </w:rPr>
              <w:t>设备的管理状况：</w:t>
            </w:r>
            <w:r>
              <w:rPr>
                <w:rFonts w:hint="eastAsia"/>
                <w:color w:val="FF0000"/>
                <w:lang w:val="en-US" w:eastAsia="zh-CN"/>
              </w:rPr>
              <w:t xml:space="preserve"> </w:t>
            </w:r>
          </w:p>
          <w:p>
            <w:pPr>
              <w:rPr>
                <w:rFonts w:hint="default"/>
                <w:u w:val="single"/>
                <w:lang w:val="en-US" w:eastAsia="zh-CN"/>
              </w:rPr>
            </w:pPr>
            <w:r>
              <w:rPr/>
              <w:sym w:font="Wingdings" w:char="00A8"/>
            </w:r>
            <w:r>
              <w:rPr>
                <w:rFonts w:hint="eastAsia"/>
              </w:rPr>
              <w:t xml:space="preserve">压力表 </w:t>
            </w:r>
            <w:r>
              <w:rPr>
                <w:rFonts w:hint="eastAsia"/>
                <w:lang w:val="en-US" w:eastAsia="zh-CN"/>
              </w:rPr>
              <w:t xml:space="preserve"> </w:t>
            </w:r>
            <w:r>
              <w:rPr>
                <w:rFonts w:hint="eastAsia"/>
              </w:rPr>
              <w:t xml:space="preserve"> </w:t>
            </w:r>
            <w:r>
              <w:rPr/>
              <w:sym w:font="Wingdings" w:char="00FE"/>
            </w:r>
            <w:r>
              <w:t>温度计</w:t>
            </w:r>
            <w:r>
              <w:rPr>
                <w:rFonts w:hint="eastAsia"/>
              </w:rPr>
              <w:t xml:space="preserve"> </w:t>
            </w:r>
            <w:r>
              <w:rPr>
                <w:rFonts w:hint="eastAsia"/>
                <w:lang w:val="en-US" w:eastAsia="zh-CN"/>
              </w:rPr>
              <w:t xml:space="preserve"> </w:t>
            </w:r>
            <w:r>
              <w:rPr>
                <w:rFonts w:hint="eastAsia"/>
              </w:rPr>
              <w:t xml:space="preserve"> </w:t>
            </w:r>
            <w:r>
              <w:rPr/>
              <w:sym w:font="Wingdings" w:char="00A8"/>
            </w:r>
            <w:r>
              <w:t>记录仪</w:t>
            </w:r>
            <w:r>
              <w:rPr>
                <w:rFonts w:hint="eastAsia"/>
              </w:rPr>
              <w:t xml:space="preserve">   </w:t>
            </w:r>
            <w:r>
              <w:rPr/>
              <w:sym w:font="Wingdings" w:char="00A8"/>
            </w:r>
            <w:r>
              <w:rPr>
                <w:rFonts w:hint="eastAsia"/>
              </w:rPr>
              <w:t xml:space="preserve">试纸   </w:t>
            </w:r>
            <w:r>
              <w:rPr/>
              <w:sym w:font="Wingdings" w:char="00FE"/>
            </w:r>
            <w:r>
              <w:rPr>
                <w:rFonts w:hint="eastAsia"/>
              </w:rPr>
              <w:t>其他——</w:t>
            </w:r>
            <w:r>
              <w:rPr>
                <w:rFonts w:hint="eastAsia"/>
                <w:lang w:val="en-US" w:eastAsia="zh-CN"/>
              </w:rPr>
              <w:t>电子秤</w:t>
            </w:r>
            <w:r>
              <w:rPr>
                <w:rFonts w:hint="eastAsia"/>
                <w:u w:val="single"/>
                <w:lang w:val="en-US" w:eastAsia="zh-CN"/>
              </w:rPr>
              <w:t>，</w:t>
            </w:r>
            <w:r>
              <w:rPr>
                <w:rFonts w:hint="eastAsia"/>
                <w:color w:val="FF0000"/>
                <w:u w:val="single"/>
                <w:lang w:val="en-US" w:eastAsia="zh-CN"/>
              </w:rPr>
              <w:t>未提供电子秤校验证据</w:t>
            </w:r>
          </w:p>
          <w:p>
            <w:pPr>
              <w:pStyle w:val="7"/>
              <w:rPr>
                <w:rFonts w:hint="eastAsia"/>
                <w:lang w:eastAsia="zh-CN"/>
              </w:rPr>
            </w:pPr>
          </w:p>
          <w:p>
            <w:pPr>
              <w:rPr>
                <w:rFonts w:hint="eastAsia"/>
              </w:rPr>
            </w:pPr>
            <w:r>
              <w:rPr>
                <w:rFonts w:hint="eastAsia"/>
              </w:rPr>
              <w:t>- 观察实验室检测设备的管理状况：</w:t>
            </w:r>
          </w:p>
          <w:p>
            <w:r>
              <w:rPr/>
              <w:sym w:font="Wingdings" w:char="00FE"/>
            </w:r>
            <w:r>
              <w:rPr>
                <w:rFonts w:hint="eastAsia"/>
              </w:rPr>
              <w:t>种类和精度满足检测需要</w:t>
            </w:r>
            <w:r>
              <w:rPr>
                <w:rFonts w:hint="eastAsia"/>
                <w:lang w:val="en-US" w:eastAsia="zh-CN"/>
              </w:rPr>
              <w:t xml:space="preserve">  </w:t>
            </w:r>
            <w:r>
              <w:rPr>
                <w:rFonts w:hint="eastAsia"/>
              </w:rPr>
              <w:t xml:space="preserve"> </w:t>
            </w:r>
            <w:r>
              <w:rPr/>
              <w:sym w:font="Wingdings" w:char="00A8"/>
            </w:r>
            <w:r>
              <w:rPr>
                <w:rFonts w:hint="eastAsia"/>
              </w:rPr>
              <w:t xml:space="preserve">种类和精度不满足检测需要 </w:t>
            </w:r>
            <w:r>
              <w:rPr/>
              <w:sym w:font="Wingdings" w:char="00A8"/>
            </w:r>
            <w:r>
              <w:rPr>
                <w:rFonts w:hint="eastAsia"/>
              </w:rPr>
              <w:t xml:space="preserve">说明：                             </w:t>
            </w:r>
          </w:p>
          <w:p/>
          <w:p>
            <w:pPr>
              <w:rPr>
                <w:rFonts w:hint="eastAsia"/>
                <w:color w:val="auto"/>
                <w:highlight w:val="none"/>
              </w:rPr>
            </w:pPr>
            <w:r>
              <w:rPr>
                <w:rFonts w:hint="eastAsia"/>
              </w:rPr>
              <w:t xml:space="preserve">- </w:t>
            </w:r>
            <w:r>
              <w:rPr>
                <w:rFonts w:hint="eastAsia"/>
                <w:color w:val="auto"/>
                <w:highlight w:val="none"/>
              </w:rPr>
              <w:t>观察实验室检测设备的检定/校准状况：</w:t>
            </w:r>
          </w:p>
          <w:p>
            <w:pPr>
              <w:rPr>
                <w:color w:val="000000"/>
                <w:szCs w:val="21"/>
                <w:shd w:val="clear" w:color="FFFFFF" w:fill="D9D9D9"/>
              </w:rPr>
            </w:pPr>
            <w:r>
              <w:rPr>
                <w:color w:val="auto"/>
                <w:highlight w:val="none"/>
              </w:rPr>
              <w:sym w:font="Wingdings" w:char="00FE"/>
            </w:r>
            <w:r>
              <w:rPr>
                <w:rFonts w:hint="eastAsia"/>
                <w:color w:val="auto"/>
                <w:highlight w:val="none"/>
              </w:rPr>
              <w:t>标识齐全有效</w:t>
            </w:r>
            <w:r>
              <w:rPr>
                <w:rFonts w:hint="eastAsia"/>
                <w:color w:val="auto"/>
                <w:highlight w:val="none"/>
                <w:lang w:eastAsia="zh-CN"/>
              </w:rPr>
              <w:t>，</w:t>
            </w:r>
            <w:r>
              <w:rPr>
                <w:rFonts w:hint="eastAsia"/>
                <w:color w:val="auto"/>
                <w:highlight w:val="none"/>
                <w:lang w:val="en-US" w:eastAsia="zh-CN"/>
              </w:rPr>
              <w:t>未校准的已列在问题清单中</w:t>
            </w:r>
            <w:r>
              <w:rPr>
                <w:rFonts w:hint="eastAsia"/>
                <w:color w:val="auto"/>
                <w:highlight w:val="none"/>
              </w:rPr>
              <w:t xml:space="preserve">  </w:t>
            </w:r>
            <w:r>
              <w:rPr>
                <w:color w:val="auto"/>
                <w:highlight w:val="none"/>
              </w:rPr>
              <w:sym w:font="Wingdings" w:char="00A8"/>
            </w:r>
            <w:r>
              <w:rPr>
                <w:rFonts w:hint="eastAsia"/>
                <w:color w:val="auto"/>
                <w:highlight w:val="none"/>
              </w:rPr>
              <w:t xml:space="preserve">无标识 </w:t>
            </w:r>
            <w:r>
              <w:rPr>
                <w:rFonts w:hint="eastAsia"/>
                <w:color w:val="auto"/>
                <w:highlight w:val="none"/>
                <w:lang w:val="en-US" w:eastAsia="zh-CN"/>
              </w:rPr>
              <w:t xml:space="preserve">  </w:t>
            </w:r>
            <w:r>
              <w:rPr>
                <w:rFonts w:hint="eastAsia"/>
                <w:color w:val="auto"/>
                <w:highlight w:val="none"/>
              </w:rPr>
              <w:t xml:space="preserve"> </w:t>
            </w:r>
            <w:r>
              <w:rPr>
                <w:color w:val="auto"/>
                <w:highlight w:val="none"/>
              </w:rPr>
              <w:sym w:font="Wingdings" w:char="00A8"/>
            </w:r>
            <w:r>
              <w:rPr>
                <w:rFonts w:hint="eastAsia"/>
                <w:color w:val="auto"/>
                <w:highlight w:val="none"/>
              </w:rPr>
              <w:t xml:space="preserve">超过有效期   </w:t>
            </w:r>
            <w:r>
              <w:rPr>
                <w:color w:val="auto"/>
                <w:highlight w:val="none"/>
              </w:rPr>
              <w:sym w:font="Wingdings" w:char="00A8"/>
            </w:r>
            <w:r>
              <w:rPr>
                <w:rFonts w:hint="eastAsia"/>
                <w:color w:val="auto"/>
                <w:highlight w:val="none"/>
              </w:rPr>
              <w:t>说明：</w:t>
            </w:r>
            <w:r>
              <w:rPr>
                <w:rFonts w:hint="eastAsia"/>
                <w:color w:val="auto"/>
                <w:highlight w:val="none"/>
                <w:u w:val="single"/>
              </w:rPr>
              <w:t xml:space="preserve">                            </w:t>
            </w:r>
          </w:p>
          <w:p>
            <w:pPr>
              <w:pStyle w:val="7"/>
              <w:rPr>
                <w:color w:val="000000"/>
                <w:szCs w:val="21"/>
                <w:shd w:val="clear" w:color="FFFFFF" w:fill="D9D9D9"/>
              </w:rPr>
            </w:pPr>
          </w:p>
        </w:tc>
        <w:tc>
          <w:tcPr>
            <w:tcW w:w="2143"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10"/>
            </w:pPr>
          </w:p>
          <w:p>
            <w:pPr>
              <w:rPr>
                <w:color w:val="000000"/>
              </w:rPr>
            </w:pPr>
            <w:r>
              <w:rPr>
                <w:rFonts w:hint="eastAsia"/>
                <w:color w:val="FF0000"/>
                <w:sz w:val="15"/>
                <w:szCs w:val="15"/>
                <w:lang w:val="en-US" w:eastAsia="zh-CN"/>
              </w:rPr>
              <w:t xml:space="preserve"> </w:t>
            </w: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rFonts w:hint="default" w:eastAsia="宋体"/>
                <w:color w:val="FF0000"/>
                <w:lang w:val="en-US" w:eastAsia="zh-CN"/>
              </w:rPr>
            </w:pPr>
          </w:p>
          <w:p>
            <w:pPr>
              <w:rPr>
                <w:color w:val="000000"/>
              </w:rPr>
            </w:pP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pStyle w:val="10"/>
              <w:rPr>
                <w:color w:val="000000"/>
              </w:rPr>
            </w:pPr>
          </w:p>
          <w:p>
            <w:pPr>
              <w:pStyle w:val="10"/>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pStyle w:val="10"/>
              <w:rPr>
                <w:color w:val="000000"/>
              </w:rPr>
            </w:pPr>
          </w:p>
          <w:p>
            <w:pPr>
              <w:pStyle w:val="10"/>
              <w:rPr>
                <w:color w:val="000000"/>
              </w:rPr>
            </w:pPr>
          </w:p>
          <w:p>
            <w:pPr>
              <w:pStyle w:val="10"/>
              <w:rPr>
                <w:color w:val="000000"/>
              </w:rPr>
            </w:pPr>
          </w:p>
          <w:p>
            <w:pPr>
              <w:pStyle w:val="10"/>
              <w:rPr>
                <w:color w:val="000000"/>
              </w:rPr>
            </w:pPr>
          </w:p>
          <w:p>
            <w:pPr>
              <w:pStyle w:val="10"/>
              <w:rPr>
                <w:color w:val="000000"/>
              </w:rPr>
            </w:pPr>
          </w:p>
          <w:p>
            <w:pPr>
              <w:rPr>
                <w:color w:val="FF0000"/>
              </w:rPr>
            </w:pPr>
            <w:r>
              <w:rPr>
                <w:rFonts w:hint="eastAsia"/>
                <w:color w:val="FF0000"/>
                <w:sz w:val="15"/>
                <w:szCs w:val="15"/>
                <w:lang w:eastAsia="zh-CN"/>
              </w:rPr>
              <w:sym w:font="Wingdings 2" w:char="00A3"/>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b/>
                <w:bCs/>
                <w:color w:val="000000"/>
                <w:lang w:eastAsia="zh-CN"/>
              </w:rPr>
            </w:pPr>
            <w:r>
              <w:rPr>
                <w:rFonts w:hint="eastAsia"/>
                <w:color w:val="000000"/>
                <w:szCs w:val="18"/>
              </w:rPr>
              <w:t>与申请信息变更的说明</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9"/>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w:t>
            </w:r>
            <w:r>
              <w:rPr>
                <w:rFonts w:hint="eastAsia"/>
                <w:color w:val="000000"/>
                <w:szCs w:val="21"/>
                <w:lang w:eastAsia="zh-CN"/>
              </w:rPr>
              <w:t>【</w:t>
            </w:r>
            <w:r>
              <w:rPr>
                <w:rFonts w:hint="eastAsia"/>
                <w:color w:val="000000"/>
                <w:szCs w:val="21"/>
                <w:lang w:val="en-US" w:eastAsia="zh-CN"/>
              </w:rPr>
              <w:t>FH</w:t>
            </w:r>
            <w:r>
              <w:rPr>
                <w:rFonts w:hint="eastAsia"/>
                <w:color w:val="000000"/>
                <w:szCs w:val="21"/>
                <w:lang w:eastAsia="zh-CN"/>
              </w:rPr>
              <w:t>】</w:t>
            </w:r>
            <w:r>
              <w:rPr>
                <w:rFonts w:hint="eastAsia"/>
                <w:color w:val="000000"/>
                <w:szCs w:val="21"/>
              </w:rPr>
              <w:t xml:space="preserve">                                    </w:t>
            </w:r>
          </w:p>
          <w:p>
            <w:pPr>
              <w:jc w:val="left"/>
              <w:rPr>
                <w:color w:val="000000"/>
                <w:szCs w:val="21"/>
              </w:rPr>
            </w:pPr>
            <w:r>
              <w:rPr>
                <w:rFonts w:hint="eastAsia"/>
                <w:color w:val="000000"/>
                <w:szCs w:val="21"/>
              </w:rPr>
              <w:sym w:font="Wingdings 2" w:char="0052"/>
            </w: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 w:val="15"/>
                <w:szCs w:val="15"/>
                <w:lang w:eastAsia="zh-CN"/>
              </w:rPr>
              <w:t>□</w:t>
            </w:r>
            <w:r>
              <w:rPr>
                <w:rFonts w:hint="eastAsia"/>
                <w:color w:val="000000"/>
                <w:szCs w:val="21"/>
              </w:rPr>
              <w:t xml:space="preserve"> 无变更                                             </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b/>
                <w:bCs/>
                <w:color w:val="000000"/>
                <w:sz w:val="24"/>
                <w:lang w:eastAsia="zh-CN"/>
              </w:rPr>
            </w:pPr>
            <w:r>
              <w:rPr>
                <w:rFonts w:hint="eastAsia"/>
                <w:color w:val="000000"/>
                <w:szCs w:val="18"/>
              </w:rPr>
              <w:t>识别二阶段审核的资源配置情况和可行性</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9"/>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识别二阶段审核的资源配置情况</w:t>
            </w:r>
          </w:p>
          <w:p>
            <w:pPr>
              <w:pStyle w:val="19"/>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有生产/服务现场   </w:t>
            </w:r>
            <w:r>
              <w:rPr>
                <w:rFonts w:hint="eastAsia"/>
                <w:color w:val="000000"/>
                <w:sz w:val="15"/>
                <w:szCs w:val="15"/>
              </w:rPr>
              <w:t>☑</w:t>
            </w:r>
            <w:r>
              <w:rPr>
                <w:rFonts w:hint="eastAsia"/>
                <w:color w:val="000000"/>
                <w:sz w:val="21"/>
                <w:szCs w:val="21"/>
              </w:rPr>
              <w:t xml:space="preserve">领导层可以迎审  </w:t>
            </w:r>
            <w:r>
              <w:rPr>
                <w:rFonts w:hint="eastAsia"/>
                <w:color w:val="000000"/>
                <w:sz w:val="15"/>
                <w:szCs w:val="15"/>
              </w:rPr>
              <w:t>☑</w:t>
            </w:r>
            <w:r>
              <w:rPr>
                <w:rFonts w:hint="eastAsia"/>
                <w:color w:val="000000"/>
                <w:sz w:val="21"/>
                <w:szCs w:val="21"/>
              </w:rPr>
              <w:t xml:space="preserve">交通食宿  </w:t>
            </w:r>
            <w:r>
              <w:rPr>
                <w:rFonts w:hint="eastAsia"/>
                <w:color w:val="000000"/>
                <w:sz w:val="15"/>
                <w:szCs w:val="15"/>
              </w:rPr>
              <w:t>☑</w:t>
            </w:r>
            <w:r>
              <w:rPr>
                <w:rFonts w:hint="eastAsia"/>
                <w:color w:val="000000"/>
                <w:sz w:val="21"/>
                <w:szCs w:val="21"/>
              </w:rPr>
              <w:t xml:space="preserve">劳保用品  </w:t>
            </w:r>
          </w:p>
          <w:p>
            <w:pPr>
              <w:pStyle w:val="19"/>
              <w:ind w:firstLine="0" w:firstLineChars="0"/>
              <w:jc w:val="left"/>
              <w:rPr>
                <w:color w:val="000000"/>
                <w:sz w:val="21"/>
                <w:szCs w:val="21"/>
              </w:rPr>
            </w:pPr>
            <w:r>
              <w:rPr>
                <w:rFonts w:hint="eastAsia"/>
                <w:color w:val="000000"/>
                <w:sz w:val="21"/>
                <w:szCs w:val="21"/>
              </w:rPr>
              <w:t>□ 其他：</w:t>
            </w:r>
          </w:p>
          <w:p>
            <w:pPr>
              <w:pStyle w:val="19"/>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识别二阶段审核的可行性</w:t>
            </w:r>
          </w:p>
          <w:p>
            <w:pPr>
              <w:pStyle w:val="19"/>
              <w:ind w:firstLine="0" w:firstLineChars="0"/>
              <w:jc w:val="left"/>
              <w:rPr>
                <w:rFonts w:hint="default" w:eastAsia="宋体"/>
                <w:color w:val="000000"/>
                <w:sz w:val="21"/>
                <w:szCs w:val="21"/>
                <w:highlight w:val="none"/>
                <w:lang w:val="en-US" w:eastAsia="zh-CN"/>
              </w:rPr>
            </w:pPr>
            <w:r>
              <w:rPr>
                <w:rFonts w:hint="eastAsia"/>
                <w:color w:val="000000"/>
                <w:sz w:val="15"/>
                <w:szCs w:val="15"/>
              </w:rPr>
              <w:t>☑</w:t>
            </w:r>
            <w:r>
              <w:rPr>
                <w:rFonts w:hint="eastAsia"/>
                <w:color w:val="000000"/>
                <w:sz w:val="21"/>
                <w:szCs w:val="21"/>
              </w:rPr>
              <w:t xml:space="preserve"> 二阶段日期的可接受性  </w:t>
            </w:r>
            <w:r>
              <w:rPr>
                <w:rFonts w:hint="eastAsia"/>
                <w:color w:val="000000"/>
                <w:sz w:val="15"/>
                <w:szCs w:val="15"/>
              </w:rPr>
              <w:t>☑</w:t>
            </w:r>
            <w:r>
              <w:rPr>
                <w:rFonts w:hint="eastAsia"/>
                <w:color w:val="000000"/>
                <w:sz w:val="21"/>
                <w:szCs w:val="21"/>
              </w:rPr>
              <w:t xml:space="preserve">审核组成员的可接受性 </w:t>
            </w:r>
            <w:r>
              <w:rPr>
                <w:rFonts w:hint="eastAsia"/>
                <w:color w:val="000000"/>
                <w:sz w:val="21"/>
                <w:szCs w:val="21"/>
                <w:highlight w:val="none"/>
              </w:rPr>
              <w:t xml:space="preserve"> </w:t>
            </w:r>
            <w:r>
              <w:rPr>
                <w:rFonts w:hint="eastAsia"/>
                <w:color w:val="000000"/>
                <w:sz w:val="21"/>
                <w:szCs w:val="21"/>
                <w:highlight w:val="none"/>
              </w:rPr>
              <w:sym w:font="Wingdings 2" w:char="0052"/>
            </w:r>
            <w:r>
              <w:rPr>
                <w:rFonts w:hint="eastAsia"/>
                <w:color w:val="000000"/>
                <w:sz w:val="21"/>
                <w:szCs w:val="21"/>
                <w:highlight w:val="none"/>
              </w:rPr>
              <w:t>一阶段的问题</w:t>
            </w:r>
            <w:r>
              <w:rPr>
                <w:rFonts w:hint="eastAsia"/>
                <w:color w:val="000000"/>
                <w:sz w:val="21"/>
                <w:szCs w:val="21"/>
                <w:highlight w:val="none"/>
                <w:lang w:val="en-US" w:eastAsia="zh-CN"/>
              </w:rPr>
              <w:t>在二阶段验证，未整改的在二阶段开具不符合项</w:t>
            </w:r>
          </w:p>
          <w:p>
            <w:pPr>
              <w:pStyle w:val="19"/>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不存在影响二阶段审核的问题</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8"/>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1014CC4"/>
    <w:multiLevelType w:val="multilevel"/>
    <w:tmpl w:val="51014CC4"/>
    <w:lvl w:ilvl="0" w:tentative="0">
      <w:start w:val="3"/>
      <w:numFmt w:val="bullet"/>
      <w:lvlText w:val="¨"/>
      <w:lvlJc w:val="left"/>
      <w:pPr>
        <w:ind w:left="570" w:hanging="360"/>
      </w:pPr>
      <w:rPr>
        <w:rFonts w:hint="default" w:ascii="Wingdings" w:hAnsi="Wingdings" w:eastAsia="宋体" w:cs="Times New Roman"/>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 w:name="KSO_WPS_MARK_KEY" w:val="35a38ec4-7af9-474e-b2c3-508bf5c341a5"/>
  </w:docVars>
  <w:rsids>
    <w:rsidRoot w:val="009973B4"/>
    <w:rsid w:val="0000038F"/>
    <w:rsid w:val="00001B22"/>
    <w:rsid w:val="000133D6"/>
    <w:rsid w:val="00016C4A"/>
    <w:rsid w:val="0003373A"/>
    <w:rsid w:val="00050712"/>
    <w:rsid w:val="0005126F"/>
    <w:rsid w:val="00062769"/>
    <w:rsid w:val="000669D2"/>
    <w:rsid w:val="00074D9E"/>
    <w:rsid w:val="00076F03"/>
    <w:rsid w:val="000774DB"/>
    <w:rsid w:val="000847D2"/>
    <w:rsid w:val="000914E7"/>
    <w:rsid w:val="00097367"/>
    <w:rsid w:val="000A3FE8"/>
    <w:rsid w:val="000C6230"/>
    <w:rsid w:val="000D470C"/>
    <w:rsid w:val="00100C47"/>
    <w:rsid w:val="00103E50"/>
    <w:rsid w:val="00105A91"/>
    <w:rsid w:val="00106B53"/>
    <w:rsid w:val="00117F16"/>
    <w:rsid w:val="00126ADF"/>
    <w:rsid w:val="00142813"/>
    <w:rsid w:val="001462B0"/>
    <w:rsid w:val="0016190B"/>
    <w:rsid w:val="00175F61"/>
    <w:rsid w:val="00180066"/>
    <w:rsid w:val="001852D8"/>
    <w:rsid w:val="00185974"/>
    <w:rsid w:val="0019467A"/>
    <w:rsid w:val="0019684F"/>
    <w:rsid w:val="001A2D7F"/>
    <w:rsid w:val="001D3EA6"/>
    <w:rsid w:val="001E0D5A"/>
    <w:rsid w:val="0020266E"/>
    <w:rsid w:val="00214F61"/>
    <w:rsid w:val="002231B7"/>
    <w:rsid w:val="00235319"/>
    <w:rsid w:val="0024589D"/>
    <w:rsid w:val="002A4533"/>
    <w:rsid w:val="002D012E"/>
    <w:rsid w:val="002E5391"/>
    <w:rsid w:val="00301F7B"/>
    <w:rsid w:val="00311C11"/>
    <w:rsid w:val="00313712"/>
    <w:rsid w:val="003213B8"/>
    <w:rsid w:val="00326663"/>
    <w:rsid w:val="003308A5"/>
    <w:rsid w:val="00337922"/>
    <w:rsid w:val="00340867"/>
    <w:rsid w:val="00340955"/>
    <w:rsid w:val="00341ED3"/>
    <w:rsid w:val="00372890"/>
    <w:rsid w:val="00380837"/>
    <w:rsid w:val="00392164"/>
    <w:rsid w:val="003A5AB1"/>
    <w:rsid w:val="003D039F"/>
    <w:rsid w:val="003D275C"/>
    <w:rsid w:val="00410914"/>
    <w:rsid w:val="00427FB3"/>
    <w:rsid w:val="00434A1B"/>
    <w:rsid w:val="00476214"/>
    <w:rsid w:val="00480A77"/>
    <w:rsid w:val="004928E0"/>
    <w:rsid w:val="00494D03"/>
    <w:rsid w:val="004A6FE6"/>
    <w:rsid w:val="004B1820"/>
    <w:rsid w:val="004E2167"/>
    <w:rsid w:val="00536930"/>
    <w:rsid w:val="00564E53"/>
    <w:rsid w:val="00567F32"/>
    <w:rsid w:val="00575805"/>
    <w:rsid w:val="00576904"/>
    <w:rsid w:val="00577053"/>
    <w:rsid w:val="00577834"/>
    <w:rsid w:val="00580443"/>
    <w:rsid w:val="00591A66"/>
    <w:rsid w:val="005B6758"/>
    <w:rsid w:val="005C2AC8"/>
    <w:rsid w:val="005E1D4D"/>
    <w:rsid w:val="005F277C"/>
    <w:rsid w:val="005F54B8"/>
    <w:rsid w:val="00604E69"/>
    <w:rsid w:val="006102AC"/>
    <w:rsid w:val="00622D37"/>
    <w:rsid w:val="00644FE2"/>
    <w:rsid w:val="006548E9"/>
    <w:rsid w:val="00674CE8"/>
    <w:rsid w:val="0067640C"/>
    <w:rsid w:val="0067722B"/>
    <w:rsid w:val="00680998"/>
    <w:rsid w:val="006A51B5"/>
    <w:rsid w:val="006D42BE"/>
    <w:rsid w:val="006E4040"/>
    <w:rsid w:val="006E678B"/>
    <w:rsid w:val="006E7BE3"/>
    <w:rsid w:val="006E7EC4"/>
    <w:rsid w:val="006F4C57"/>
    <w:rsid w:val="00741F8E"/>
    <w:rsid w:val="0074211D"/>
    <w:rsid w:val="007454C1"/>
    <w:rsid w:val="007578DC"/>
    <w:rsid w:val="007757F3"/>
    <w:rsid w:val="00797D01"/>
    <w:rsid w:val="007C25E5"/>
    <w:rsid w:val="007E5B71"/>
    <w:rsid w:val="007E6AEB"/>
    <w:rsid w:val="00823C41"/>
    <w:rsid w:val="00824194"/>
    <w:rsid w:val="00854B68"/>
    <w:rsid w:val="008653B6"/>
    <w:rsid w:val="00871C15"/>
    <w:rsid w:val="008726E2"/>
    <w:rsid w:val="00891B53"/>
    <w:rsid w:val="008973EE"/>
    <w:rsid w:val="008A2795"/>
    <w:rsid w:val="008C7D6A"/>
    <w:rsid w:val="008F31C6"/>
    <w:rsid w:val="0090203B"/>
    <w:rsid w:val="009051F1"/>
    <w:rsid w:val="00916110"/>
    <w:rsid w:val="00930C74"/>
    <w:rsid w:val="0093215A"/>
    <w:rsid w:val="00964673"/>
    <w:rsid w:val="00971600"/>
    <w:rsid w:val="00981736"/>
    <w:rsid w:val="009973B4"/>
    <w:rsid w:val="009C0511"/>
    <w:rsid w:val="009F1F00"/>
    <w:rsid w:val="009F78F1"/>
    <w:rsid w:val="009F7EED"/>
    <w:rsid w:val="00A033D0"/>
    <w:rsid w:val="00A061E7"/>
    <w:rsid w:val="00A24828"/>
    <w:rsid w:val="00A25123"/>
    <w:rsid w:val="00A27ED7"/>
    <w:rsid w:val="00A66E8D"/>
    <w:rsid w:val="00AA4BB6"/>
    <w:rsid w:val="00AB0955"/>
    <w:rsid w:val="00AB7CBD"/>
    <w:rsid w:val="00AC3459"/>
    <w:rsid w:val="00AD1D75"/>
    <w:rsid w:val="00AF0AAB"/>
    <w:rsid w:val="00B003DD"/>
    <w:rsid w:val="00B07E97"/>
    <w:rsid w:val="00B22211"/>
    <w:rsid w:val="00B258C1"/>
    <w:rsid w:val="00B317B8"/>
    <w:rsid w:val="00B90C74"/>
    <w:rsid w:val="00B90E6D"/>
    <w:rsid w:val="00B915AC"/>
    <w:rsid w:val="00B94AE0"/>
    <w:rsid w:val="00BB78B7"/>
    <w:rsid w:val="00BD73F7"/>
    <w:rsid w:val="00BF597E"/>
    <w:rsid w:val="00C15170"/>
    <w:rsid w:val="00C220BC"/>
    <w:rsid w:val="00C35CB6"/>
    <w:rsid w:val="00C43BF3"/>
    <w:rsid w:val="00C51A36"/>
    <w:rsid w:val="00C55228"/>
    <w:rsid w:val="00C616BB"/>
    <w:rsid w:val="00C721AE"/>
    <w:rsid w:val="00C744D2"/>
    <w:rsid w:val="00C903EE"/>
    <w:rsid w:val="00CA34AB"/>
    <w:rsid w:val="00CA7054"/>
    <w:rsid w:val="00CB321E"/>
    <w:rsid w:val="00CC7D3E"/>
    <w:rsid w:val="00CE315A"/>
    <w:rsid w:val="00CF147D"/>
    <w:rsid w:val="00D06F59"/>
    <w:rsid w:val="00D1278E"/>
    <w:rsid w:val="00D21991"/>
    <w:rsid w:val="00D25749"/>
    <w:rsid w:val="00D302DC"/>
    <w:rsid w:val="00D41E07"/>
    <w:rsid w:val="00D42726"/>
    <w:rsid w:val="00D8388C"/>
    <w:rsid w:val="00DA4961"/>
    <w:rsid w:val="00DA532E"/>
    <w:rsid w:val="00DB02F9"/>
    <w:rsid w:val="00DD4BA7"/>
    <w:rsid w:val="00DF0EFE"/>
    <w:rsid w:val="00E05156"/>
    <w:rsid w:val="00E10057"/>
    <w:rsid w:val="00E13F1E"/>
    <w:rsid w:val="00E503E3"/>
    <w:rsid w:val="00E60789"/>
    <w:rsid w:val="00E60CEC"/>
    <w:rsid w:val="00E678D6"/>
    <w:rsid w:val="00E70994"/>
    <w:rsid w:val="00E734D5"/>
    <w:rsid w:val="00E96296"/>
    <w:rsid w:val="00EA0FDC"/>
    <w:rsid w:val="00EA1A44"/>
    <w:rsid w:val="00EA6891"/>
    <w:rsid w:val="00EB0164"/>
    <w:rsid w:val="00EC2D9D"/>
    <w:rsid w:val="00ED0F62"/>
    <w:rsid w:val="00ED31DE"/>
    <w:rsid w:val="00F05CBB"/>
    <w:rsid w:val="00F135F7"/>
    <w:rsid w:val="00F17883"/>
    <w:rsid w:val="00F25A3D"/>
    <w:rsid w:val="00F35C3A"/>
    <w:rsid w:val="00F3608E"/>
    <w:rsid w:val="00F37693"/>
    <w:rsid w:val="00F411FF"/>
    <w:rsid w:val="00F5531C"/>
    <w:rsid w:val="00F70CA8"/>
    <w:rsid w:val="00F71ED3"/>
    <w:rsid w:val="00F85FCD"/>
    <w:rsid w:val="00F9689E"/>
    <w:rsid w:val="00FE4304"/>
    <w:rsid w:val="016A3222"/>
    <w:rsid w:val="023E3548"/>
    <w:rsid w:val="023E7EF8"/>
    <w:rsid w:val="024466DD"/>
    <w:rsid w:val="02A30C74"/>
    <w:rsid w:val="02B02404"/>
    <w:rsid w:val="02E73A17"/>
    <w:rsid w:val="033D1C2C"/>
    <w:rsid w:val="03CC01AD"/>
    <w:rsid w:val="04242A2B"/>
    <w:rsid w:val="0442601B"/>
    <w:rsid w:val="0450103B"/>
    <w:rsid w:val="0462648E"/>
    <w:rsid w:val="048575B6"/>
    <w:rsid w:val="04924396"/>
    <w:rsid w:val="04B910D8"/>
    <w:rsid w:val="05127BF9"/>
    <w:rsid w:val="05A97751"/>
    <w:rsid w:val="05C974BB"/>
    <w:rsid w:val="068C7AD3"/>
    <w:rsid w:val="06EE4683"/>
    <w:rsid w:val="07687D49"/>
    <w:rsid w:val="07862691"/>
    <w:rsid w:val="089A0A62"/>
    <w:rsid w:val="089D2465"/>
    <w:rsid w:val="08BA3C76"/>
    <w:rsid w:val="0B0349A4"/>
    <w:rsid w:val="0B5D7336"/>
    <w:rsid w:val="0B6264F3"/>
    <w:rsid w:val="0BA547CC"/>
    <w:rsid w:val="0BAB3B27"/>
    <w:rsid w:val="0C785F7D"/>
    <w:rsid w:val="0CF2711E"/>
    <w:rsid w:val="0D1D75F3"/>
    <w:rsid w:val="0D253B5C"/>
    <w:rsid w:val="0E7B2CC7"/>
    <w:rsid w:val="0EAC18B7"/>
    <w:rsid w:val="0F0D1284"/>
    <w:rsid w:val="0F2323EE"/>
    <w:rsid w:val="0F751007"/>
    <w:rsid w:val="10525806"/>
    <w:rsid w:val="108219C2"/>
    <w:rsid w:val="10957F92"/>
    <w:rsid w:val="109E2734"/>
    <w:rsid w:val="10AB520A"/>
    <w:rsid w:val="11537B43"/>
    <w:rsid w:val="117E6D5A"/>
    <w:rsid w:val="11CD659A"/>
    <w:rsid w:val="12663BB8"/>
    <w:rsid w:val="12787EE6"/>
    <w:rsid w:val="12C56388"/>
    <w:rsid w:val="12D12C05"/>
    <w:rsid w:val="12F8092F"/>
    <w:rsid w:val="130E504F"/>
    <w:rsid w:val="1349707D"/>
    <w:rsid w:val="13890C34"/>
    <w:rsid w:val="144E55A7"/>
    <w:rsid w:val="14524CAA"/>
    <w:rsid w:val="14A7590A"/>
    <w:rsid w:val="14BA7805"/>
    <w:rsid w:val="14BF5434"/>
    <w:rsid w:val="14E958EE"/>
    <w:rsid w:val="154D0C92"/>
    <w:rsid w:val="16674354"/>
    <w:rsid w:val="16950047"/>
    <w:rsid w:val="169A3AA8"/>
    <w:rsid w:val="16C1289E"/>
    <w:rsid w:val="16C94004"/>
    <w:rsid w:val="17852965"/>
    <w:rsid w:val="18211B2E"/>
    <w:rsid w:val="184C61B5"/>
    <w:rsid w:val="188C1632"/>
    <w:rsid w:val="18A12E8E"/>
    <w:rsid w:val="18AE6075"/>
    <w:rsid w:val="195E7AAE"/>
    <w:rsid w:val="196D01E9"/>
    <w:rsid w:val="1998244F"/>
    <w:rsid w:val="1A7049BB"/>
    <w:rsid w:val="1ADA4D76"/>
    <w:rsid w:val="1B121C61"/>
    <w:rsid w:val="1B511F62"/>
    <w:rsid w:val="1B917B85"/>
    <w:rsid w:val="1B9B6ABA"/>
    <w:rsid w:val="1C5A0E97"/>
    <w:rsid w:val="1C633876"/>
    <w:rsid w:val="1CB32766"/>
    <w:rsid w:val="1D383FD6"/>
    <w:rsid w:val="1D7E40DE"/>
    <w:rsid w:val="1D905BC0"/>
    <w:rsid w:val="1E0A7720"/>
    <w:rsid w:val="1E894288"/>
    <w:rsid w:val="1EBB188D"/>
    <w:rsid w:val="1EDF4135"/>
    <w:rsid w:val="1EED2F2E"/>
    <w:rsid w:val="1F4D1700"/>
    <w:rsid w:val="1F694069"/>
    <w:rsid w:val="1F8B7D7A"/>
    <w:rsid w:val="1FA53B1A"/>
    <w:rsid w:val="1FB02549"/>
    <w:rsid w:val="20266A23"/>
    <w:rsid w:val="205B068C"/>
    <w:rsid w:val="21016ED3"/>
    <w:rsid w:val="2128795C"/>
    <w:rsid w:val="21517F70"/>
    <w:rsid w:val="217577AF"/>
    <w:rsid w:val="22401A05"/>
    <w:rsid w:val="22847E42"/>
    <w:rsid w:val="2318601D"/>
    <w:rsid w:val="24130147"/>
    <w:rsid w:val="243F15F9"/>
    <w:rsid w:val="24440DBC"/>
    <w:rsid w:val="24514DDF"/>
    <w:rsid w:val="24564FE2"/>
    <w:rsid w:val="246A1225"/>
    <w:rsid w:val="248809F8"/>
    <w:rsid w:val="25117ABF"/>
    <w:rsid w:val="252F00C9"/>
    <w:rsid w:val="254A2EF8"/>
    <w:rsid w:val="255F00C8"/>
    <w:rsid w:val="25992856"/>
    <w:rsid w:val="25A538BB"/>
    <w:rsid w:val="25F731AD"/>
    <w:rsid w:val="26241121"/>
    <w:rsid w:val="26A36FC5"/>
    <w:rsid w:val="26D86D9D"/>
    <w:rsid w:val="26DA56FC"/>
    <w:rsid w:val="278F25E8"/>
    <w:rsid w:val="27DC2650"/>
    <w:rsid w:val="283B0D09"/>
    <w:rsid w:val="287E5999"/>
    <w:rsid w:val="28AE480B"/>
    <w:rsid w:val="28B643EE"/>
    <w:rsid w:val="290F2A57"/>
    <w:rsid w:val="29384107"/>
    <w:rsid w:val="294B7453"/>
    <w:rsid w:val="2A290E0C"/>
    <w:rsid w:val="2A73489F"/>
    <w:rsid w:val="2A8830D8"/>
    <w:rsid w:val="2ACD303D"/>
    <w:rsid w:val="2B5D50A3"/>
    <w:rsid w:val="2C021D94"/>
    <w:rsid w:val="2C0A5FFC"/>
    <w:rsid w:val="2C146BE7"/>
    <w:rsid w:val="2C624BCB"/>
    <w:rsid w:val="2D0A6FD4"/>
    <w:rsid w:val="2D0D2D89"/>
    <w:rsid w:val="2D8A43D9"/>
    <w:rsid w:val="2DEB5B9F"/>
    <w:rsid w:val="2DEC3A8E"/>
    <w:rsid w:val="2EE13094"/>
    <w:rsid w:val="2EE70674"/>
    <w:rsid w:val="2F2B229D"/>
    <w:rsid w:val="2F6222ED"/>
    <w:rsid w:val="30901D07"/>
    <w:rsid w:val="30D4357D"/>
    <w:rsid w:val="31CF5609"/>
    <w:rsid w:val="31F369F1"/>
    <w:rsid w:val="322F7AAD"/>
    <w:rsid w:val="325329EB"/>
    <w:rsid w:val="325374A6"/>
    <w:rsid w:val="327613D0"/>
    <w:rsid w:val="329370DC"/>
    <w:rsid w:val="32D46631"/>
    <w:rsid w:val="337866CB"/>
    <w:rsid w:val="33B73E6B"/>
    <w:rsid w:val="33F66DD3"/>
    <w:rsid w:val="342E5633"/>
    <w:rsid w:val="357300C6"/>
    <w:rsid w:val="35E44505"/>
    <w:rsid w:val="362C71DC"/>
    <w:rsid w:val="368D4A53"/>
    <w:rsid w:val="37026A13"/>
    <w:rsid w:val="37741286"/>
    <w:rsid w:val="378012A7"/>
    <w:rsid w:val="38442B85"/>
    <w:rsid w:val="385A4AB2"/>
    <w:rsid w:val="38CF3AE1"/>
    <w:rsid w:val="38EF560F"/>
    <w:rsid w:val="39400309"/>
    <w:rsid w:val="39AB58CB"/>
    <w:rsid w:val="3A242819"/>
    <w:rsid w:val="3A342806"/>
    <w:rsid w:val="3A792CFB"/>
    <w:rsid w:val="3AC608CB"/>
    <w:rsid w:val="3B3766E6"/>
    <w:rsid w:val="3BBB3FFC"/>
    <w:rsid w:val="3BE22D59"/>
    <w:rsid w:val="3C1E28BD"/>
    <w:rsid w:val="3C446F11"/>
    <w:rsid w:val="3C4A64C8"/>
    <w:rsid w:val="3D1E51E8"/>
    <w:rsid w:val="3D207B84"/>
    <w:rsid w:val="3D494F49"/>
    <w:rsid w:val="3D662E26"/>
    <w:rsid w:val="3DCD42A2"/>
    <w:rsid w:val="3E5C729C"/>
    <w:rsid w:val="3E8D0601"/>
    <w:rsid w:val="3EBF4EFB"/>
    <w:rsid w:val="3EDC529B"/>
    <w:rsid w:val="3F381EE7"/>
    <w:rsid w:val="3F634336"/>
    <w:rsid w:val="3FFC3EEB"/>
    <w:rsid w:val="401C59DD"/>
    <w:rsid w:val="4023192C"/>
    <w:rsid w:val="402B757C"/>
    <w:rsid w:val="40D80BB8"/>
    <w:rsid w:val="413B3A27"/>
    <w:rsid w:val="413D1451"/>
    <w:rsid w:val="41D74C82"/>
    <w:rsid w:val="42D40179"/>
    <w:rsid w:val="43683E8F"/>
    <w:rsid w:val="43AF3FFD"/>
    <w:rsid w:val="43BE6733"/>
    <w:rsid w:val="44061F40"/>
    <w:rsid w:val="44E8380F"/>
    <w:rsid w:val="44FC1CFD"/>
    <w:rsid w:val="4554734F"/>
    <w:rsid w:val="45596F86"/>
    <w:rsid w:val="456924FB"/>
    <w:rsid w:val="45D72AA0"/>
    <w:rsid w:val="45F8417E"/>
    <w:rsid w:val="45F97E8B"/>
    <w:rsid w:val="462C25D5"/>
    <w:rsid w:val="464C000E"/>
    <w:rsid w:val="467270CF"/>
    <w:rsid w:val="467557CF"/>
    <w:rsid w:val="467D0B27"/>
    <w:rsid w:val="46CD4E92"/>
    <w:rsid w:val="46F31DBC"/>
    <w:rsid w:val="478A2FD4"/>
    <w:rsid w:val="48925118"/>
    <w:rsid w:val="48A67E54"/>
    <w:rsid w:val="48B04FEE"/>
    <w:rsid w:val="48BC6DA7"/>
    <w:rsid w:val="49352B21"/>
    <w:rsid w:val="49590026"/>
    <w:rsid w:val="49F65F6A"/>
    <w:rsid w:val="4A040AF9"/>
    <w:rsid w:val="4A474B11"/>
    <w:rsid w:val="4A630034"/>
    <w:rsid w:val="4B1D01E3"/>
    <w:rsid w:val="4B7A241B"/>
    <w:rsid w:val="4BA6642B"/>
    <w:rsid w:val="4C0E627C"/>
    <w:rsid w:val="4C133CFF"/>
    <w:rsid w:val="4CC72861"/>
    <w:rsid w:val="4CC776EC"/>
    <w:rsid w:val="4CD55567"/>
    <w:rsid w:val="4CE16555"/>
    <w:rsid w:val="4DB85769"/>
    <w:rsid w:val="4F8F6E42"/>
    <w:rsid w:val="50486EB2"/>
    <w:rsid w:val="504978B1"/>
    <w:rsid w:val="50A04308"/>
    <w:rsid w:val="50F446D1"/>
    <w:rsid w:val="51A2747B"/>
    <w:rsid w:val="51A77C3C"/>
    <w:rsid w:val="51B46429"/>
    <w:rsid w:val="523E0774"/>
    <w:rsid w:val="52721D12"/>
    <w:rsid w:val="52AF6B94"/>
    <w:rsid w:val="53703F57"/>
    <w:rsid w:val="53D86D55"/>
    <w:rsid w:val="54050D0D"/>
    <w:rsid w:val="54527691"/>
    <w:rsid w:val="54AF6381"/>
    <w:rsid w:val="54B55930"/>
    <w:rsid w:val="54EF3E9E"/>
    <w:rsid w:val="54F02770"/>
    <w:rsid w:val="54F42134"/>
    <w:rsid w:val="555C27CF"/>
    <w:rsid w:val="558E510B"/>
    <w:rsid w:val="55932632"/>
    <w:rsid w:val="56044479"/>
    <w:rsid w:val="561E2727"/>
    <w:rsid w:val="56E75057"/>
    <w:rsid w:val="576526CF"/>
    <w:rsid w:val="576F0E1E"/>
    <w:rsid w:val="57732CC8"/>
    <w:rsid w:val="57790A1C"/>
    <w:rsid w:val="57D23F41"/>
    <w:rsid w:val="58823D7B"/>
    <w:rsid w:val="58883C37"/>
    <w:rsid w:val="58A62B52"/>
    <w:rsid w:val="58BE376D"/>
    <w:rsid w:val="58D00F8B"/>
    <w:rsid w:val="59072454"/>
    <w:rsid w:val="59574190"/>
    <w:rsid w:val="59B473C7"/>
    <w:rsid w:val="59D17834"/>
    <w:rsid w:val="59FE62E7"/>
    <w:rsid w:val="5A087CD7"/>
    <w:rsid w:val="5A3F0176"/>
    <w:rsid w:val="5A4F5BDE"/>
    <w:rsid w:val="5AA17491"/>
    <w:rsid w:val="5AC24903"/>
    <w:rsid w:val="5B2E40B7"/>
    <w:rsid w:val="5B926253"/>
    <w:rsid w:val="5BEB433B"/>
    <w:rsid w:val="5C5D1F9F"/>
    <w:rsid w:val="5C9A2282"/>
    <w:rsid w:val="5D1444C4"/>
    <w:rsid w:val="5D243653"/>
    <w:rsid w:val="5D3C6685"/>
    <w:rsid w:val="5D575B4E"/>
    <w:rsid w:val="5D5A33F7"/>
    <w:rsid w:val="5DA72115"/>
    <w:rsid w:val="5DDA3CC4"/>
    <w:rsid w:val="5DE244B7"/>
    <w:rsid w:val="5E047099"/>
    <w:rsid w:val="5E4661C7"/>
    <w:rsid w:val="5E512C04"/>
    <w:rsid w:val="5E6A62AC"/>
    <w:rsid w:val="5E867224"/>
    <w:rsid w:val="5E987E55"/>
    <w:rsid w:val="5EA12B9A"/>
    <w:rsid w:val="5EC85F7B"/>
    <w:rsid w:val="5FE127AB"/>
    <w:rsid w:val="5FE52ADF"/>
    <w:rsid w:val="601604B1"/>
    <w:rsid w:val="60501976"/>
    <w:rsid w:val="607623F4"/>
    <w:rsid w:val="609376B8"/>
    <w:rsid w:val="61831066"/>
    <w:rsid w:val="621D50BB"/>
    <w:rsid w:val="623138DD"/>
    <w:rsid w:val="62A212A2"/>
    <w:rsid w:val="62A55CAB"/>
    <w:rsid w:val="6413502E"/>
    <w:rsid w:val="663634DC"/>
    <w:rsid w:val="66847B65"/>
    <w:rsid w:val="66E300DB"/>
    <w:rsid w:val="6790471C"/>
    <w:rsid w:val="67E7208D"/>
    <w:rsid w:val="68EF0FB9"/>
    <w:rsid w:val="68F6125C"/>
    <w:rsid w:val="68F66C65"/>
    <w:rsid w:val="698B58DB"/>
    <w:rsid w:val="69A27837"/>
    <w:rsid w:val="69F73940"/>
    <w:rsid w:val="6A3262AE"/>
    <w:rsid w:val="6A35028E"/>
    <w:rsid w:val="6A4D59DC"/>
    <w:rsid w:val="6A666DEF"/>
    <w:rsid w:val="6A7E2167"/>
    <w:rsid w:val="6AB40616"/>
    <w:rsid w:val="6AF11F23"/>
    <w:rsid w:val="6B23598A"/>
    <w:rsid w:val="6B302245"/>
    <w:rsid w:val="6B534487"/>
    <w:rsid w:val="6B8D3488"/>
    <w:rsid w:val="6C665B72"/>
    <w:rsid w:val="6C7B045A"/>
    <w:rsid w:val="6CAF4B0F"/>
    <w:rsid w:val="6CE23CC2"/>
    <w:rsid w:val="6CF63A0B"/>
    <w:rsid w:val="6E847463"/>
    <w:rsid w:val="6F753E02"/>
    <w:rsid w:val="6FF16115"/>
    <w:rsid w:val="6FFE2A0A"/>
    <w:rsid w:val="704F0115"/>
    <w:rsid w:val="70E63C29"/>
    <w:rsid w:val="70F03A75"/>
    <w:rsid w:val="711D4B74"/>
    <w:rsid w:val="71A03430"/>
    <w:rsid w:val="724868FF"/>
    <w:rsid w:val="727536BE"/>
    <w:rsid w:val="72824AAA"/>
    <w:rsid w:val="72BC26A9"/>
    <w:rsid w:val="73125CA2"/>
    <w:rsid w:val="731A42E7"/>
    <w:rsid w:val="736232A6"/>
    <w:rsid w:val="73646EEB"/>
    <w:rsid w:val="73690F68"/>
    <w:rsid w:val="73AD04CB"/>
    <w:rsid w:val="73F27BAF"/>
    <w:rsid w:val="74024AB6"/>
    <w:rsid w:val="751506D8"/>
    <w:rsid w:val="75370FDC"/>
    <w:rsid w:val="75C535E8"/>
    <w:rsid w:val="75E954AA"/>
    <w:rsid w:val="75FF34EF"/>
    <w:rsid w:val="764C516C"/>
    <w:rsid w:val="76527D3A"/>
    <w:rsid w:val="76CC1AB2"/>
    <w:rsid w:val="771B741D"/>
    <w:rsid w:val="775C6119"/>
    <w:rsid w:val="77BC3E2E"/>
    <w:rsid w:val="785E4287"/>
    <w:rsid w:val="785F4F47"/>
    <w:rsid w:val="78951B16"/>
    <w:rsid w:val="78B81D00"/>
    <w:rsid w:val="78D017A8"/>
    <w:rsid w:val="78D674AA"/>
    <w:rsid w:val="79E64C94"/>
    <w:rsid w:val="7A1127C5"/>
    <w:rsid w:val="7A447DAB"/>
    <w:rsid w:val="7A907574"/>
    <w:rsid w:val="7ADF52F1"/>
    <w:rsid w:val="7AF26147"/>
    <w:rsid w:val="7B7B2BE8"/>
    <w:rsid w:val="7C0565EA"/>
    <w:rsid w:val="7C942478"/>
    <w:rsid w:val="7CA96862"/>
    <w:rsid w:val="7CB53A20"/>
    <w:rsid w:val="7CFC1DF1"/>
    <w:rsid w:val="7D07156F"/>
    <w:rsid w:val="7D1B0177"/>
    <w:rsid w:val="7D6667B7"/>
    <w:rsid w:val="7DED4797"/>
    <w:rsid w:val="7ED254D9"/>
    <w:rsid w:val="7F1C7527"/>
    <w:rsid w:val="7F3B7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jc w:val="both"/>
    </w:pPr>
    <w:rPr>
      <w:kern w:val="2"/>
      <w:sz w:val="21"/>
      <w:szCs w:val="20"/>
      <w:lang w:eastAsia="zh-CN"/>
    </w:rPr>
  </w:style>
  <w:style w:type="paragraph" w:styleId="5">
    <w:name w:val="Body Text"/>
    <w:basedOn w:val="1"/>
    <w:qFormat/>
    <w:uiPriority w:val="1"/>
    <w:pPr>
      <w:ind w:left="220"/>
    </w:pPr>
    <w:rPr>
      <w:rFonts w:ascii="宋体" w:hAnsi="宋体" w:eastAsia="宋体" w:cs="宋体"/>
      <w:sz w:val="24"/>
      <w:szCs w:val="24"/>
      <w:lang w:val="zh-CN" w:eastAsia="zh-CN" w:bidi="zh-CN"/>
    </w:rPr>
  </w:style>
  <w:style w:type="paragraph" w:styleId="6">
    <w:name w:val="Balloon Text"/>
    <w:basedOn w:val="1"/>
    <w:link w:val="17"/>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paragraph" w:styleId="10">
    <w:name w:val="Body Text First Indent"/>
    <w:basedOn w:val="5"/>
    <w:qFormat/>
    <w:uiPriority w:val="0"/>
    <w:pPr>
      <w:ind w:firstLine="420" w:firstLineChars="100"/>
    </w:pPr>
    <w:rPr>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customStyle="1" w:styleId="15">
    <w:name w:val="页眉 字符"/>
    <w:basedOn w:val="13"/>
    <w:link w:val="8"/>
    <w:qFormat/>
    <w:uiPriority w:val="99"/>
    <w:rPr>
      <w:rFonts w:ascii="Times New Roman" w:hAnsi="Times New Roman" w:eastAsia="宋体" w:cs="Times New Roman"/>
      <w:sz w:val="18"/>
      <w:szCs w:val="18"/>
    </w:rPr>
  </w:style>
  <w:style w:type="character" w:customStyle="1" w:styleId="16">
    <w:name w:val="页脚 字符"/>
    <w:basedOn w:val="13"/>
    <w:link w:val="7"/>
    <w:qFormat/>
    <w:uiPriority w:val="99"/>
    <w:rPr>
      <w:rFonts w:ascii="Times New Roman" w:hAnsi="Times New Roman" w:eastAsia="宋体" w:cs="Times New Roman"/>
      <w:sz w:val="18"/>
      <w:szCs w:val="18"/>
    </w:rPr>
  </w:style>
  <w:style w:type="character" w:customStyle="1" w:styleId="17">
    <w:name w:val="批注框文本 字符"/>
    <w:basedOn w:val="13"/>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10299</Words>
  <Characters>10977</Characters>
  <Lines>118</Lines>
  <Paragraphs>33</Paragraphs>
  <TotalTime>2</TotalTime>
  <ScaleCrop>false</ScaleCrop>
  <LinksUpToDate>false</LinksUpToDate>
  <CharactersWithSpaces>15728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2020-11-06T01:10:00Z</dcterms:created>
  <dc:creator>微软用户</dc:creator>
  <cp:lastModifiedBy>肖新龙</cp:lastModifiedBy>
  <dcterms:modified xsi:type="dcterms:W3CDTF">2023-02-18T02:06:09Z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C129AE22F61344A1825CB8B231BEE439</vt:lpwstr>
  </property>
</Properties>
</file>