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石家庄金流控科技有限公司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2023年02月13日上午至2023年02月13日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2023.2.13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5C768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2023-02-13T02:26:25Z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