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0D" w:rsidRDefault="00EE5BF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
        <w:gridCol w:w="2174"/>
        <w:gridCol w:w="14"/>
        <w:gridCol w:w="922"/>
        <w:gridCol w:w="745"/>
        <w:gridCol w:w="9255"/>
        <w:gridCol w:w="739"/>
        <w:gridCol w:w="142"/>
        <w:gridCol w:w="992"/>
      </w:tblGrid>
      <w:tr w:rsidR="009A720D" w:rsidRPr="002131DA" w:rsidTr="001D67F9">
        <w:trPr>
          <w:gridBefore w:val="1"/>
          <w:wBefore w:w="9" w:type="dxa"/>
          <w:trHeight w:val="515"/>
        </w:trPr>
        <w:tc>
          <w:tcPr>
            <w:tcW w:w="2174" w:type="dxa"/>
            <w:vMerge w:val="restart"/>
            <w:vAlign w:val="center"/>
          </w:tcPr>
          <w:p w:rsidR="009A720D" w:rsidRPr="002131DA" w:rsidRDefault="00EE5BF9">
            <w:pPr>
              <w:spacing w:before="120"/>
              <w:jc w:val="center"/>
              <w:rPr>
                <w:rFonts w:asciiTheme="minorEastAsia" w:eastAsiaTheme="minorEastAsia" w:hAnsiTheme="minorEastAsia"/>
                <w:szCs w:val="21"/>
              </w:rPr>
            </w:pPr>
            <w:r w:rsidRPr="002131DA">
              <w:rPr>
                <w:rFonts w:asciiTheme="minorEastAsia" w:eastAsiaTheme="minorEastAsia" w:hAnsiTheme="minorEastAsia"/>
                <w:szCs w:val="21"/>
              </w:rPr>
              <w:t>过程与活动、</w:t>
            </w:r>
          </w:p>
          <w:p w:rsidR="009A720D" w:rsidRPr="002131DA" w:rsidRDefault="00EE5BF9">
            <w:pPr>
              <w:jc w:val="center"/>
              <w:rPr>
                <w:rFonts w:asciiTheme="minorEastAsia" w:eastAsiaTheme="minorEastAsia" w:hAnsiTheme="minorEastAsia"/>
                <w:szCs w:val="21"/>
              </w:rPr>
            </w:pPr>
            <w:r w:rsidRPr="002131DA">
              <w:rPr>
                <w:rFonts w:asciiTheme="minorEastAsia" w:eastAsiaTheme="minorEastAsia" w:hAnsiTheme="minorEastAsia"/>
                <w:szCs w:val="21"/>
              </w:rPr>
              <w:t>抽样计划</w:t>
            </w:r>
          </w:p>
        </w:tc>
        <w:tc>
          <w:tcPr>
            <w:tcW w:w="936" w:type="dxa"/>
            <w:gridSpan w:val="2"/>
            <w:vMerge w:val="restart"/>
            <w:vAlign w:val="center"/>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涉及</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条款</w:t>
            </w:r>
          </w:p>
        </w:tc>
        <w:tc>
          <w:tcPr>
            <w:tcW w:w="10739" w:type="dxa"/>
            <w:gridSpan w:val="3"/>
            <w:vAlign w:val="center"/>
          </w:tcPr>
          <w:p w:rsidR="009A720D" w:rsidRPr="002131DA" w:rsidRDefault="00EE5BF9" w:rsidP="00152D7A">
            <w:pPr>
              <w:spacing w:line="240" w:lineRule="atLeast"/>
              <w:rPr>
                <w:rFonts w:asciiTheme="minorEastAsia" w:eastAsiaTheme="minorEastAsia" w:hAnsiTheme="minorEastAsia"/>
                <w:szCs w:val="21"/>
              </w:rPr>
            </w:pPr>
            <w:r w:rsidRPr="002131DA">
              <w:rPr>
                <w:rFonts w:asciiTheme="minorEastAsia" w:eastAsiaTheme="minorEastAsia" w:hAnsiTheme="minorEastAsia"/>
                <w:szCs w:val="21"/>
              </w:rPr>
              <w:t xml:space="preserve">受审核部门：  食品安全小组         </w:t>
            </w:r>
            <w:r w:rsidRPr="002131DA">
              <w:rPr>
                <w:rFonts w:asciiTheme="minorEastAsia" w:eastAsiaTheme="minorEastAsia" w:hAnsiTheme="minorEastAsia"/>
                <w:color w:val="000000"/>
                <w:szCs w:val="21"/>
              </w:rPr>
              <w:t>主管领导：</w:t>
            </w:r>
            <w:r w:rsidR="00855767" w:rsidRPr="002131DA">
              <w:rPr>
                <w:rFonts w:asciiTheme="minorEastAsia" w:eastAsiaTheme="minorEastAsia" w:hAnsiTheme="minorEastAsia" w:hint="eastAsia"/>
                <w:szCs w:val="21"/>
              </w:rPr>
              <w:t>蔡靖庭</w:t>
            </w:r>
            <w:r w:rsidRPr="002131DA">
              <w:rPr>
                <w:rFonts w:asciiTheme="minorEastAsia" w:eastAsiaTheme="minorEastAsia" w:hAnsiTheme="minorEastAsia"/>
                <w:color w:val="000000"/>
                <w:szCs w:val="21"/>
              </w:rPr>
              <w:t xml:space="preserve">  陪同人员：</w:t>
            </w:r>
            <w:r w:rsidR="00152D7A">
              <w:rPr>
                <w:rFonts w:asciiTheme="minorEastAsia" w:eastAsiaTheme="minorEastAsia" w:hAnsiTheme="minorEastAsia" w:hint="eastAsia"/>
                <w:szCs w:val="21"/>
              </w:rPr>
              <w:t>温妍艳</w:t>
            </w:r>
          </w:p>
        </w:tc>
        <w:tc>
          <w:tcPr>
            <w:tcW w:w="1134" w:type="dxa"/>
            <w:gridSpan w:val="2"/>
            <w:vMerge w:val="restart"/>
            <w:vAlign w:val="center"/>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判定</w:t>
            </w:r>
          </w:p>
        </w:tc>
      </w:tr>
      <w:tr w:rsidR="009A720D" w:rsidRPr="002131DA" w:rsidTr="001D67F9">
        <w:trPr>
          <w:gridBefore w:val="1"/>
          <w:wBefore w:w="9" w:type="dxa"/>
          <w:trHeight w:val="403"/>
        </w:trPr>
        <w:tc>
          <w:tcPr>
            <w:tcW w:w="2174" w:type="dxa"/>
            <w:vMerge/>
            <w:vAlign w:val="center"/>
          </w:tcPr>
          <w:p w:rsidR="009A720D" w:rsidRPr="002131DA" w:rsidRDefault="009A720D">
            <w:pPr>
              <w:rPr>
                <w:rFonts w:asciiTheme="minorEastAsia" w:eastAsiaTheme="minorEastAsia" w:hAnsiTheme="minorEastAsia"/>
                <w:szCs w:val="21"/>
              </w:rPr>
            </w:pPr>
          </w:p>
        </w:tc>
        <w:tc>
          <w:tcPr>
            <w:tcW w:w="936" w:type="dxa"/>
            <w:gridSpan w:val="2"/>
            <w:vMerge/>
            <w:vAlign w:val="center"/>
          </w:tcPr>
          <w:p w:rsidR="009A720D" w:rsidRPr="002131DA" w:rsidRDefault="009A720D">
            <w:pPr>
              <w:rPr>
                <w:rFonts w:asciiTheme="minorEastAsia" w:eastAsiaTheme="minorEastAsia" w:hAnsiTheme="minorEastAsia"/>
                <w:szCs w:val="21"/>
              </w:rPr>
            </w:pPr>
          </w:p>
        </w:tc>
        <w:tc>
          <w:tcPr>
            <w:tcW w:w="10739" w:type="dxa"/>
            <w:gridSpan w:val="3"/>
            <w:vAlign w:val="center"/>
          </w:tcPr>
          <w:p w:rsidR="009A720D" w:rsidRPr="002131DA" w:rsidRDefault="00EE5BF9" w:rsidP="00F2400D">
            <w:pPr>
              <w:spacing w:before="120"/>
              <w:rPr>
                <w:rFonts w:asciiTheme="minorEastAsia" w:eastAsiaTheme="minorEastAsia" w:hAnsiTheme="minorEastAsia"/>
                <w:szCs w:val="21"/>
              </w:rPr>
            </w:pPr>
            <w:r w:rsidRPr="002131DA">
              <w:rPr>
                <w:rFonts w:asciiTheme="minorEastAsia" w:eastAsiaTheme="minorEastAsia" w:hAnsiTheme="minorEastAsia"/>
                <w:szCs w:val="21"/>
              </w:rPr>
              <w:t>审核员：</w:t>
            </w:r>
            <w:r w:rsidRPr="002131DA">
              <w:rPr>
                <w:rFonts w:asciiTheme="minorEastAsia" w:eastAsiaTheme="minorEastAsia" w:hAnsiTheme="minorEastAsia" w:hint="eastAsia"/>
                <w:szCs w:val="21"/>
              </w:rPr>
              <w:t xml:space="preserve">邝柏臣 </w:t>
            </w:r>
            <w:r w:rsidRPr="002131DA">
              <w:rPr>
                <w:rFonts w:asciiTheme="minorEastAsia" w:eastAsiaTheme="minorEastAsia" w:hAnsiTheme="minorEastAsia"/>
                <w:szCs w:val="21"/>
              </w:rPr>
              <w:t xml:space="preserve">                     审核日期：</w:t>
            </w:r>
            <w:r w:rsidRPr="002131DA">
              <w:rPr>
                <w:rFonts w:asciiTheme="minorEastAsia" w:eastAsiaTheme="minorEastAsia" w:hAnsiTheme="minorEastAsia" w:hint="eastAsia"/>
                <w:szCs w:val="21"/>
              </w:rPr>
              <w:t>2</w:t>
            </w:r>
            <w:r w:rsidRPr="002131DA">
              <w:rPr>
                <w:rFonts w:asciiTheme="minorEastAsia" w:eastAsiaTheme="minorEastAsia" w:hAnsiTheme="minorEastAsia"/>
                <w:szCs w:val="21"/>
              </w:rPr>
              <w:t>02</w:t>
            </w:r>
            <w:r w:rsidR="00F2400D">
              <w:rPr>
                <w:rFonts w:asciiTheme="minorEastAsia" w:eastAsiaTheme="minorEastAsia" w:hAnsiTheme="minorEastAsia" w:hint="eastAsia"/>
                <w:szCs w:val="21"/>
              </w:rPr>
              <w:t>3</w:t>
            </w:r>
            <w:r w:rsidR="00DA5FE5" w:rsidRPr="002131DA">
              <w:rPr>
                <w:rFonts w:asciiTheme="minorEastAsia" w:eastAsiaTheme="minorEastAsia" w:hAnsiTheme="minorEastAsia" w:hint="eastAsia"/>
                <w:szCs w:val="21"/>
              </w:rPr>
              <w:t>年</w:t>
            </w:r>
            <w:r w:rsidR="00AF2CDE" w:rsidRPr="002131DA">
              <w:rPr>
                <w:rFonts w:asciiTheme="minorEastAsia" w:eastAsiaTheme="minorEastAsia" w:hAnsiTheme="minorEastAsia"/>
                <w:szCs w:val="21"/>
              </w:rPr>
              <w:t>2</w:t>
            </w:r>
            <w:r w:rsidR="00DA5FE5" w:rsidRPr="002131DA">
              <w:rPr>
                <w:rFonts w:asciiTheme="minorEastAsia" w:eastAsiaTheme="minorEastAsia" w:hAnsiTheme="minorEastAsia" w:hint="eastAsia"/>
                <w:szCs w:val="21"/>
              </w:rPr>
              <w:t>月</w:t>
            </w:r>
            <w:r w:rsidR="00AF2CDE" w:rsidRPr="002131DA">
              <w:rPr>
                <w:rFonts w:asciiTheme="minorEastAsia" w:eastAsiaTheme="minorEastAsia" w:hAnsiTheme="minorEastAsia"/>
                <w:szCs w:val="21"/>
              </w:rPr>
              <w:t>1</w:t>
            </w:r>
            <w:r w:rsidR="00F2400D">
              <w:rPr>
                <w:rFonts w:asciiTheme="minorEastAsia" w:eastAsiaTheme="minorEastAsia" w:hAnsiTheme="minorEastAsia" w:hint="eastAsia"/>
                <w:szCs w:val="21"/>
              </w:rPr>
              <w:t>4</w:t>
            </w:r>
            <w:r w:rsidR="00DA5FE5" w:rsidRPr="002131DA">
              <w:rPr>
                <w:rFonts w:asciiTheme="minorEastAsia" w:eastAsiaTheme="minorEastAsia" w:hAnsiTheme="minorEastAsia" w:hint="eastAsia"/>
                <w:szCs w:val="21"/>
              </w:rPr>
              <w:t>日</w:t>
            </w:r>
            <w:r w:rsidRPr="002131DA">
              <w:rPr>
                <w:rFonts w:asciiTheme="minorEastAsia" w:eastAsiaTheme="minorEastAsia" w:hAnsiTheme="minorEastAsia"/>
                <w:szCs w:val="21"/>
              </w:rPr>
              <w:t xml:space="preserve"> </w:t>
            </w:r>
          </w:p>
        </w:tc>
        <w:tc>
          <w:tcPr>
            <w:tcW w:w="1134" w:type="dxa"/>
            <w:gridSpan w:val="2"/>
            <w:vMerge/>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516"/>
        </w:trPr>
        <w:tc>
          <w:tcPr>
            <w:tcW w:w="2174" w:type="dxa"/>
            <w:vMerge/>
            <w:vAlign w:val="center"/>
          </w:tcPr>
          <w:p w:rsidR="009A720D" w:rsidRPr="002131DA" w:rsidRDefault="009A720D">
            <w:pPr>
              <w:rPr>
                <w:rFonts w:asciiTheme="minorEastAsia" w:eastAsiaTheme="minorEastAsia" w:hAnsiTheme="minorEastAsia"/>
                <w:szCs w:val="21"/>
              </w:rPr>
            </w:pPr>
          </w:p>
        </w:tc>
        <w:tc>
          <w:tcPr>
            <w:tcW w:w="936" w:type="dxa"/>
            <w:gridSpan w:val="2"/>
            <w:vMerge/>
            <w:vAlign w:val="center"/>
          </w:tcPr>
          <w:p w:rsidR="009A720D" w:rsidRPr="002131DA" w:rsidRDefault="009A720D">
            <w:pPr>
              <w:rPr>
                <w:rFonts w:asciiTheme="minorEastAsia" w:eastAsiaTheme="minorEastAsia" w:hAnsiTheme="minorEastAsia"/>
                <w:szCs w:val="21"/>
              </w:rPr>
            </w:pPr>
          </w:p>
        </w:tc>
        <w:tc>
          <w:tcPr>
            <w:tcW w:w="10739" w:type="dxa"/>
            <w:gridSpan w:val="3"/>
            <w:vAlign w:val="center"/>
          </w:tcPr>
          <w:p w:rsidR="009A720D" w:rsidRPr="002131DA" w:rsidRDefault="00EE5BF9">
            <w:pPr>
              <w:autoSpaceDE w:val="0"/>
              <w:autoSpaceDN w:val="0"/>
              <w:adjustRightInd w:val="0"/>
              <w:jc w:val="left"/>
              <w:rPr>
                <w:rFonts w:asciiTheme="minorEastAsia" w:eastAsiaTheme="minorEastAsia" w:hAnsiTheme="minorEastAsia"/>
                <w:bCs/>
                <w:szCs w:val="21"/>
              </w:rPr>
            </w:pPr>
            <w:r w:rsidRPr="002131DA">
              <w:rPr>
                <w:rFonts w:asciiTheme="minorEastAsia" w:eastAsiaTheme="minorEastAsia" w:hAnsiTheme="minorEastAsia"/>
                <w:szCs w:val="21"/>
              </w:rPr>
              <w:t>审核条款：FSMS:5.3/8.1/8.2/8.3/8.4/8.5/8.6/8.8/9.1.2</w:t>
            </w:r>
          </w:p>
        </w:tc>
        <w:tc>
          <w:tcPr>
            <w:tcW w:w="1134" w:type="dxa"/>
            <w:gridSpan w:val="2"/>
            <w:vMerge/>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43"/>
        </w:trPr>
        <w:tc>
          <w:tcPr>
            <w:tcW w:w="2174" w:type="dxa"/>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组织的角色、职责和权限</w:t>
            </w:r>
          </w:p>
        </w:tc>
        <w:tc>
          <w:tcPr>
            <w:tcW w:w="936" w:type="dxa"/>
            <w:gridSpan w:val="2"/>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F5.3</w:t>
            </w: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994" w:type="dxa"/>
            <w:gridSpan w:val="2"/>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如：管理手册第5.3章</w:t>
            </w:r>
          </w:p>
        </w:tc>
        <w:tc>
          <w:tcPr>
            <w:tcW w:w="1134" w:type="dxa"/>
            <w:gridSpan w:val="2"/>
            <w:vMerge w:val="restart"/>
          </w:tcPr>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符合</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不符合</w:t>
            </w:r>
          </w:p>
        </w:tc>
      </w:tr>
      <w:tr w:rsidR="009A720D" w:rsidRPr="002131DA" w:rsidTr="001D67F9">
        <w:trPr>
          <w:gridBefore w:val="1"/>
          <w:wBefore w:w="9" w:type="dxa"/>
          <w:trHeight w:val="2900"/>
        </w:trPr>
        <w:tc>
          <w:tcPr>
            <w:tcW w:w="2174" w:type="dxa"/>
            <w:vMerge/>
          </w:tcPr>
          <w:p w:rsidR="009A720D" w:rsidRPr="002131DA" w:rsidRDefault="009A720D">
            <w:pPr>
              <w:rPr>
                <w:rFonts w:asciiTheme="minorEastAsia" w:eastAsiaTheme="minorEastAsia" w:hAnsiTheme="minorEastAsia"/>
                <w:szCs w:val="21"/>
              </w:rPr>
            </w:pPr>
          </w:p>
        </w:tc>
        <w:tc>
          <w:tcPr>
            <w:tcW w:w="936" w:type="dxa"/>
            <w:gridSpan w:val="2"/>
            <w:vMerge/>
          </w:tcPr>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994" w:type="dxa"/>
            <w:gridSpan w:val="2"/>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有食品安全小组名单，包括了</w:t>
            </w:r>
            <w:r w:rsidRPr="002131DA">
              <w:rPr>
                <w:rFonts w:asciiTheme="minorEastAsia" w:eastAsiaTheme="minorEastAsia" w:hAnsiTheme="minorEastAsia" w:hint="eastAsia"/>
                <w:szCs w:val="21"/>
              </w:rPr>
              <w:t xml:space="preserve"> </w:t>
            </w:r>
            <w:r w:rsidRPr="002131DA">
              <w:rPr>
                <w:rFonts w:asciiTheme="minorEastAsia" w:eastAsiaTheme="minorEastAsia" w:hAnsiTheme="minorEastAsia"/>
                <w:bCs/>
                <w:szCs w:val="21"/>
                <w:u w:val="single"/>
              </w:rPr>
              <w:t>综合部、运营部</w:t>
            </w:r>
            <w:r w:rsidRPr="002131DA">
              <w:rPr>
                <w:rFonts w:asciiTheme="minorEastAsia" w:eastAsiaTheme="minorEastAsia" w:hAnsiTheme="minorEastAsia" w:hint="eastAsia"/>
                <w:bCs/>
                <w:szCs w:val="21"/>
                <w:u w:val="single"/>
              </w:rPr>
              <w:t xml:space="preserve"> </w:t>
            </w:r>
            <w:r w:rsidRPr="002131DA">
              <w:rPr>
                <w:rFonts w:asciiTheme="minorEastAsia" w:eastAsiaTheme="minorEastAsia" w:hAnsiTheme="minorEastAsia"/>
                <w:szCs w:val="21"/>
              </w:rPr>
              <w:t>的人员</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sidR="0057013E" w:rsidRPr="00135B5B">
              <w:rPr>
                <w:rFonts w:ascii="宋体" w:hAnsi="宋体" w:hint="eastAsia"/>
                <w:szCs w:val="21"/>
                <w:u w:val="single"/>
              </w:rPr>
              <w:t>林绍義</w:t>
            </w:r>
            <w:r w:rsidR="00135B5B" w:rsidRPr="00135B5B">
              <w:rPr>
                <w:rFonts w:ascii="宋体" w:hAnsi="宋体" w:hint="eastAsia"/>
                <w:szCs w:val="21"/>
                <w:u w:val="single"/>
              </w:rPr>
              <w:t>先生</w:t>
            </w:r>
            <w:r w:rsidRPr="002131DA">
              <w:rPr>
                <w:rFonts w:asciiTheme="minorEastAsia" w:eastAsiaTheme="minorEastAsia" w:hAnsiTheme="minorEastAsia"/>
                <w:szCs w:val="21"/>
              </w:rPr>
              <w:t>，基本清楚。</w:t>
            </w:r>
          </w:p>
          <w:p w:rsidR="009A720D" w:rsidRPr="002131DA" w:rsidRDefault="009A720D">
            <w:pPr>
              <w:pStyle w:val="2"/>
              <w:rPr>
                <w:rFonts w:asciiTheme="minorEastAsia" w:eastAsiaTheme="minorEastAsia" w:hAnsiTheme="minorEastAsia"/>
                <w:szCs w:val="21"/>
              </w:rPr>
            </w:pP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HACCP小组长：</w:t>
            </w:r>
            <w:r w:rsidR="00EE5BF9" w:rsidRPr="002131DA">
              <w:rPr>
                <w:rFonts w:asciiTheme="minorEastAsia" w:eastAsiaTheme="minorEastAsia" w:hAnsiTheme="minorEastAsia" w:hint="eastAsia"/>
                <w:szCs w:val="21"/>
              </w:rPr>
              <w:t xml:space="preserve">  </w:t>
            </w:r>
            <w:r w:rsidR="00EE5BF9" w:rsidRPr="002131DA">
              <w:rPr>
                <w:rFonts w:asciiTheme="minorEastAsia" w:eastAsiaTheme="minorEastAsia" w:hAnsiTheme="minorEastAsia"/>
                <w:szCs w:val="21"/>
                <w:u w:val="single"/>
              </w:rPr>
              <w:t xml:space="preserve"> </w:t>
            </w:r>
            <w:r w:rsidR="00AF2CDE" w:rsidRPr="002131DA">
              <w:rPr>
                <w:rFonts w:asciiTheme="minorEastAsia" w:eastAsiaTheme="minorEastAsia" w:hAnsiTheme="minorEastAsia" w:hint="eastAsia"/>
                <w:szCs w:val="21"/>
                <w:u w:val="single"/>
              </w:rPr>
              <w:t>蔡靖庭 先</w:t>
            </w:r>
            <w:r w:rsidR="00AF2CDE" w:rsidRPr="002131DA">
              <w:rPr>
                <w:rFonts w:asciiTheme="minorEastAsia" w:eastAsiaTheme="minorEastAsia" w:hAnsiTheme="minorEastAsia"/>
                <w:szCs w:val="21"/>
                <w:u w:val="single"/>
              </w:rPr>
              <w:t>生</w:t>
            </w:r>
            <w:r w:rsidR="00EE5BF9"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食品安全组长负责：</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00EE5BF9" w:rsidRPr="002131DA">
              <w:rPr>
                <w:rFonts w:asciiTheme="minorEastAsia" w:eastAsiaTheme="minorEastAsia" w:hAnsiTheme="minorEastAsia" w:hint="eastAsia"/>
                <w:szCs w:val="21"/>
              </w:rPr>
              <w:instrText>,</w:instrText>
            </w:r>
            <w:r w:rsidR="00EE5BF9" w:rsidRPr="002131DA">
              <w:rPr>
                <w:rFonts w:asciiTheme="minorEastAsia" w:eastAsiaTheme="minorEastAsia" w:hAnsiTheme="minorEastAsia" w:hint="eastAsia"/>
                <w:position w:val="2"/>
                <w:szCs w:val="21"/>
              </w:rPr>
              <w:instrText>√</w:instrText>
            </w:r>
            <w:r w:rsidR="00EE5BF9" w:rsidRPr="002131DA">
              <w:rPr>
                <w:rFonts w:asciiTheme="minorEastAsia" w:eastAsiaTheme="minorEastAsia" w:hAnsiTheme="minorEastAsia"/>
                <w:szCs w:val="21"/>
              </w:rPr>
              <w:instrText>)</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 xml:space="preserve">  确保FSMS的建立、实施、维护和更新；</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 xml:space="preserve">  管理和组织食品安全小组的工作；</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 xml:space="preserve">  确保食品安全团队的相关培训和能力；</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 xml:space="preserve">  向最高管理层报告FSMS的有效性和适宜性。</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所有人员有责任向</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食品安全组长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食品安全小组成员 报告与FSMS有关的问题</w:t>
            </w:r>
          </w:p>
        </w:tc>
        <w:tc>
          <w:tcPr>
            <w:tcW w:w="1134" w:type="dxa"/>
            <w:gridSpan w:val="2"/>
            <w:vMerge/>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68"/>
        </w:trPr>
        <w:tc>
          <w:tcPr>
            <w:tcW w:w="2174" w:type="dxa"/>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运行策划和控制</w:t>
            </w:r>
          </w:p>
        </w:tc>
        <w:tc>
          <w:tcPr>
            <w:tcW w:w="936" w:type="dxa"/>
            <w:gridSpan w:val="2"/>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F8.1</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994" w:type="dxa"/>
            <w:gridSpan w:val="2"/>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手册8.1条款；</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《人力资源控制程序》</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《能力和意识控制程序》</w:t>
            </w:r>
          </w:p>
        </w:tc>
        <w:tc>
          <w:tcPr>
            <w:tcW w:w="1134" w:type="dxa"/>
            <w:gridSpan w:val="2"/>
            <w:vMerge w:val="restart"/>
            <w:shd w:val="clear" w:color="auto" w:fill="auto"/>
          </w:tcPr>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符合</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不符合</w:t>
            </w:r>
          </w:p>
        </w:tc>
      </w:tr>
      <w:tr w:rsidR="009A720D" w:rsidRPr="002131DA" w:rsidTr="001D67F9">
        <w:trPr>
          <w:gridBefore w:val="1"/>
          <w:wBefore w:w="9" w:type="dxa"/>
          <w:trHeight w:val="3874"/>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vMerge/>
            <w:shd w:val="clear" w:color="auto" w:fill="auto"/>
          </w:tcPr>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994" w:type="dxa"/>
            <w:gridSpan w:val="2"/>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组织通过采取下列措施，策划、实施、控制和更新满足要求的安全产品所必需的过程， 并实施风险和机遇分析所确定的措施：</w:t>
            </w:r>
          </w:p>
          <w:p w:rsidR="009A720D" w:rsidRPr="002131DA" w:rsidRDefault="00EE5BF9">
            <w:pPr>
              <w:numPr>
                <w:ilvl w:val="0"/>
                <w:numId w:val="1"/>
              </w:numPr>
              <w:rPr>
                <w:rFonts w:asciiTheme="minorEastAsia" w:eastAsiaTheme="minorEastAsia" w:hAnsiTheme="minorEastAsia"/>
                <w:szCs w:val="21"/>
              </w:rPr>
            </w:pPr>
            <w:r w:rsidRPr="002131DA">
              <w:rPr>
                <w:rFonts w:asciiTheme="minorEastAsia" w:eastAsiaTheme="minorEastAsia" w:hAnsiTheme="minorEastAsia"/>
                <w:szCs w:val="21"/>
              </w:rPr>
              <w:t>为过程建立评价准则：</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position w:val="2"/>
                <w:szCs w:val="21"/>
              </w:rPr>
              <w:instrText>√</w:instrText>
            </w:r>
            <w:r w:rsidRPr="002131DA">
              <w:rPr>
                <w:rFonts w:asciiTheme="minorEastAsia" w:eastAsiaTheme="minorEastAsia" w:hAnsiTheme="minorEastAsia"/>
                <w:szCs w:val="21"/>
              </w:rPr>
              <w:instrText>)</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color w:val="000000"/>
                <w:szCs w:val="21"/>
              </w:rPr>
              <w:t xml:space="preserve">前提方案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操作性前提方案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HACCP</w:t>
            </w:r>
            <w:r w:rsidRPr="002131DA">
              <w:rPr>
                <w:rFonts w:asciiTheme="minorEastAsia" w:eastAsiaTheme="minorEastAsia" w:hAnsiTheme="minorEastAsia" w:hint="eastAsia"/>
                <w:szCs w:val="21"/>
              </w:rPr>
              <w:t>计划</w:t>
            </w:r>
            <w:r w:rsidRPr="002131DA">
              <w:rPr>
                <w:rFonts w:asciiTheme="minorEastAsia" w:eastAsiaTheme="minorEastAsia" w:hAnsiTheme="minorEastAsia"/>
                <w:szCs w:val="21"/>
              </w:rPr>
              <w:t xml:space="preserve">   </w:t>
            </w:r>
          </w:p>
          <w:p w:rsidR="009A720D" w:rsidRPr="002131DA" w:rsidRDefault="0002413A">
            <w:pPr>
              <w:ind w:firstLineChars="200" w:firstLine="420"/>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 xml:space="preserve">原材料和接触材料特性描述   </w:t>
            </w: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终产品特性描述</w:t>
            </w:r>
          </w:p>
          <w:p w:rsidR="009A720D" w:rsidRPr="002131DA" w:rsidRDefault="00EE5BF9">
            <w:pPr>
              <w:numPr>
                <w:ilvl w:val="0"/>
                <w:numId w:val="1"/>
              </w:numPr>
              <w:rPr>
                <w:rFonts w:asciiTheme="minorEastAsia" w:eastAsiaTheme="minorEastAsia" w:hAnsiTheme="minorEastAsia"/>
                <w:szCs w:val="21"/>
              </w:rPr>
            </w:pPr>
            <w:r w:rsidRPr="002131DA">
              <w:rPr>
                <w:rFonts w:asciiTheme="minorEastAsia" w:eastAsiaTheme="minorEastAsia" w:hAnsiTheme="minorEastAsia"/>
                <w:szCs w:val="21"/>
              </w:rPr>
              <w:t>按照准则实施过程控制；</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t xml:space="preserve">  </w:t>
            </w:r>
            <w:r w:rsidRPr="002131DA">
              <w:rPr>
                <w:rFonts w:asciiTheme="minorEastAsia" w:eastAsiaTheme="minorEastAsia" w:hAnsiTheme="minorEastAsia"/>
                <w:szCs w:val="21"/>
                <w:u w:val="single"/>
              </w:rPr>
              <w:t xml:space="preserve"> 见《控制记录》和《检查记录》</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组织应控制策划的更改，评审非预期变更的后果，必要时，采取措施消除不利影响。（见8.6）</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组织的外包过程：</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color w:val="000000"/>
                <w:szCs w:val="21"/>
                <w:u w:val="single"/>
              </w:rPr>
              <w:t>无</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szCs w:val="21"/>
              </w:rPr>
              <w:t>。</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hint="eastAsia"/>
                <w:szCs w:val="21"/>
              </w:rPr>
              <w:t>若存在外包过程，</w:t>
            </w:r>
            <w:r w:rsidRPr="002131DA">
              <w:rPr>
                <w:rFonts w:asciiTheme="minorEastAsia" w:eastAsiaTheme="minorEastAsia" w:hAnsiTheme="minorEastAsia"/>
                <w:szCs w:val="21"/>
              </w:rPr>
              <w:t>外包过程的控制（见7.1.6）</w:t>
            </w:r>
          </w:p>
        </w:tc>
        <w:tc>
          <w:tcPr>
            <w:tcW w:w="1134" w:type="dxa"/>
            <w:gridSpan w:val="2"/>
            <w:vMerge/>
            <w:shd w:val="clear" w:color="auto" w:fill="auto"/>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68"/>
        </w:trPr>
        <w:tc>
          <w:tcPr>
            <w:tcW w:w="2174" w:type="dxa"/>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前提方案（PRP）</w:t>
            </w:r>
          </w:p>
        </w:tc>
        <w:tc>
          <w:tcPr>
            <w:tcW w:w="936" w:type="dxa"/>
            <w:gridSpan w:val="2"/>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F8.2</w:t>
            </w: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994" w:type="dxa"/>
            <w:gridSpan w:val="2"/>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《前提方案》</w:t>
            </w:r>
          </w:p>
        </w:tc>
        <w:tc>
          <w:tcPr>
            <w:tcW w:w="1134" w:type="dxa"/>
            <w:gridSpan w:val="2"/>
            <w:vMerge w:val="restart"/>
          </w:tcPr>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符合</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不符合</w:t>
            </w:r>
          </w:p>
        </w:tc>
      </w:tr>
      <w:tr w:rsidR="009A720D" w:rsidRPr="002131DA" w:rsidTr="001D67F9">
        <w:trPr>
          <w:gridBefore w:val="1"/>
          <w:wBefore w:w="9" w:type="dxa"/>
          <w:trHeight w:val="90"/>
        </w:trPr>
        <w:tc>
          <w:tcPr>
            <w:tcW w:w="2174" w:type="dxa"/>
            <w:vMerge/>
          </w:tcPr>
          <w:p w:rsidR="009A720D" w:rsidRPr="002131DA" w:rsidRDefault="009A720D">
            <w:pPr>
              <w:rPr>
                <w:rFonts w:asciiTheme="minorEastAsia" w:eastAsiaTheme="minorEastAsia" w:hAnsiTheme="minorEastAsia"/>
                <w:szCs w:val="21"/>
              </w:rPr>
            </w:pPr>
          </w:p>
        </w:tc>
        <w:tc>
          <w:tcPr>
            <w:tcW w:w="936" w:type="dxa"/>
            <w:gridSpan w:val="2"/>
            <w:vMerge/>
          </w:tcPr>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994" w:type="dxa"/>
            <w:gridSpan w:val="2"/>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组织建立、实施、保持和更新PRP，以便于防止和/或减少产品、产品加工和工作环境中的污染物（包括食品安全危害）。</w:t>
            </w:r>
          </w:p>
          <w:p w:rsidR="006F51EA" w:rsidRPr="002131DA" w:rsidRDefault="00EE5BF9" w:rsidP="00C0088D">
            <w:pPr>
              <w:pStyle w:val="a9"/>
              <w:rPr>
                <w:rFonts w:asciiTheme="minorEastAsia" w:eastAsiaTheme="minorEastAsia" w:hAnsiTheme="minorEastAsia"/>
                <w:szCs w:val="21"/>
              </w:rPr>
            </w:pPr>
            <w:r w:rsidRPr="002131DA">
              <w:rPr>
                <w:rFonts w:asciiTheme="minorEastAsia" w:eastAsiaTheme="minorEastAsia" w:hAnsiTheme="minorEastAsia"/>
                <w:szCs w:val="21"/>
              </w:rPr>
              <w:t>本企业的前提方案所依据的卫生规范：</w:t>
            </w:r>
          </w:p>
          <w:p w:rsidR="006F51EA" w:rsidRPr="002131DA" w:rsidRDefault="004560DD" w:rsidP="00381C4C">
            <w:pPr>
              <w:pStyle w:val="a9"/>
              <w:ind w:firstLineChars="250" w:firstLine="525"/>
              <w:rPr>
                <w:rFonts w:asciiTheme="minorEastAsia" w:eastAsiaTheme="minorEastAsia" w:hAnsiTheme="minorEastAsia"/>
                <w:szCs w:val="21"/>
                <w:u w:val="single"/>
                <w:lang w:val="en-GB"/>
              </w:rPr>
            </w:pPr>
            <w:r w:rsidRPr="002131DA">
              <w:rPr>
                <w:rFonts w:asciiTheme="minorEastAsia" w:eastAsiaTheme="minorEastAsia" w:hAnsiTheme="minorEastAsia" w:hint="eastAsia"/>
                <w:szCs w:val="21"/>
                <w:u w:val="single"/>
                <w:lang w:val="en-GB"/>
              </w:rPr>
              <w:t>T/CCAA29-2016 食品安全管理体系食品批发和零售企业要求</w:t>
            </w:r>
          </w:p>
          <w:p w:rsidR="009A720D" w:rsidRPr="002131DA" w:rsidRDefault="00EE5BF9" w:rsidP="006F51EA">
            <w:pPr>
              <w:pStyle w:val="a9"/>
              <w:rPr>
                <w:rFonts w:asciiTheme="minorEastAsia" w:eastAsiaTheme="minorEastAsia" w:hAnsiTheme="minorEastAsia"/>
                <w:color w:val="000000"/>
                <w:szCs w:val="21"/>
                <w:u w:val="single"/>
              </w:rPr>
            </w:pPr>
            <w:r w:rsidRPr="002131DA">
              <w:rPr>
                <w:rFonts w:asciiTheme="minorEastAsia" w:eastAsiaTheme="minorEastAsia" w:hAnsiTheme="minorEastAsia" w:hint="eastAsia"/>
                <w:szCs w:val="21"/>
              </w:rPr>
              <w:t xml:space="preserve"> </w:t>
            </w:r>
            <w:r w:rsidRPr="002131DA">
              <w:rPr>
                <w:rFonts w:asciiTheme="minorEastAsia" w:eastAsiaTheme="minorEastAsia" w:hAnsiTheme="minorEastAsia" w:hint="eastAsia"/>
                <w:color w:val="000000"/>
                <w:szCs w:val="21"/>
                <w:u w:val="single"/>
              </w:rPr>
              <w:t>GB 31621-2014 《食品安全国家标准 食品经营过程卫生规范》</w:t>
            </w:r>
          </w:p>
          <w:p w:rsidR="00C0088D" w:rsidRPr="002131DA" w:rsidRDefault="00C0088D" w:rsidP="00C0088D">
            <w:pPr>
              <w:pStyle w:val="2"/>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t xml:space="preserve">是否与相关产品/服务相适宜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是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否，说明：</w:t>
            </w:r>
            <w:r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内容包括：</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a) 建筑物和相关设施的构造与布局；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b) 包括工作空间和员工设施在内的厂房布局；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c) 空气、水、能源和其他基础条件的供给；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color w:val="FF0000"/>
                <w:szCs w:val="21"/>
              </w:rPr>
            </w:pPr>
            <w:r w:rsidRPr="002131DA">
              <w:rPr>
                <w:rFonts w:asciiTheme="minorEastAsia" w:eastAsiaTheme="minorEastAsia" w:hAnsiTheme="minorEastAsia"/>
                <w:szCs w:val="21"/>
              </w:rPr>
              <w:t xml:space="preserve">d) 包括虫害控制、废弃物和污水处理在内的支持性服务；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 xml:space="preserve">e) 设备的适宜性， 及其清洁、保养和预防性维护的可实现性；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f) 供应商保证过程（如原料、辅料、化学品和包装材料） ；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g) 来料的接收、储存、发运、运输和产品的搬运；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h) 防止交叉污染的措施；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proofErr w:type="spellStart"/>
            <w:r w:rsidRPr="002131DA">
              <w:rPr>
                <w:rFonts w:asciiTheme="minorEastAsia" w:eastAsiaTheme="minorEastAsia" w:hAnsiTheme="minorEastAsia"/>
                <w:szCs w:val="21"/>
              </w:rPr>
              <w:t>i</w:t>
            </w:r>
            <w:proofErr w:type="spellEnd"/>
            <w:r w:rsidRPr="002131DA">
              <w:rPr>
                <w:rFonts w:asciiTheme="minorEastAsia" w:eastAsiaTheme="minorEastAsia" w:hAnsiTheme="minorEastAsia"/>
                <w:szCs w:val="21"/>
              </w:rPr>
              <w:t xml:space="preserve">) 清洁和消毒；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j) 人员卫生；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k) 产品信息/消费者意识；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l) 其他有关方面。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t>《前提方案》的内容包括：</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内容全面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内容不全面，说明：</w:t>
            </w:r>
            <w:r w:rsidRPr="002131DA">
              <w:rPr>
                <w:rFonts w:asciiTheme="minorEastAsia" w:eastAsiaTheme="minorEastAsia" w:hAnsiTheme="minorEastAsia"/>
                <w:szCs w:val="21"/>
                <w:u w:val="single"/>
              </w:rPr>
              <w:t xml:space="preserve">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规定PRP的选择、建立、适用的监测和验证的文件化信息。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hint="eastAsia"/>
                <w:szCs w:val="21"/>
              </w:rPr>
              <w:instrText>,</w:instrText>
            </w:r>
            <w:r w:rsidRPr="002131DA">
              <w:rPr>
                <w:rFonts w:asciiTheme="minorEastAsia" w:eastAsiaTheme="minorEastAsia" w:hAnsiTheme="minorEastAsia" w:hint="eastAsia"/>
                <w:position w:val="2"/>
                <w:szCs w:val="21"/>
              </w:rPr>
              <w:instrText>√</w:instrText>
            </w:r>
            <w:r w:rsidRPr="002131DA">
              <w:rPr>
                <w:rFonts w:asciiTheme="minorEastAsia" w:eastAsiaTheme="minorEastAsia" w:hAnsiTheme="minorEastAsia"/>
                <w:szCs w:val="21"/>
              </w:rPr>
              <w:instrText>)</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是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否</w:t>
            </w: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该企业前提方案（</w:t>
            </w:r>
            <w:proofErr w:type="spellStart"/>
            <w:r w:rsidRPr="002131DA">
              <w:rPr>
                <w:rFonts w:asciiTheme="minorEastAsia" w:eastAsiaTheme="minorEastAsia" w:hAnsiTheme="minorEastAsia"/>
                <w:szCs w:val="21"/>
              </w:rPr>
              <w:t>PRPs</w:t>
            </w:r>
            <w:proofErr w:type="spellEnd"/>
            <w:r w:rsidRPr="002131DA">
              <w:rPr>
                <w:rFonts w:asciiTheme="minorEastAsia" w:eastAsiaTheme="minorEastAsia" w:hAnsiTheme="minorEastAsia"/>
                <w:szCs w:val="21"/>
              </w:rPr>
              <w:t>） 符合下列要求：</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a) 与组织及其在食品安全方面所处形势相适宜；</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b) 与组织运行的规模和类型、 制造和（或） 处置的产品性质相适宜；</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c) 在整个生产系统中实施， 无论作为通用方案还是适用于特定产品或生产线的专门方案；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d) 获得食品安全小组的批准。批准日期：</w:t>
            </w:r>
            <w:r w:rsidRPr="002131DA">
              <w:rPr>
                <w:rFonts w:asciiTheme="minorEastAsia" w:eastAsiaTheme="minorEastAsia" w:hAnsiTheme="minorEastAsia"/>
                <w:szCs w:val="21"/>
                <w:u w:val="single"/>
              </w:rPr>
              <w:t xml:space="preserve">    202</w:t>
            </w:r>
            <w:r w:rsidR="00A231C7" w:rsidRPr="002131DA">
              <w:rPr>
                <w:rFonts w:asciiTheme="minorEastAsia" w:eastAsiaTheme="minorEastAsia" w:hAnsiTheme="minorEastAsia"/>
                <w:szCs w:val="21"/>
                <w:u w:val="single"/>
              </w:rPr>
              <w:t>1</w:t>
            </w:r>
            <w:r w:rsidRPr="002131DA">
              <w:rPr>
                <w:rFonts w:asciiTheme="minorEastAsia" w:eastAsiaTheme="minorEastAsia" w:hAnsiTheme="minorEastAsia"/>
                <w:szCs w:val="21"/>
                <w:u w:val="single"/>
              </w:rPr>
              <w:t xml:space="preserve"> 年</w:t>
            </w:r>
            <w:r w:rsidR="00A231C7" w:rsidRPr="002131DA">
              <w:rPr>
                <w:rFonts w:asciiTheme="minorEastAsia" w:eastAsiaTheme="minorEastAsia" w:hAnsiTheme="minorEastAsia" w:hint="eastAsia"/>
                <w:szCs w:val="21"/>
                <w:u w:val="single"/>
              </w:rPr>
              <w:t>03</w:t>
            </w:r>
            <w:r w:rsidRPr="002131DA">
              <w:rPr>
                <w:rFonts w:asciiTheme="minorEastAsia" w:eastAsiaTheme="minorEastAsia" w:hAnsiTheme="minorEastAsia"/>
                <w:szCs w:val="21"/>
                <w:u w:val="single"/>
              </w:rPr>
              <w:t>月</w:t>
            </w:r>
            <w:r w:rsidR="00A231C7" w:rsidRPr="002131DA">
              <w:rPr>
                <w:rFonts w:asciiTheme="minorEastAsia" w:eastAsiaTheme="minorEastAsia" w:hAnsiTheme="minorEastAsia"/>
                <w:szCs w:val="21"/>
                <w:u w:val="single"/>
              </w:rPr>
              <w:t xml:space="preserve"> 06</w:t>
            </w:r>
            <w:r w:rsidRPr="002131DA">
              <w:rPr>
                <w:rFonts w:asciiTheme="minorEastAsia" w:eastAsiaTheme="minorEastAsia" w:hAnsiTheme="minorEastAsia"/>
                <w:szCs w:val="21"/>
                <w:u w:val="single"/>
              </w:rPr>
              <w:t xml:space="preserve"> 日         </w:t>
            </w:r>
          </w:p>
          <w:p w:rsidR="009A720D" w:rsidRPr="002131DA" w:rsidRDefault="009A720D">
            <w:pPr>
              <w:rPr>
                <w:rFonts w:asciiTheme="minorEastAsia" w:eastAsiaTheme="minorEastAsia" w:hAnsiTheme="minorEastAsia"/>
                <w:szCs w:val="21"/>
                <w:highlight w:val="cyan"/>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8. 2. 3 当选择和（或） 制定前提方案（</w:t>
            </w:r>
            <w:proofErr w:type="spellStart"/>
            <w:r w:rsidRPr="002131DA">
              <w:rPr>
                <w:rFonts w:asciiTheme="minorEastAsia" w:eastAsiaTheme="minorEastAsia" w:hAnsiTheme="minorEastAsia"/>
                <w:szCs w:val="21"/>
              </w:rPr>
              <w:t>PRPs</w:t>
            </w:r>
            <w:proofErr w:type="spellEnd"/>
            <w:r w:rsidRPr="002131DA">
              <w:rPr>
                <w:rFonts w:asciiTheme="minorEastAsia" w:eastAsiaTheme="minorEastAsia" w:hAnsiTheme="minorEastAsia"/>
                <w:szCs w:val="21"/>
              </w:rPr>
              <w:t>） 时， 组织应考虑：</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1)  ISO/TS 22002系列适用技术规范； </w:t>
            </w:r>
            <w:r w:rsidRPr="002131DA">
              <w:rPr>
                <w:rFonts w:asciiTheme="minorEastAsia" w:eastAsiaTheme="minorEastAsia" w:hAnsiTheme="minorEastAsia" w:hint="eastAsia"/>
                <w:szCs w:val="21"/>
              </w:rPr>
              <w:t>（不涉及）</w:t>
            </w:r>
          </w:p>
          <w:p w:rsidR="009A720D" w:rsidRPr="002131DA" w:rsidRDefault="00EE5BF9">
            <w:pPr>
              <w:ind w:firstLineChars="200" w:firstLine="420"/>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ISO/TS 22002-1《食品安全前提方案 食品生产》；</w:t>
            </w:r>
          </w:p>
          <w:p w:rsidR="009A720D" w:rsidRPr="002131DA" w:rsidRDefault="00EE5BF9">
            <w:pPr>
              <w:ind w:firstLineChars="200" w:firstLine="420"/>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ISO/TS 22002-2《食品安全前提方案 餐饮》；</w:t>
            </w:r>
          </w:p>
          <w:p w:rsidR="009A720D" w:rsidRPr="002131DA" w:rsidRDefault="00EE5BF9">
            <w:pPr>
              <w:ind w:firstLineChars="200" w:firstLine="420"/>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ISO/TS 22002-3《食品安全前提方案 种植》</w:t>
            </w:r>
          </w:p>
          <w:p w:rsidR="009A720D" w:rsidRPr="002131DA" w:rsidRDefault="00EE5BF9">
            <w:pPr>
              <w:ind w:firstLineChars="200" w:firstLine="420"/>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ISO/TS 22002-2《食品安全前提方案 食品包装制造》</w:t>
            </w:r>
          </w:p>
          <w:p w:rsidR="009A720D" w:rsidRPr="002131DA" w:rsidRDefault="00EE5BF9">
            <w:pPr>
              <w:pStyle w:val="2"/>
              <w:ind w:left="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lang w:val="en-GB"/>
              </w:rPr>
              <w:t>CNCA/CTS 0013-2014（CCAA0021-2014） 食品安全管理体系 运输和贮藏企业要求</w:t>
            </w:r>
            <w:r w:rsidRPr="002131DA">
              <w:rPr>
                <w:rFonts w:asciiTheme="minorEastAsia" w:eastAsiaTheme="minorEastAsia" w:hAnsiTheme="minorEastAsia"/>
                <w:szCs w:val="21"/>
              </w:rPr>
              <w:t xml:space="preserve">  </w:t>
            </w:r>
          </w:p>
          <w:p w:rsidR="009A720D" w:rsidRPr="002131DA" w:rsidRDefault="009A720D">
            <w:pPr>
              <w:pStyle w:val="2"/>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2）立法/执法要求和顾客要求；</w:t>
            </w:r>
          </w:p>
          <w:p w:rsidR="009A720D" w:rsidRPr="002131DA" w:rsidRDefault="00EE5BF9">
            <w:pPr>
              <w:ind w:firstLineChars="200" w:firstLine="42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立法执法要求：满足相关法律法规要求</w:t>
            </w:r>
          </w:p>
          <w:p w:rsidR="009A720D" w:rsidRPr="002131DA" w:rsidRDefault="00EE5BF9">
            <w:pPr>
              <w:ind w:firstLineChars="200" w:firstLine="42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顾客要求：食材新鲜、</w:t>
            </w:r>
            <w:r w:rsidRPr="002131DA">
              <w:rPr>
                <w:rFonts w:asciiTheme="minorEastAsia" w:eastAsiaTheme="minorEastAsia" w:hAnsiTheme="minorEastAsia" w:hint="eastAsia"/>
                <w:szCs w:val="21"/>
              </w:rPr>
              <w:t>预包装食品符合食品</w:t>
            </w:r>
            <w:r w:rsidRPr="002131DA">
              <w:rPr>
                <w:rFonts w:asciiTheme="minorEastAsia" w:eastAsiaTheme="minorEastAsia" w:hAnsiTheme="minorEastAsia"/>
                <w:szCs w:val="21"/>
              </w:rPr>
              <w:t>安全</w:t>
            </w:r>
            <w:r w:rsidRPr="002131DA">
              <w:rPr>
                <w:rFonts w:asciiTheme="minorEastAsia" w:eastAsiaTheme="minorEastAsia" w:hAnsiTheme="minorEastAsia" w:hint="eastAsia"/>
                <w:szCs w:val="21"/>
              </w:rPr>
              <w:t>要求、运输车辆干净卫生</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3）适用法典和指南。</w:t>
            </w:r>
          </w:p>
          <w:p w:rsidR="009A720D" w:rsidRPr="002131DA" w:rsidRDefault="00EE5BF9">
            <w:pPr>
              <w:rPr>
                <w:rFonts w:asciiTheme="minorEastAsia" w:eastAsiaTheme="minorEastAsia" w:hAnsiTheme="minorEastAsia"/>
                <w:szCs w:val="21"/>
                <w:highlight w:val="cyan"/>
              </w:rPr>
            </w:pPr>
            <w:r w:rsidRPr="002131DA">
              <w:rPr>
                <w:rFonts w:asciiTheme="minorEastAsia" w:eastAsiaTheme="minorEastAsia" w:hAnsiTheme="minorEastAsia"/>
                <w:szCs w:val="21"/>
              </w:rPr>
              <w:t xml:space="preserve">  无</w:t>
            </w:r>
          </w:p>
        </w:tc>
        <w:tc>
          <w:tcPr>
            <w:tcW w:w="1134" w:type="dxa"/>
            <w:gridSpan w:val="2"/>
            <w:vMerge/>
          </w:tcPr>
          <w:p w:rsidR="009A720D" w:rsidRPr="002131DA" w:rsidRDefault="009A720D">
            <w:pPr>
              <w:rPr>
                <w:rFonts w:asciiTheme="minorEastAsia" w:eastAsiaTheme="minorEastAsia" w:hAnsiTheme="minorEastAsia"/>
                <w:szCs w:val="21"/>
              </w:rPr>
            </w:pPr>
          </w:p>
        </w:tc>
      </w:tr>
      <w:tr w:rsidR="009A720D" w:rsidRPr="002131DA" w:rsidTr="001D67F9">
        <w:trPr>
          <w:trHeight w:val="468"/>
        </w:trPr>
        <w:tc>
          <w:tcPr>
            <w:tcW w:w="2197" w:type="dxa"/>
            <w:gridSpan w:val="3"/>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标识和可追溯性</w:t>
            </w:r>
          </w:p>
        </w:tc>
        <w:tc>
          <w:tcPr>
            <w:tcW w:w="922" w:type="dxa"/>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F8.3</w:t>
            </w:r>
          </w:p>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994" w:type="dxa"/>
            <w:gridSpan w:val="2"/>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手册8.</w:t>
            </w:r>
            <w:r w:rsidRPr="002131DA">
              <w:rPr>
                <w:rFonts w:asciiTheme="minorEastAsia" w:eastAsiaTheme="minorEastAsia" w:hAnsiTheme="minorEastAsia" w:hint="eastAsia"/>
                <w:szCs w:val="21"/>
              </w:rPr>
              <w:t>3</w:t>
            </w:r>
            <w:r w:rsidRPr="002131DA">
              <w:rPr>
                <w:rFonts w:asciiTheme="minorEastAsia" w:eastAsiaTheme="minorEastAsia" w:hAnsiTheme="minorEastAsia"/>
                <w:szCs w:val="21"/>
              </w:rPr>
              <w:t>条款、</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《产品标识和可追溯性控制程序》、</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《产品/服务提供控制程序》、</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《标识和可追溯性控制程序》、</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《产品留样制度》、</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《前提方案》</w:t>
            </w:r>
          </w:p>
        </w:tc>
        <w:tc>
          <w:tcPr>
            <w:tcW w:w="1134" w:type="dxa"/>
            <w:gridSpan w:val="2"/>
            <w:vMerge w:val="restart"/>
          </w:tcPr>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00EE5BF9" w:rsidRPr="002131DA">
              <w:rPr>
                <w:rFonts w:asciiTheme="minorEastAsia" w:eastAsiaTheme="minorEastAsia" w:hAnsiTheme="minorEastAsia"/>
                <w:position w:val="2"/>
                <w:szCs w:val="21"/>
              </w:rPr>
              <w:instrText>√</w:instrText>
            </w:r>
            <w:r w:rsidR="00EE5BF9" w:rsidRPr="002131DA">
              <w:rPr>
                <w:rFonts w:asciiTheme="minorEastAsia" w:eastAsiaTheme="minorEastAsia" w:hAnsiTheme="minorEastAsia"/>
                <w:szCs w:val="21"/>
              </w:rPr>
              <w:instrText>)</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tc>
      </w:tr>
      <w:tr w:rsidR="009A720D" w:rsidRPr="002131DA" w:rsidTr="001D67F9">
        <w:trPr>
          <w:trHeight w:val="1648"/>
        </w:trPr>
        <w:tc>
          <w:tcPr>
            <w:tcW w:w="2197" w:type="dxa"/>
            <w:gridSpan w:val="3"/>
            <w:vMerge/>
          </w:tcPr>
          <w:p w:rsidR="009A720D" w:rsidRPr="002131DA" w:rsidRDefault="009A720D">
            <w:pPr>
              <w:rPr>
                <w:rFonts w:asciiTheme="minorEastAsia" w:eastAsiaTheme="minorEastAsia" w:hAnsiTheme="minorEastAsia"/>
                <w:szCs w:val="21"/>
              </w:rPr>
            </w:pPr>
          </w:p>
        </w:tc>
        <w:tc>
          <w:tcPr>
            <w:tcW w:w="922" w:type="dxa"/>
            <w:vMerge/>
          </w:tcPr>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994" w:type="dxa"/>
            <w:gridSpan w:val="2"/>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产品的检验状态标识：</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待检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待下结论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合格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不合格  </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在建立和实施可追溯性体系时，考虑了以下内容：</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接收物料、配料、中间产品批量与最终产品的关系；</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材料/产品的返工；</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最终产品的分销。</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原材料的唯一性标识方式：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容器编号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标牌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标签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区域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周装箱的颜色  </w:t>
            </w:r>
            <w:r w:rsidR="0011463A"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批号打码 </w:t>
            </w:r>
            <w:r w:rsidR="0011463A"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条形码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二维码</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其他</w:t>
            </w:r>
            <w:r w:rsidRPr="002131DA">
              <w:rPr>
                <w:rFonts w:asciiTheme="minorEastAsia" w:eastAsiaTheme="minorEastAsia" w:hAnsiTheme="minorEastAsia" w:hint="eastAsia"/>
                <w:szCs w:val="21"/>
              </w:rPr>
              <w:t>——周转筐</w:t>
            </w:r>
          </w:p>
          <w:p w:rsidR="009A720D" w:rsidRPr="0011463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半成品的唯一性标识方式： </w:t>
            </w:r>
            <w:r w:rsidRPr="002131DA">
              <w:rPr>
                <w:rFonts w:asciiTheme="minorEastAsia" w:eastAsiaTheme="minorEastAsia" w:hAnsiTheme="minorEastAsia" w:hint="eastAsia"/>
                <w:szCs w:val="21"/>
              </w:rPr>
              <w:t>（不涉及）</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容器编号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标牌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标签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区域  </w:t>
            </w:r>
            <w:r w:rsidR="00254C5C"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周装箱的颜色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批号打码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条形码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二维码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其他</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成品的唯一性标识方式：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容器编号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标牌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标签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区域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周装箱的颜色  </w:t>
            </w:r>
            <w:r w:rsidR="0011463A"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批号打码 </w:t>
            </w:r>
            <w:r w:rsidR="0011463A"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条形码 </w:t>
            </w:r>
            <w:r w:rsidR="0011463A"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二维码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其他</w:t>
            </w:r>
            <w:r w:rsidRPr="002131DA">
              <w:rPr>
                <w:rFonts w:asciiTheme="minorEastAsia" w:eastAsiaTheme="minorEastAsia" w:hAnsiTheme="minorEastAsia" w:hint="eastAsia"/>
                <w:szCs w:val="21"/>
              </w:rPr>
              <w:t>—周转筐</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组织于  </w:t>
            </w:r>
            <w:r w:rsidRPr="003B2A10">
              <w:rPr>
                <w:rFonts w:asciiTheme="minorEastAsia" w:eastAsiaTheme="minorEastAsia" w:hAnsiTheme="minorEastAsia"/>
                <w:szCs w:val="21"/>
                <w:u w:val="single"/>
              </w:rPr>
              <w:t>202</w:t>
            </w:r>
            <w:r w:rsidR="003348FB">
              <w:rPr>
                <w:rFonts w:asciiTheme="minorEastAsia" w:eastAsiaTheme="minorEastAsia" w:hAnsiTheme="minorEastAsia" w:hint="eastAsia"/>
                <w:szCs w:val="21"/>
                <w:u w:val="single"/>
              </w:rPr>
              <w:t>2</w:t>
            </w:r>
            <w:r w:rsidRPr="003B2A10">
              <w:rPr>
                <w:rFonts w:asciiTheme="minorEastAsia" w:eastAsiaTheme="minorEastAsia" w:hAnsiTheme="minorEastAsia"/>
                <w:szCs w:val="21"/>
                <w:u w:val="single"/>
              </w:rPr>
              <w:t xml:space="preserve"> 年 </w:t>
            </w:r>
            <w:r w:rsidRPr="003B2A10">
              <w:rPr>
                <w:rFonts w:asciiTheme="minorEastAsia" w:eastAsiaTheme="minorEastAsia" w:hAnsiTheme="minorEastAsia" w:hint="eastAsia"/>
                <w:szCs w:val="21"/>
                <w:u w:val="single"/>
              </w:rPr>
              <w:t>0</w:t>
            </w:r>
            <w:r w:rsidR="00446CAE" w:rsidRPr="003B2A10">
              <w:rPr>
                <w:rFonts w:asciiTheme="minorEastAsia" w:eastAsiaTheme="minorEastAsia" w:hAnsiTheme="minorEastAsia"/>
                <w:szCs w:val="21"/>
                <w:u w:val="single"/>
              </w:rPr>
              <w:t>6</w:t>
            </w:r>
            <w:r w:rsidRPr="003B2A10">
              <w:rPr>
                <w:rFonts w:asciiTheme="minorEastAsia" w:eastAsiaTheme="minorEastAsia" w:hAnsiTheme="minorEastAsia"/>
                <w:szCs w:val="21"/>
                <w:u w:val="single"/>
              </w:rPr>
              <w:t xml:space="preserve"> 月</w:t>
            </w:r>
            <w:r w:rsidR="003348FB">
              <w:rPr>
                <w:rFonts w:asciiTheme="minorEastAsia" w:eastAsiaTheme="minorEastAsia" w:hAnsiTheme="minorEastAsia" w:hint="eastAsia"/>
                <w:szCs w:val="21"/>
                <w:u w:val="single"/>
              </w:rPr>
              <w:t>10</w:t>
            </w:r>
            <w:r w:rsidRPr="003B2A10">
              <w:rPr>
                <w:rFonts w:asciiTheme="minorEastAsia" w:eastAsiaTheme="minorEastAsia" w:hAnsiTheme="minorEastAsia"/>
                <w:szCs w:val="21"/>
                <w:u w:val="single"/>
              </w:rPr>
              <w:t>日</w:t>
            </w:r>
            <w:r w:rsidRPr="002131DA">
              <w:rPr>
                <w:rFonts w:asciiTheme="minorEastAsia" w:eastAsiaTheme="minorEastAsia" w:hAnsiTheme="minorEastAsia"/>
                <w:szCs w:val="21"/>
              </w:rPr>
              <w:t>验证和测试可追溯性体系的有效性。</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追溯原因：</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演练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质量事故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顾客投诉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市场抽查不合格 </w:t>
            </w:r>
          </w:p>
          <w:tbl>
            <w:tblPr>
              <w:tblStyle w:val="a8"/>
              <w:tblW w:w="9598" w:type="dxa"/>
              <w:tblLayout w:type="fixed"/>
              <w:tblLook w:val="04A0"/>
            </w:tblPr>
            <w:tblGrid>
              <w:gridCol w:w="758"/>
              <w:gridCol w:w="2519"/>
              <w:gridCol w:w="1228"/>
              <w:gridCol w:w="1145"/>
              <w:gridCol w:w="964"/>
              <w:gridCol w:w="716"/>
              <w:gridCol w:w="2268"/>
            </w:tblGrid>
            <w:tr w:rsidR="009A720D" w:rsidRPr="002131DA" w:rsidTr="00135B5B">
              <w:tc>
                <w:tcPr>
                  <w:tcW w:w="75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产品</w:t>
                  </w:r>
                  <w:r w:rsidRPr="002131DA">
                    <w:rPr>
                      <w:rFonts w:asciiTheme="minorEastAsia" w:eastAsiaTheme="minorEastAsia" w:hAnsiTheme="minorEastAsia"/>
                      <w:szCs w:val="21"/>
                    </w:rPr>
                    <w:lastRenderedPageBreak/>
                    <w:t>批号</w:t>
                  </w:r>
                </w:p>
              </w:tc>
              <w:tc>
                <w:tcPr>
                  <w:tcW w:w="251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不合格简述</w:t>
                  </w:r>
                </w:p>
              </w:tc>
              <w:tc>
                <w:tcPr>
                  <w:tcW w:w="122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生产记录</w:t>
                  </w:r>
                  <w:r w:rsidRPr="002131DA">
                    <w:rPr>
                      <w:rFonts w:asciiTheme="minorEastAsia" w:eastAsiaTheme="minorEastAsia" w:hAnsiTheme="minorEastAsia"/>
                      <w:szCs w:val="21"/>
                    </w:rPr>
                    <w:lastRenderedPageBreak/>
                    <w:t>情况</w:t>
                  </w:r>
                </w:p>
              </w:tc>
              <w:tc>
                <w:tcPr>
                  <w:tcW w:w="11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检验记录</w:t>
                  </w:r>
                  <w:r w:rsidRPr="002131DA">
                    <w:rPr>
                      <w:rFonts w:asciiTheme="minorEastAsia" w:eastAsiaTheme="minorEastAsia" w:hAnsiTheme="minorEastAsia"/>
                      <w:szCs w:val="21"/>
                    </w:rPr>
                    <w:lastRenderedPageBreak/>
                    <w:t>情况</w:t>
                  </w:r>
                </w:p>
              </w:tc>
              <w:tc>
                <w:tcPr>
                  <w:tcW w:w="96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采购记</w:t>
                  </w:r>
                  <w:r w:rsidRPr="002131DA">
                    <w:rPr>
                      <w:rFonts w:asciiTheme="minorEastAsia" w:eastAsiaTheme="minorEastAsia" w:hAnsiTheme="minorEastAsia"/>
                      <w:szCs w:val="21"/>
                    </w:rPr>
                    <w:lastRenderedPageBreak/>
                    <w:t>录情况</w:t>
                  </w:r>
                </w:p>
              </w:tc>
              <w:tc>
                <w:tcPr>
                  <w:tcW w:w="71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产品</w:t>
                  </w:r>
                  <w:r w:rsidRPr="002131DA">
                    <w:rPr>
                      <w:rFonts w:asciiTheme="minorEastAsia" w:eastAsiaTheme="minorEastAsia" w:hAnsiTheme="minorEastAsia"/>
                      <w:szCs w:val="21"/>
                    </w:rPr>
                    <w:lastRenderedPageBreak/>
                    <w:t>留样确认</w:t>
                  </w:r>
                </w:p>
              </w:tc>
              <w:tc>
                <w:tcPr>
                  <w:tcW w:w="226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销售记录追踪</w:t>
                  </w:r>
                </w:p>
              </w:tc>
            </w:tr>
            <w:tr w:rsidR="009A720D" w:rsidRPr="002131DA" w:rsidTr="00135B5B">
              <w:tc>
                <w:tcPr>
                  <w:tcW w:w="758" w:type="dxa"/>
                </w:tcPr>
                <w:p w:rsidR="009A720D" w:rsidRPr="002131DA" w:rsidRDefault="00F2400D" w:rsidP="00184054">
                  <w:pPr>
                    <w:rPr>
                      <w:rFonts w:asciiTheme="minorEastAsia" w:eastAsiaTheme="minorEastAsia" w:hAnsiTheme="minorEastAsia"/>
                      <w:szCs w:val="21"/>
                    </w:rPr>
                  </w:pPr>
                  <w:r>
                    <w:rPr>
                      <w:rFonts w:ascii="宋体" w:hAnsi="宋体" w:hint="eastAsia"/>
                      <w:bCs/>
                      <w:sz w:val="20"/>
                    </w:rPr>
                    <w:lastRenderedPageBreak/>
                    <w:t>2022061001</w:t>
                  </w:r>
                </w:p>
              </w:tc>
              <w:tc>
                <w:tcPr>
                  <w:tcW w:w="2519" w:type="dxa"/>
                </w:tcPr>
                <w:p w:rsidR="00F2400D" w:rsidRDefault="00F2400D" w:rsidP="00F2400D">
                  <w:pPr>
                    <w:widowControl/>
                    <w:jc w:val="left"/>
                    <w:rPr>
                      <w:rFonts w:ascii="宋体" w:hAnsi="宋体"/>
                      <w:bCs/>
                      <w:sz w:val="20"/>
                    </w:rPr>
                  </w:pPr>
                  <w:r>
                    <w:rPr>
                      <w:rFonts w:ascii="宋体" w:hAnsi="宋体" w:hint="eastAsia"/>
                      <w:bCs/>
                      <w:sz w:val="20"/>
                    </w:rPr>
                    <w:t>2022年06月10日12时10分，运营部接到安佳园物业食堂的投诉，</w:t>
                  </w:r>
                </w:p>
                <w:p w:rsidR="00F2400D" w:rsidRDefault="00F2400D" w:rsidP="00F2400D">
                  <w:pPr>
                    <w:widowControl/>
                    <w:jc w:val="left"/>
                    <w:rPr>
                      <w:rFonts w:ascii="宋体" w:hAnsi="宋体"/>
                      <w:bCs/>
                      <w:sz w:val="20"/>
                    </w:rPr>
                  </w:pPr>
                  <w:r>
                    <w:rPr>
                      <w:rFonts w:ascii="宋体" w:hAnsi="宋体" w:hint="eastAsia"/>
                      <w:bCs/>
                      <w:sz w:val="20"/>
                    </w:rPr>
                    <w:t>反馈当天送的鸡蛋破损10个</w:t>
                  </w:r>
                </w:p>
                <w:p w:rsidR="009A720D" w:rsidRPr="002131DA" w:rsidRDefault="009A720D">
                  <w:pPr>
                    <w:rPr>
                      <w:rFonts w:asciiTheme="minorEastAsia" w:eastAsiaTheme="minorEastAsia" w:hAnsiTheme="minorEastAsia"/>
                      <w:szCs w:val="21"/>
                    </w:rPr>
                  </w:pPr>
                </w:p>
              </w:tc>
              <w:tc>
                <w:tcPr>
                  <w:tcW w:w="1228" w:type="dxa"/>
                </w:tcPr>
                <w:p w:rsidR="009A720D" w:rsidRPr="002131DA" w:rsidRDefault="00A65383">
                  <w:pPr>
                    <w:rPr>
                      <w:rFonts w:asciiTheme="minorEastAsia" w:eastAsiaTheme="minorEastAsia" w:hAnsiTheme="minorEastAsia"/>
                      <w:szCs w:val="21"/>
                    </w:rPr>
                  </w:pPr>
                  <w:r>
                    <w:rPr>
                      <w:rFonts w:ascii="宋体" w:hAnsi="宋体" w:hint="eastAsia"/>
                      <w:bCs/>
                      <w:sz w:val="20"/>
                    </w:rPr>
                    <w:t>发货人员压重物，未对鸡蛋进行防护工作，导致破损</w:t>
                  </w:r>
                </w:p>
              </w:tc>
              <w:tc>
                <w:tcPr>
                  <w:tcW w:w="1145" w:type="dxa"/>
                </w:tcPr>
                <w:p w:rsidR="009A720D" w:rsidRPr="002131DA" w:rsidRDefault="00F2400D" w:rsidP="00446CAE">
                  <w:pPr>
                    <w:rPr>
                      <w:rFonts w:asciiTheme="minorEastAsia" w:eastAsiaTheme="minorEastAsia" w:hAnsiTheme="minorEastAsia"/>
                      <w:szCs w:val="21"/>
                    </w:rPr>
                  </w:pPr>
                  <w:r>
                    <w:rPr>
                      <w:rFonts w:ascii="宋体" w:hAnsi="宋体" w:hint="eastAsia"/>
                      <w:bCs/>
                      <w:sz w:val="20"/>
                    </w:rPr>
                    <w:t>2022.06.10</w:t>
                  </w:r>
                </w:p>
              </w:tc>
              <w:tc>
                <w:tcPr>
                  <w:tcW w:w="964" w:type="dxa"/>
                </w:tcPr>
                <w:p w:rsidR="009A720D" w:rsidRPr="002131DA" w:rsidRDefault="00A65383">
                  <w:pPr>
                    <w:rPr>
                      <w:rFonts w:asciiTheme="minorEastAsia" w:eastAsiaTheme="minorEastAsia" w:hAnsiTheme="minorEastAsia"/>
                      <w:szCs w:val="21"/>
                    </w:rPr>
                  </w:pPr>
                  <w:r>
                    <w:rPr>
                      <w:rFonts w:ascii="宋体" w:hAnsi="宋体" w:hint="eastAsia"/>
                      <w:bCs/>
                      <w:sz w:val="20"/>
                    </w:rPr>
                    <w:t>2022.06.10</w:t>
                  </w:r>
                </w:p>
              </w:tc>
              <w:tc>
                <w:tcPr>
                  <w:tcW w:w="71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hint="eastAsia"/>
                      <w:szCs w:val="21"/>
                    </w:rPr>
                    <w:t>——</w:t>
                  </w:r>
                </w:p>
              </w:tc>
              <w:tc>
                <w:tcPr>
                  <w:tcW w:w="2268" w:type="dxa"/>
                </w:tcPr>
                <w:p w:rsidR="00F2400D" w:rsidRDefault="00F2400D" w:rsidP="008A30CD">
                  <w:pPr>
                    <w:rPr>
                      <w:rFonts w:ascii="宋体" w:hAnsi="宋体"/>
                      <w:bCs/>
                      <w:sz w:val="20"/>
                    </w:rPr>
                  </w:pPr>
                  <w:r>
                    <w:rPr>
                      <w:rFonts w:ascii="宋体" w:hAnsi="宋体" w:hint="eastAsia"/>
                      <w:bCs/>
                      <w:sz w:val="20"/>
                    </w:rPr>
                    <w:t>1. 立即将送往安佳园物业的鸡蛋全部召回，并重新配送新的鸡蛋给客户。</w:t>
                  </w:r>
                </w:p>
                <w:p w:rsidR="00F2400D" w:rsidRDefault="00F2400D" w:rsidP="008A30CD">
                  <w:pPr>
                    <w:rPr>
                      <w:rFonts w:ascii="宋体" w:hAnsi="宋体"/>
                      <w:bCs/>
                      <w:sz w:val="20"/>
                    </w:rPr>
                  </w:pPr>
                  <w:r>
                    <w:rPr>
                      <w:rFonts w:ascii="宋体" w:hAnsi="宋体" w:hint="eastAsia"/>
                      <w:bCs/>
                      <w:sz w:val="20"/>
                    </w:rPr>
                    <w:t>2. 分析召回鸡蛋破损的原因</w:t>
                  </w:r>
                </w:p>
                <w:p w:rsidR="009A720D" w:rsidRPr="002131DA" w:rsidRDefault="00F2400D" w:rsidP="008A30CD">
                  <w:pPr>
                    <w:rPr>
                      <w:rFonts w:asciiTheme="minorEastAsia" w:eastAsiaTheme="minorEastAsia" w:hAnsiTheme="minorEastAsia"/>
                      <w:szCs w:val="21"/>
                    </w:rPr>
                  </w:pPr>
                  <w:r>
                    <w:rPr>
                      <w:rFonts w:ascii="宋体" w:hAnsi="宋体" w:hint="eastAsia"/>
                      <w:bCs/>
                      <w:sz w:val="20"/>
                    </w:rPr>
                    <w:t>3.研究避免问题措施</w:t>
                  </w:r>
                </w:p>
              </w:tc>
            </w:tr>
          </w:tbl>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可追溯性系统证据的保留期限</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24</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szCs w:val="21"/>
              </w:rPr>
              <w:t xml:space="preserve">个月，至少包括产品的保质期 </w:t>
            </w:r>
            <w:r w:rsidRPr="002131DA">
              <w:rPr>
                <w:rFonts w:asciiTheme="minorEastAsia" w:eastAsiaTheme="minorEastAsia" w:hAnsiTheme="minorEastAsia" w:hint="eastAsia"/>
                <w:szCs w:val="21"/>
                <w:u w:val="single"/>
              </w:rPr>
              <w:t>12</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szCs w:val="21"/>
              </w:rPr>
              <w:t>个月。</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产品留样</w:t>
            </w:r>
            <w:r w:rsidRPr="002131DA">
              <w:rPr>
                <w:rFonts w:asciiTheme="minorEastAsia" w:eastAsiaTheme="minorEastAsia" w:hAnsiTheme="minorEastAsia" w:hint="eastAsia"/>
                <w:szCs w:val="21"/>
              </w:rPr>
              <w:t>（不涉及）</w:t>
            </w:r>
          </w:p>
          <w:tbl>
            <w:tblPr>
              <w:tblStyle w:val="a8"/>
              <w:tblW w:w="9043" w:type="dxa"/>
              <w:tblLayout w:type="fixed"/>
              <w:tblLook w:val="04A0"/>
            </w:tblPr>
            <w:tblGrid>
              <w:gridCol w:w="1808"/>
              <w:gridCol w:w="1808"/>
              <w:gridCol w:w="1809"/>
              <w:gridCol w:w="1809"/>
              <w:gridCol w:w="1809"/>
            </w:tblGrid>
            <w:tr w:rsidR="009A720D" w:rsidRPr="002131DA">
              <w:tc>
                <w:tcPr>
                  <w:tcW w:w="180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产品名称</w:t>
                  </w:r>
                </w:p>
              </w:tc>
              <w:tc>
                <w:tcPr>
                  <w:tcW w:w="180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规格</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生产日期</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保存期限</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保存状态</w:t>
                  </w:r>
                </w:p>
              </w:tc>
            </w:tr>
            <w:tr w:rsidR="009A720D" w:rsidRPr="002131DA">
              <w:trPr>
                <w:trHeight w:val="315"/>
              </w:trPr>
              <w:tc>
                <w:tcPr>
                  <w:tcW w:w="180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hint="eastAsia"/>
                      <w:szCs w:val="21"/>
                    </w:rPr>
                    <w:t>——</w:t>
                  </w:r>
                </w:p>
              </w:tc>
              <w:tc>
                <w:tcPr>
                  <w:tcW w:w="1808" w:type="dxa"/>
                </w:tcPr>
                <w:p w:rsidR="009A720D" w:rsidRPr="002131DA" w:rsidRDefault="009A720D">
                  <w:pPr>
                    <w:rPr>
                      <w:rFonts w:asciiTheme="minorEastAsia" w:eastAsiaTheme="minorEastAsia" w:hAnsiTheme="minorEastAsia"/>
                      <w:szCs w:val="21"/>
                    </w:rPr>
                  </w:pPr>
                </w:p>
              </w:tc>
              <w:tc>
                <w:tcPr>
                  <w:tcW w:w="1809" w:type="dxa"/>
                </w:tcPr>
                <w:p w:rsidR="009A720D" w:rsidRPr="002131DA" w:rsidRDefault="009A720D">
                  <w:pPr>
                    <w:rPr>
                      <w:rFonts w:asciiTheme="minorEastAsia" w:eastAsiaTheme="minorEastAsia" w:hAnsiTheme="minorEastAsia"/>
                      <w:szCs w:val="21"/>
                    </w:rPr>
                  </w:pPr>
                </w:p>
              </w:tc>
              <w:tc>
                <w:tcPr>
                  <w:tcW w:w="1809" w:type="dxa"/>
                </w:tcPr>
                <w:p w:rsidR="009A720D" w:rsidRPr="002131DA" w:rsidRDefault="009A720D">
                  <w:pPr>
                    <w:rPr>
                      <w:rFonts w:asciiTheme="minorEastAsia" w:eastAsiaTheme="minorEastAsia" w:hAnsiTheme="minorEastAsia"/>
                      <w:szCs w:val="21"/>
                    </w:rPr>
                  </w:pPr>
                </w:p>
              </w:tc>
              <w:tc>
                <w:tcPr>
                  <w:tcW w:w="1809" w:type="dxa"/>
                </w:tcPr>
                <w:p w:rsidR="009A720D" w:rsidRPr="002131DA" w:rsidRDefault="009A720D">
                  <w:pPr>
                    <w:rPr>
                      <w:rFonts w:asciiTheme="minorEastAsia" w:eastAsiaTheme="minorEastAsia" w:hAnsiTheme="minorEastAsia"/>
                      <w:szCs w:val="21"/>
                    </w:rPr>
                  </w:pPr>
                </w:p>
              </w:tc>
            </w:tr>
            <w:tr w:rsidR="009A720D" w:rsidRPr="002131DA">
              <w:tc>
                <w:tcPr>
                  <w:tcW w:w="1808" w:type="dxa"/>
                </w:tcPr>
                <w:p w:rsidR="009A720D" w:rsidRPr="002131DA" w:rsidRDefault="009A720D">
                  <w:pPr>
                    <w:rPr>
                      <w:rFonts w:asciiTheme="minorEastAsia" w:eastAsiaTheme="minorEastAsia" w:hAnsiTheme="minorEastAsia"/>
                      <w:szCs w:val="21"/>
                    </w:rPr>
                  </w:pPr>
                </w:p>
              </w:tc>
              <w:tc>
                <w:tcPr>
                  <w:tcW w:w="1808" w:type="dxa"/>
                </w:tcPr>
                <w:p w:rsidR="009A720D" w:rsidRPr="002131DA" w:rsidRDefault="009A720D">
                  <w:pPr>
                    <w:rPr>
                      <w:rFonts w:asciiTheme="minorEastAsia" w:eastAsiaTheme="minorEastAsia" w:hAnsiTheme="minorEastAsia"/>
                      <w:szCs w:val="21"/>
                    </w:rPr>
                  </w:pPr>
                </w:p>
              </w:tc>
              <w:tc>
                <w:tcPr>
                  <w:tcW w:w="1809" w:type="dxa"/>
                </w:tcPr>
                <w:p w:rsidR="009A720D" w:rsidRPr="002131DA" w:rsidRDefault="009A720D">
                  <w:pPr>
                    <w:rPr>
                      <w:rFonts w:asciiTheme="minorEastAsia" w:eastAsiaTheme="minorEastAsia" w:hAnsiTheme="minorEastAsia"/>
                      <w:szCs w:val="21"/>
                    </w:rPr>
                  </w:pPr>
                </w:p>
              </w:tc>
              <w:tc>
                <w:tcPr>
                  <w:tcW w:w="1809" w:type="dxa"/>
                </w:tcPr>
                <w:p w:rsidR="009A720D" w:rsidRPr="002131DA" w:rsidRDefault="009A720D">
                  <w:pPr>
                    <w:rPr>
                      <w:rFonts w:asciiTheme="minorEastAsia" w:eastAsiaTheme="minorEastAsia" w:hAnsiTheme="minorEastAsia"/>
                      <w:szCs w:val="21"/>
                    </w:rPr>
                  </w:pPr>
                </w:p>
              </w:tc>
              <w:tc>
                <w:tcPr>
                  <w:tcW w:w="1809" w:type="dxa"/>
                </w:tcPr>
                <w:p w:rsidR="009A720D" w:rsidRPr="002131DA" w:rsidRDefault="009A720D">
                  <w:pPr>
                    <w:rPr>
                      <w:rFonts w:asciiTheme="minorEastAsia" w:eastAsiaTheme="minorEastAsia" w:hAnsiTheme="minorEastAsia"/>
                      <w:szCs w:val="21"/>
                    </w:rPr>
                  </w:pPr>
                </w:p>
              </w:tc>
            </w:tr>
            <w:tr w:rsidR="009A720D" w:rsidRPr="002131DA">
              <w:tc>
                <w:tcPr>
                  <w:tcW w:w="1808" w:type="dxa"/>
                </w:tcPr>
                <w:p w:rsidR="009A720D" w:rsidRPr="002131DA" w:rsidRDefault="009A720D">
                  <w:pPr>
                    <w:rPr>
                      <w:rFonts w:asciiTheme="minorEastAsia" w:eastAsiaTheme="minorEastAsia" w:hAnsiTheme="minorEastAsia"/>
                      <w:szCs w:val="21"/>
                    </w:rPr>
                  </w:pPr>
                </w:p>
              </w:tc>
              <w:tc>
                <w:tcPr>
                  <w:tcW w:w="1808" w:type="dxa"/>
                </w:tcPr>
                <w:p w:rsidR="009A720D" w:rsidRPr="002131DA" w:rsidRDefault="009A720D">
                  <w:pPr>
                    <w:rPr>
                      <w:rFonts w:asciiTheme="minorEastAsia" w:eastAsiaTheme="minorEastAsia" w:hAnsiTheme="minorEastAsia"/>
                      <w:szCs w:val="21"/>
                    </w:rPr>
                  </w:pPr>
                </w:p>
              </w:tc>
              <w:tc>
                <w:tcPr>
                  <w:tcW w:w="1809" w:type="dxa"/>
                </w:tcPr>
                <w:p w:rsidR="009A720D" w:rsidRPr="002131DA" w:rsidRDefault="009A720D">
                  <w:pPr>
                    <w:rPr>
                      <w:rFonts w:asciiTheme="minorEastAsia" w:eastAsiaTheme="minorEastAsia" w:hAnsiTheme="minorEastAsia"/>
                      <w:szCs w:val="21"/>
                    </w:rPr>
                  </w:pPr>
                </w:p>
              </w:tc>
              <w:tc>
                <w:tcPr>
                  <w:tcW w:w="1809" w:type="dxa"/>
                </w:tcPr>
                <w:p w:rsidR="009A720D" w:rsidRPr="002131DA" w:rsidRDefault="009A720D">
                  <w:pPr>
                    <w:rPr>
                      <w:rFonts w:asciiTheme="minorEastAsia" w:eastAsiaTheme="minorEastAsia" w:hAnsiTheme="minorEastAsia"/>
                      <w:szCs w:val="21"/>
                    </w:rPr>
                  </w:pPr>
                </w:p>
              </w:tc>
              <w:tc>
                <w:tcPr>
                  <w:tcW w:w="1809" w:type="dxa"/>
                </w:tcPr>
                <w:p w:rsidR="009A720D" w:rsidRPr="002131DA" w:rsidRDefault="009A720D">
                  <w:pPr>
                    <w:rPr>
                      <w:rFonts w:asciiTheme="minorEastAsia" w:eastAsiaTheme="minorEastAsia" w:hAnsiTheme="minorEastAsia"/>
                      <w:szCs w:val="21"/>
                    </w:rPr>
                  </w:pPr>
                </w:p>
              </w:tc>
            </w:tr>
          </w:tbl>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系统的验证包括最终产品数量与成分数量的核对，作为追溯性有效性的证据。</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是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否</w:t>
            </w:r>
          </w:p>
          <w:p w:rsidR="009A720D" w:rsidRPr="002131DA" w:rsidRDefault="009A720D">
            <w:pPr>
              <w:pStyle w:val="2"/>
              <w:rPr>
                <w:rFonts w:asciiTheme="minorEastAsia" w:eastAsiaTheme="minorEastAsia" w:hAnsiTheme="minorEastAsia"/>
                <w:szCs w:val="21"/>
              </w:rPr>
            </w:pPr>
          </w:p>
        </w:tc>
        <w:tc>
          <w:tcPr>
            <w:tcW w:w="1134" w:type="dxa"/>
            <w:gridSpan w:val="2"/>
            <w:vMerge/>
          </w:tcPr>
          <w:p w:rsidR="009A720D" w:rsidRPr="002131DA" w:rsidRDefault="009A720D">
            <w:pPr>
              <w:rPr>
                <w:rFonts w:asciiTheme="minorEastAsia" w:eastAsiaTheme="minorEastAsia" w:hAnsiTheme="minorEastAsia"/>
                <w:szCs w:val="21"/>
              </w:rPr>
            </w:pPr>
          </w:p>
        </w:tc>
      </w:tr>
      <w:tr w:rsidR="009A720D" w:rsidRPr="002131DA" w:rsidTr="001D67F9">
        <w:trPr>
          <w:trHeight w:val="769"/>
        </w:trPr>
        <w:tc>
          <w:tcPr>
            <w:tcW w:w="2197" w:type="dxa"/>
            <w:gridSpan w:val="3"/>
            <w:vMerge/>
          </w:tcPr>
          <w:p w:rsidR="009A720D" w:rsidRPr="002131DA" w:rsidRDefault="009A720D">
            <w:pPr>
              <w:rPr>
                <w:rFonts w:asciiTheme="minorEastAsia" w:eastAsiaTheme="minorEastAsia" w:hAnsiTheme="minorEastAsia"/>
                <w:szCs w:val="21"/>
              </w:rPr>
            </w:pPr>
          </w:p>
        </w:tc>
        <w:tc>
          <w:tcPr>
            <w:tcW w:w="922" w:type="dxa"/>
            <w:vMerge/>
          </w:tcPr>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现场观察</w:t>
            </w:r>
          </w:p>
        </w:tc>
        <w:tc>
          <w:tcPr>
            <w:tcW w:w="9994" w:type="dxa"/>
            <w:gridSpan w:val="2"/>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在生产或服务场所对原材料的标识情况：</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hint="eastAsia"/>
                <w:szCs w:val="21"/>
              </w:rPr>
              <w:instrText>,</w:instrText>
            </w:r>
            <w:r w:rsidRPr="002131DA">
              <w:rPr>
                <w:rFonts w:asciiTheme="minorEastAsia" w:eastAsiaTheme="minorEastAsia" w:hAnsiTheme="minorEastAsia" w:hint="eastAsia"/>
                <w:position w:val="2"/>
                <w:szCs w:val="21"/>
              </w:rPr>
              <w:instrText>√</w:instrText>
            </w:r>
            <w:r w:rsidRPr="002131DA">
              <w:rPr>
                <w:rFonts w:asciiTheme="minorEastAsia" w:eastAsiaTheme="minorEastAsia" w:hAnsiTheme="minorEastAsia"/>
                <w:szCs w:val="21"/>
              </w:rPr>
              <w:instrText>)</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区分清楚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防护得当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不适宜说明：</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在生产或服务场所对半成品的标识情况：</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区分清楚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防护得当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不适宜说明： </w:t>
            </w:r>
            <w:r w:rsidRPr="002131DA">
              <w:rPr>
                <w:rFonts w:asciiTheme="minorEastAsia" w:eastAsiaTheme="minorEastAsia" w:hAnsiTheme="minorEastAsia" w:hint="eastAsia"/>
                <w:szCs w:val="21"/>
              </w:rPr>
              <w:t>（不涉及）</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在生产或服务场所对成品的标识情况：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区分清楚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防护得当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不适宜说明：</w:t>
            </w:r>
          </w:p>
          <w:p w:rsidR="009A720D" w:rsidRPr="002131DA" w:rsidRDefault="009A720D">
            <w:pPr>
              <w:rPr>
                <w:rFonts w:asciiTheme="minorEastAsia" w:eastAsiaTheme="minorEastAsia" w:hAnsiTheme="minorEastAsia"/>
                <w:szCs w:val="21"/>
                <w:highlight w:val="yellow"/>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在原材料库房的标识情况：</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区分清楚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防护得当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不适宜说明：</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在半成品库房的标识情况：</w:t>
            </w:r>
            <w:r w:rsidR="00254C5C"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区分清楚  </w:t>
            </w:r>
            <w:r w:rsidR="00254C5C"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防护得当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不适宜说明： </w:t>
            </w:r>
            <w:r w:rsidR="00254C5C" w:rsidRPr="002131DA">
              <w:rPr>
                <w:rFonts w:asciiTheme="minorEastAsia" w:eastAsiaTheme="minorEastAsia" w:hAnsiTheme="minorEastAsia" w:hint="eastAsia"/>
                <w:szCs w:val="21"/>
              </w:rPr>
              <w:t>（不涉及）</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在成品库房的标识情况：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区分清楚  </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 xml:space="preserve">防护得当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不适宜说明：</w:t>
            </w:r>
          </w:p>
        </w:tc>
        <w:tc>
          <w:tcPr>
            <w:tcW w:w="1134" w:type="dxa"/>
            <w:gridSpan w:val="2"/>
            <w:vMerge/>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86"/>
        </w:trPr>
        <w:tc>
          <w:tcPr>
            <w:tcW w:w="2174" w:type="dxa"/>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实施危害分析的预备步骤</w:t>
            </w:r>
          </w:p>
        </w:tc>
        <w:tc>
          <w:tcPr>
            <w:tcW w:w="936" w:type="dxa"/>
            <w:gridSpan w:val="2"/>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F8.5.1</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994" w:type="dxa"/>
            <w:gridSpan w:val="2"/>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szCs w:val="21"/>
              </w:rPr>
              <w:t>《危害分析和预防措施程序》</w:t>
            </w:r>
            <w:r w:rsidRPr="002131DA">
              <w:rPr>
                <w:rFonts w:asciiTheme="minorEastAsia" w:eastAsiaTheme="minorEastAsia" w:hAnsiTheme="minorEastAsia" w:hint="eastAsia"/>
                <w:szCs w:val="21"/>
              </w:rPr>
              <w:t>、</w:t>
            </w:r>
            <w:r w:rsidR="0002413A" w:rsidRPr="002131DA">
              <w:rPr>
                <w:rFonts w:asciiTheme="minorEastAsia" w:eastAsiaTheme="minorEastAsia" w:hAnsiTheme="minorEastAsia"/>
                <w:szCs w:val="21"/>
              </w:rPr>
              <w:fldChar w:fldCharType="begin"/>
            </w:r>
            <w:r w:rsidRPr="002131DA">
              <w:rPr>
                <w:rFonts w:asciiTheme="minorEastAsia" w:eastAsiaTheme="minorEastAsia" w:hAnsiTheme="minorEastAsia"/>
                <w:szCs w:val="21"/>
              </w:rPr>
              <w:instrText xml:space="preserve"> eq \o\ac(□,√)</w:instrText>
            </w:r>
            <w:r w:rsidR="0002413A" w:rsidRPr="002131DA">
              <w:rPr>
                <w:rFonts w:asciiTheme="minorEastAsia" w:eastAsiaTheme="minorEastAsia" w:hAnsiTheme="minorEastAsia"/>
                <w:szCs w:val="21"/>
              </w:rPr>
              <w:fldChar w:fldCharType="end"/>
            </w:r>
            <w:r w:rsidRPr="002131DA">
              <w:rPr>
                <w:rFonts w:asciiTheme="minorEastAsia" w:eastAsiaTheme="minorEastAsia" w:hAnsiTheme="minorEastAsia" w:hint="eastAsia"/>
                <w:szCs w:val="21"/>
              </w:rPr>
              <w:t>《HACCP计划》</w:t>
            </w:r>
          </w:p>
        </w:tc>
        <w:tc>
          <w:tcPr>
            <w:tcW w:w="1134" w:type="dxa"/>
            <w:gridSpan w:val="2"/>
            <w:vMerge w:val="restart"/>
            <w:shd w:val="clear" w:color="auto" w:fill="auto"/>
          </w:tcPr>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符合</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不符合</w:t>
            </w:r>
          </w:p>
        </w:tc>
      </w:tr>
      <w:tr w:rsidR="009A720D" w:rsidRPr="002131DA" w:rsidTr="001D67F9">
        <w:trPr>
          <w:gridBefore w:val="1"/>
          <w:wBefore w:w="9" w:type="dxa"/>
          <w:trHeight w:val="1410"/>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vMerge/>
            <w:shd w:val="clear" w:color="auto" w:fill="auto"/>
          </w:tcPr>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994" w:type="dxa"/>
            <w:gridSpan w:val="2"/>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食品安全小组为进行危害分析，收集、保持和更新初步形成文件的信息。包括但不限于：</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 xml:space="preserve">适用的法律、法规      </w:t>
            </w: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 xml:space="preserve">客户要求    </w:t>
            </w: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组织的产品、过程和设备；</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与食品安全管理体系相关的食品安全危害。</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b/>
                <w:bCs/>
                <w:szCs w:val="21"/>
              </w:rPr>
            </w:pPr>
            <w:r w:rsidRPr="002131DA">
              <w:rPr>
                <w:rFonts w:asciiTheme="minorEastAsia" w:eastAsiaTheme="minorEastAsia" w:hAnsiTheme="minorEastAsia"/>
                <w:szCs w:val="21"/>
              </w:rPr>
              <w:t>抽查</w:t>
            </w:r>
            <w:r w:rsidRPr="002131DA">
              <w:rPr>
                <w:rFonts w:asciiTheme="minorEastAsia" w:eastAsiaTheme="minorEastAsia" w:hAnsiTheme="minorEastAsia"/>
                <w:b/>
                <w:bCs/>
                <w:szCs w:val="21"/>
              </w:rPr>
              <w:t>原材料、辅料及产品接触材料《特性描述》</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t>原材料：</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大米、</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粮油、鲜、冻畜禽肉、果蔬、禽蛋、干杂类、豆制品、调味料</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t>食品添加剂：</w:t>
            </w:r>
            <w:r w:rsidRPr="002131DA">
              <w:rPr>
                <w:rFonts w:asciiTheme="minorEastAsia" w:eastAsiaTheme="minorEastAsia" w:hAnsiTheme="minorEastAsia"/>
                <w:szCs w:val="21"/>
                <w:u w:val="single"/>
              </w:rPr>
              <w:t xml:space="preserve">        无  </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t>辅助材料：</w:t>
            </w:r>
            <w:r w:rsidRPr="002131DA">
              <w:rPr>
                <w:rFonts w:asciiTheme="minorEastAsia" w:eastAsiaTheme="minorEastAsia" w:hAnsiTheme="minorEastAsia"/>
                <w:szCs w:val="21"/>
                <w:u w:val="single"/>
              </w:rPr>
              <w:t xml:space="preserve">      无      </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t>包装材料：</w:t>
            </w:r>
            <w:r w:rsidRPr="002131DA">
              <w:rPr>
                <w:rFonts w:asciiTheme="minorEastAsia" w:eastAsiaTheme="minorEastAsia" w:hAnsiTheme="minorEastAsia"/>
                <w:szCs w:val="21"/>
                <w:u w:val="single"/>
              </w:rPr>
              <w:t xml:space="preserve">    塑料袋</w:t>
            </w:r>
            <w:r w:rsidRPr="002131DA">
              <w:rPr>
                <w:rFonts w:asciiTheme="minorEastAsia" w:eastAsiaTheme="minorEastAsia" w:hAnsiTheme="minorEastAsia" w:hint="eastAsia"/>
                <w:szCs w:val="21"/>
                <w:u w:val="single"/>
              </w:rPr>
              <w:t>、塑料框</w:t>
            </w:r>
            <w:r w:rsidRPr="002131DA">
              <w:rPr>
                <w:rFonts w:asciiTheme="minorEastAsia" w:eastAsiaTheme="minorEastAsia" w:hAnsiTheme="minorEastAsia"/>
                <w:szCs w:val="21"/>
                <w:u w:val="single"/>
              </w:rPr>
              <w:t xml:space="preserve">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包括下列内容：</w:t>
            </w:r>
          </w:p>
          <w:p w:rsidR="009A720D" w:rsidRPr="002131DA" w:rsidRDefault="0002413A">
            <w:pPr>
              <w:rPr>
                <w:rFonts w:asciiTheme="minorEastAsia" w:eastAsiaTheme="minorEastAsia" w:hAnsiTheme="minorEastAsia"/>
                <w:szCs w:val="21"/>
                <w:lang w:val="en-GB"/>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生物、化学和物理特性；</w:t>
            </w:r>
          </w:p>
          <w:p w:rsidR="009A720D" w:rsidRPr="002131DA" w:rsidRDefault="0002413A">
            <w:pPr>
              <w:rPr>
                <w:rFonts w:asciiTheme="minorEastAsia" w:eastAsiaTheme="minorEastAsia" w:hAnsiTheme="minorEastAsia"/>
                <w:szCs w:val="21"/>
                <w:lang w:val="en-GB"/>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配方成分的组成，包括添加剂和加工助剂；</w:t>
            </w:r>
          </w:p>
          <w:p w:rsidR="009A720D" w:rsidRPr="002131DA" w:rsidRDefault="0002413A">
            <w:pPr>
              <w:rPr>
                <w:rFonts w:asciiTheme="minorEastAsia" w:eastAsiaTheme="minorEastAsia" w:hAnsiTheme="minorEastAsia"/>
                <w:szCs w:val="21"/>
                <w:lang w:val="en-GB"/>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来源（如动物、矿物或蔬菜）；</w:t>
            </w:r>
          </w:p>
          <w:p w:rsidR="009A720D" w:rsidRPr="002131DA" w:rsidRDefault="0002413A">
            <w:pPr>
              <w:rPr>
                <w:rFonts w:asciiTheme="minorEastAsia" w:eastAsiaTheme="minorEastAsia" w:hAnsiTheme="minorEastAsia"/>
                <w:szCs w:val="21"/>
                <w:lang w:val="en-GB"/>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产地（出处）；</w:t>
            </w:r>
          </w:p>
          <w:p w:rsidR="009A720D" w:rsidRPr="002131DA" w:rsidRDefault="0002413A">
            <w:pPr>
              <w:rPr>
                <w:rFonts w:asciiTheme="minorEastAsia" w:eastAsiaTheme="minorEastAsia" w:hAnsiTheme="minorEastAsia"/>
                <w:szCs w:val="21"/>
                <w:lang w:val="en-GB"/>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生产方法；</w:t>
            </w:r>
          </w:p>
          <w:p w:rsidR="009A720D" w:rsidRPr="002131DA" w:rsidRDefault="0002413A">
            <w:pPr>
              <w:rPr>
                <w:rFonts w:asciiTheme="minorEastAsia" w:eastAsiaTheme="minorEastAsia" w:hAnsiTheme="minorEastAsia"/>
                <w:szCs w:val="21"/>
                <w:lang w:val="en-GB"/>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包装和交付方式；</w:t>
            </w:r>
          </w:p>
          <w:p w:rsidR="009A720D" w:rsidRPr="002131DA" w:rsidRDefault="0002413A">
            <w:pPr>
              <w:rPr>
                <w:rFonts w:asciiTheme="minorEastAsia" w:eastAsiaTheme="minorEastAsia" w:hAnsiTheme="minorEastAsia"/>
                <w:szCs w:val="21"/>
                <w:lang w:val="en-GB"/>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储存条件和保质期；</w:t>
            </w:r>
          </w:p>
          <w:p w:rsidR="009A720D" w:rsidRPr="002131DA" w:rsidRDefault="0002413A">
            <w:pPr>
              <w:rPr>
                <w:rFonts w:asciiTheme="minorEastAsia" w:eastAsiaTheme="minorEastAsia" w:hAnsiTheme="minorEastAsia"/>
                <w:szCs w:val="21"/>
                <w:lang w:val="en-GB"/>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使用或生产前的预处理和/或处置；</w:t>
            </w:r>
          </w:p>
          <w:p w:rsidR="009A720D" w:rsidRPr="002131DA" w:rsidRDefault="0002413A">
            <w:pPr>
              <w:rPr>
                <w:rFonts w:asciiTheme="minorEastAsia" w:eastAsiaTheme="minorEastAsia" w:hAnsiTheme="minorEastAsia"/>
                <w:szCs w:val="21"/>
                <w:lang w:val="en-GB"/>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与采购材料和辅料预期用途相适宜的有关食品安全的接收准则或规范。</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b/>
                <w:szCs w:val="21"/>
                <w:lang w:val="en-GB"/>
              </w:rPr>
              <w:t>最终产品《特性</w:t>
            </w:r>
            <w:r w:rsidRPr="002131DA">
              <w:rPr>
                <w:rFonts w:asciiTheme="minorEastAsia" w:eastAsiaTheme="minorEastAsia" w:hAnsiTheme="minorEastAsia"/>
                <w:b/>
                <w:szCs w:val="21"/>
              </w:rPr>
              <w:t>描述</w:t>
            </w:r>
            <w:r w:rsidRPr="002131DA">
              <w:rPr>
                <w:rFonts w:asciiTheme="minorEastAsia" w:eastAsiaTheme="minorEastAsia" w:hAnsiTheme="minorEastAsia"/>
                <w:b/>
                <w:szCs w:val="21"/>
                <w:lang w:val="en-GB"/>
              </w:rPr>
              <w:t>》</w:t>
            </w:r>
            <w:r w:rsidRPr="002131DA">
              <w:rPr>
                <w:rFonts w:asciiTheme="minorEastAsia" w:eastAsiaTheme="minorEastAsia" w:hAnsiTheme="minorEastAsia"/>
                <w:b/>
                <w:szCs w:val="21"/>
              </w:rPr>
              <w:t>：</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大米、</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粮油、鲜、冻畜禽肉、果蔬、禽蛋、干杂类、豆制品、调味料</w:t>
            </w:r>
          </w:p>
          <w:p w:rsidR="009A720D" w:rsidRPr="002131DA" w:rsidRDefault="0002413A">
            <w:pPr>
              <w:tabs>
                <w:tab w:val="right" w:pos="3119"/>
              </w:tabs>
              <w:rPr>
                <w:rFonts w:asciiTheme="minorEastAsia" w:eastAsiaTheme="minorEastAsia" w:hAnsiTheme="minorEastAsia"/>
                <w:bCs/>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00EE5BF9" w:rsidRPr="002131DA">
              <w:rPr>
                <w:rFonts w:asciiTheme="minorEastAsia" w:eastAsiaTheme="minorEastAsia" w:hAnsiTheme="minorEastAsia"/>
                <w:position w:val="2"/>
                <w:szCs w:val="21"/>
              </w:rPr>
              <w:instrText>√</w:instrText>
            </w:r>
            <w:r w:rsidR="00EE5BF9" w:rsidRPr="002131DA">
              <w:rPr>
                <w:rFonts w:asciiTheme="minorEastAsia" w:eastAsiaTheme="minorEastAsia" w:hAnsiTheme="minorEastAsia"/>
                <w:szCs w:val="21"/>
              </w:rPr>
              <w:instrText>)</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w:t>
            </w:r>
            <w:r w:rsidR="00EE5BF9" w:rsidRPr="002131DA">
              <w:rPr>
                <w:rFonts w:asciiTheme="minorEastAsia" w:eastAsiaTheme="minorEastAsia" w:hAnsiTheme="minorEastAsia"/>
                <w:bCs/>
                <w:szCs w:val="21"/>
              </w:rPr>
              <w:t>产品名称或类似标识；</w:t>
            </w:r>
          </w:p>
          <w:p w:rsidR="009A720D" w:rsidRPr="002131DA" w:rsidRDefault="0002413A">
            <w:pPr>
              <w:tabs>
                <w:tab w:val="right" w:pos="3119"/>
              </w:tabs>
              <w:rPr>
                <w:rFonts w:asciiTheme="minorEastAsia" w:eastAsiaTheme="minorEastAsia" w:hAnsiTheme="minorEastAsia"/>
                <w:bCs/>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bCs/>
                <w:szCs w:val="21"/>
              </w:rPr>
              <w:t>组成；</w:t>
            </w:r>
          </w:p>
          <w:p w:rsidR="009A720D" w:rsidRPr="002131DA" w:rsidRDefault="0002413A">
            <w:pPr>
              <w:tabs>
                <w:tab w:val="right" w:pos="3119"/>
              </w:tabs>
              <w:rPr>
                <w:rFonts w:asciiTheme="minorEastAsia" w:eastAsiaTheme="minorEastAsia" w:hAnsiTheme="minorEastAsia"/>
                <w:bCs/>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w:t>
            </w:r>
            <w:r w:rsidR="00EE5BF9" w:rsidRPr="002131DA">
              <w:rPr>
                <w:rFonts w:asciiTheme="minorEastAsia" w:eastAsiaTheme="minorEastAsia" w:hAnsiTheme="minorEastAsia"/>
                <w:bCs/>
                <w:szCs w:val="21"/>
              </w:rPr>
              <w:t>与食品安全有关的生物、化学和物理特性；</w:t>
            </w:r>
            <w:r w:rsidR="00EE5BF9" w:rsidRPr="002131DA">
              <w:rPr>
                <w:rFonts w:asciiTheme="minorEastAsia" w:eastAsiaTheme="minorEastAsia" w:hAnsiTheme="minorEastAsia" w:hint="eastAsia"/>
                <w:b/>
                <w:szCs w:val="21"/>
                <w:u w:val="single"/>
              </w:rPr>
              <w:t>（终产品描述按照原料进行分类描述）</w:t>
            </w:r>
          </w:p>
          <w:p w:rsidR="009A720D" w:rsidRPr="002131DA" w:rsidRDefault="0002413A">
            <w:pPr>
              <w:tabs>
                <w:tab w:val="right" w:pos="3119"/>
              </w:tabs>
              <w:rPr>
                <w:rFonts w:asciiTheme="minorEastAsia" w:eastAsiaTheme="minorEastAsia" w:hAnsiTheme="minorEastAsia"/>
                <w:bCs/>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w:t>
            </w:r>
            <w:r w:rsidR="00EE5BF9" w:rsidRPr="002131DA">
              <w:rPr>
                <w:rFonts w:asciiTheme="minorEastAsia" w:eastAsiaTheme="minorEastAsia" w:hAnsiTheme="minorEastAsia"/>
                <w:bCs/>
                <w:szCs w:val="21"/>
              </w:rPr>
              <w:t>预期保质期和储存条件；</w:t>
            </w:r>
          </w:p>
          <w:p w:rsidR="009A720D" w:rsidRPr="002131DA" w:rsidRDefault="0002413A">
            <w:pPr>
              <w:tabs>
                <w:tab w:val="right" w:pos="3119"/>
              </w:tabs>
              <w:rPr>
                <w:rFonts w:asciiTheme="minorEastAsia" w:eastAsiaTheme="minorEastAsia" w:hAnsiTheme="minorEastAsia"/>
                <w:bCs/>
                <w:szCs w:val="21"/>
              </w:rPr>
            </w:pPr>
            <w:r w:rsidRPr="002131DA">
              <w:rPr>
                <w:rFonts w:asciiTheme="minorEastAsia" w:eastAsiaTheme="minorEastAsia" w:hAnsiTheme="minorEastAsia"/>
                <w:szCs w:val="21"/>
              </w:rPr>
              <w:lastRenderedPageBreak/>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w:t>
            </w:r>
            <w:r w:rsidR="00EE5BF9" w:rsidRPr="002131DA">
              <w:rPr>
                <w:rFonts w:asciiTheme="minorEastAsia" w:eastAsiaTheme="minorEastAsia" w:hAnsiTheme="minorEastAsia"/>
                <w:bCs/>
                <w:szCs w:val="21"/>
              </w:rPr>
              <w:t>包装；</w:t>
            </w:r>
          </w:p>
          <w:p w:rsidR="009A720D" w:rsidRPr="002131DA" w:rsidRDefault="0002413A">
            <w:pPr>
              <w:tabs>
                <w:tab w:val="right" w:pos="3119"/>
              </w:tabs>
              <w:rPr>
                <w:rFonts w:asciiTheme="minorEastAsia" w:eastAsiaTheme="minorEastAsia" w:hAnsiTheme="minorEastAsia"/>
                <w:bCs/>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w:t>
            </w:r>
            <w:r w:rsidR="00EE5BF9" w:rsidRPr="002131DA">
              <w:rPr>
                <w:rFonts w:asciiTheme="minorEastAsia" w:eastAsiaTheme="minorEastAsia" w:hAnsiTheme="minorEastAsia"/>
                <w:bCs/>
                <w:szCs w:val="21"/>
              </w:rPr>
              <w:t>食品安全标签和/或操作、制备和预期用途说明；</w:t>
            </w:r>
          </w:p>
          <w:p w:rsidR="009A720D" w:rsidRPr="002131DA" w:rsidRDefault="0002413A">
            <w:pPr>
              <w:tabs>
                <w:tab w:val="right" w:pos="3119"/>
              </w:tabs>
              <w:rPr>
                <w:rFonts w:asciiTheme="minorEastAsia" w:eastAsiaTheme="minorEastAsia" w:hAnsiTheme="minorEastAsia"/>
                <w:bCs/>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lang w:val="en-GB"/>
              </w:rPr>
              <w:t xml:space="preserve"> </w:t>
            </w:r>
            <w:r w:rsidR="00EE5BF9" w:rsidRPr="002131DA">
              <w:rPr>
                <w:rFonts w:asciiTheme="minorEastAsia" w:eastAsiaTheme="minorEastAsia" w:hAnsiTheme="minorEastAsia"/>
                <w:bCs/>
                <w:szCs w:val="21"/>
              </w:rPr>
              <w:t>分配和交付方法/分销方式</w:t>
            </w:r>
          </w:p>
          <w:p w:rsidR="009A720D" w:rsidRPr="002131DA" w:rsidRDefault="009A720D">
            <w:pPr>
              <w:tabs>
                <w:tab w:val="right" w:pos="3119"/>
              </w:tabs>
              <w:rPr>
                <w:rFonts w:asciiTheme="minorEastAsia" w:eastAsiaTheme="minorEastAsia" w:hAnsiTheme="minorEastAsia"/>
                <w:bCs/>
                <w:szCs w:val="21"/>
              </w:rPr>
            </w:pP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t>组织确定了最终产品的预期用途，为</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幼儿园、学校、单位食堂</w:t>
            </w:r>
            <w:r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确定已知特别容易受到特定食品安全危害易感的消费群体/使用者：</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婴幼儿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老人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病人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易过敏者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团体用餐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其他</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流程图和过程描述</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食品安全小组建立、保持和更新流程图（见附件），进行危害分析时，应当使用流程图作为评价食品安全危害可能发生、增加、减少或者引入的依据。</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流程图应清晰、准确，并在进行危害分析所需的范围内足够详细。流程图包括以下内容：</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操作步骤的顺序和相互作用；</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任何外包过程；</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原材料、辅料、加工助剂、包装材料、公用工程和和中间产品投入点；</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 返工点和循环点；</w:t>
            </w:r>
            <w:r w:rsidRPr="002131DA">
              <w:rPr>
                <w:rFonts w:asciiTheme="minorEastAsia" w:eastAsiaTheme="minorEastAsia" w:hAnsiTheme="minorEastAsia" w:hint="eastAsia"/>
                <w:szCs w:val="21"/>
              </w:rPr>
              <w:t>（不涉及）</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成品、中间产品和副产品放行点及废弃物的排放点</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b/>
                <w:bCs/>
                <w:szCs w:val="21"/>
              </w:rPr>
            </w:pPr>
            <w:r w:rsidRPr="002131DA">
              <w:rPr>
                <w:rFonts w:asciiTheme="minorEastAsia" w:eastAsiaTheme="minorEastAsia" w:hAnsiTheme="minorEastAsia"/>
                <w:b/>
                <w:bCs/>
                <w:szCs w:val="21"/>
              </w:rPr>
              <w:t>流程图现场确认</w:t>
            </w:r>
          </w:p>
          <w:p w:rsidR="009A720D" w:rsidRPr="002131DA" w:rsidRDefault="00EE5BF9">
            <w:pPr>
              <w:tabs>
                <w:tab w:val="right" w:pos="3119"/>
              </w:tabs>
              <w:rPr>
                <w:rFonts w:asciiTheme="minorEastAsia" w:eastAsiaTheme="minorEastAsia" w:hAnsiTheme="minorEastAsia"/>
                <w:szCs w:val="21"/>
                <w:lang w:val="en-GB"/>
              </w:rPr>
            </w:pPr>
            <w:r w:rsidRPr="002131DA">
              <w:rPr>
                <w:rFonts w:asciiTheme="minorEastAsia" w:eastAsiaTheme="minorEastAsia" w:hAnsiTheme="minorEastAsia"/>
                <w:szCs w:val="21"/>
                <w:lang w:val="en-GB"/>
              </w:rPr>
              <w:t>HACCP小组</w:t>
            </w:r>
            <w:r w:rsidRPr="002131DA">
              <w:rPr>
                <w:rFonts w:asciiTheme="minorEastAsia" w:eastAsiaTheme="minorEastAsia" w:hAnsiTheme="minorEastAsia"/>
                <w:szCs w:val="21"/>
              </w:rPr>
              <w:t>于</w:t>
            </w:r>
            <w:r w:rsidRPr="002131DA">
              <w:rPr>
                <w:rFonts w:asciiTheme="minorEastAsia" w:eastAsiaTheme="minorEastAsia" w:hAnsiTheme="minorEastAsia"/>
                <w:color w:val="0000FF"/>
                <w:szCs w:val="21"/>
                <w:u w:val="single"/>
              </w:rPr>
              <w:t xml:space="preserve"> </w:t>
            </w:r>
            <w:r w:rsidRPr="002131DA">
              <w:rPr>
                <w:rFonts w:asciiTheme="minorEastAsia" w:eastAsiaTheme="minorEastAsia" w:hAnsiTheme="minorEastAsia"/>
                <w:szCs w:val="21"/>
                <w:u w:val="single"/>
              </w:rPr>
              <w:t xml:space="preserve">  202</w:t>
            </w:r>
            <w:r w:rsidR="003348FB">
              <w:rPr>
                <w:rFonts w:asciiTheme="minorEastAsia" w:eastAsiaTheme="minorEastAsia" w:hAnsiTheme="minorEastAsia" w:hint="eastAsia"/>
                <w:szCs w:val="21"/>
                <w:u w:val="single"/>
              </w:rPr>
              <w:t>2</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szCs w:val="21"/>
              </w:rPr>
              <w:t>年</w:t>
            </w:r>
            <w:r w:rsidRPr="002131DA">
              <w:rPr>
                <w:rFonts w:asciiTheme="minorEastAsia" w:eastAsiaTheme="minorEastAsia" w:hAnsiTheme="minorEastAsia"/>
                <w:szCs w:val="21"/>
                <w:u w:val="single"/>
              </w:rPr>
              <w:t xml:space="preserve"> </w:t>
            </w:r>
            <w:r w:rsidR="00E30114" w:rsidRPr="002131DA">
              <w:rPr>
                <w:rFonts w:asciiTheme="minorEastAsia" w:eastAsiaTheme="minorEastAsia" w:hAnsiTheme="minorEastAsia"/>
                <w:szCs w:val="21"/>
                <w:u w:val="single"/>
              </w:rPr>
              <w:t>0</w:t>
            </w:r>
            <w:r w:rsidR="003348FB">
              <w:rPr>
                <w:rFonts w:asciiTheme="minorEastAsia" w:eastAsiaTheme="minorEastAsia" w:hAnsiTheme="minorEastAsia" w:hint="eastAsia"/>
                <w:szCs w:val="21"/>
                <w:u w:val="single"/>
              </w:rPr>
              <w:t>9</w:t>
            </w:r>
            <w:r w:rsidRPr="002131DA">
              <w:rPr>
                <w:rFonts w:asciiTheme="minorEastAsia" w:eastAsiaTheme="minorEastAsia" w:hAnsiTheme="minorEastAsia"/>
                <w:szCs w:val="21"/>
              </w:rPr>
              <w:t>月</w:t>
            </w:r>
            <w:r w:rsidR="00E30114" w:rsidRPr="002131DA">
              <w:rPr>
                <w:rFonts w:asciiTheme="minorEastAsia" w:eastAsiaTheme="minorEastAsia" w:hAnsiTheme="minorEastAsia"/>
                <w:szCs w:val="21"/>
                <w:u w:val="single"/>
              </w:rPr>
              <w:t xml:space="preserve">  0</w:t>
            </w:r>
            <w:r w:rsidR="003348FB">
              <w:rPr>
                <w:rFonts w:asciiTheme="minorEastAsia" w:eastAsiaTheme="minorEastAsia" w:hAnsiTheme="minorEastAsia" w:hint="eastAsia"/>
                <w:szCs w:val="21"/>
                <w:u w:val="single"/>
              </w:rPr>
              <w:t>2</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szCs w:val="21"/>
              </w:rPr>
              <w:t>日在现场确认了流程图的准确性。</w:t>
            </w:r>
          </w:p>
          <w:p w:rsidR="009A720D" w:rsidRPr="002131DA" w:rsidRDefault="009A720D">
            <w:pPr>
              <w:rPr>
                <w:rFonts w:asciiTheme="minorEastAsia" w:eastAsiaTheme="minorEastAsia" w:hAnsiTheme="minorEastAsia"/>
                <w:szCs w:val="21"/>
              </w:rPr>
            </w:pPr>
          </w:p>
        </w:tc>
        <w:tc>
          <w:tcPr>
            <w:tcW w:w="1134" w:type="dxa"/>
            <w:gridSpan w:val="2"/>
            <w:vMerge/>
            <w:shd w:val="clear" w:color="auto" w:fill="auto"/>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133"/>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shd w:val="clear" w:color="auto" w:fill="auto"/>
          </w:tcPr>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9A720D">
            <w:pPr>
              <w:rPr>
                <w:rFonts w:asciiTheme="minorEastAsia" w:eastAsiaTheme="minorEastAsia" w:hAnsiTheme="minorEastAsia"/>
                <w:szCs w:val="21"/>
              </w:rPr>
            </w:pPr>
          </w:p>
        </w:tc>
        <w:tc>
          <w:tcPr>
            <w:tcW w:w="9994" w:type="dxa"/>
            <w:gridSpan w:val="2"/>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过程和过程环境的描述：</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食品安全小组在进行危害分析所需的范围内已提供：</w:t>
            </w:r>
          </w:p>
          <w:p w:rsidR="009A720D" w:rsidRPr="002131DA" w:rsidRDefault="00EE5BF9">
            <w:pPr>
              <w:numPr>
                <w:ilvl w:val="0"/>
                <w:numId w:val="2"/>
              </w:numPr>
              <w:rPr>
                <w:rFonts w:asciiTheme="minorEastAsia" w:eastAsiaTheme="minorEastAsia" w:hAnsiTheme="minorEastAsia"/>
                <w:szCs w:val="21"/>
              </w:rPr>
            </w:pPr>
            <w:r w:rsidRPr="002131DA">
              <w:rPr>
                <w:rFonts w:asciiTheme="minorEastAsia" w:eastAsiaTheme="minorEastAsia" w:hAnsiTheme="minorEastAsia"/>
                <w:szCs w:val="21"/>
              </w:rPr>
              <w:t>经营场所的布局，包括食品和非食品加工区；</w:t>
            </w:r>
          </w:p>
          <w:p w:rsidR="009A720D" w:rsidRPr="002131DA" w:rsidRDefault="00EE5BF9">
            <w:pPr>
              <w:ind w:firstLine="42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厂区周边图；</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厂区平面图；（包括：</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清洁区，</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准清洁区，</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一般清洁区）</w:t>
            </w:r>
          </w:p>
          <w:p w:rsidR="009A720D" w:rsidRPr="002131DA" w:rsidRDefault="00EE5BF9">
            <w:pPr>
              <w:numPr>
                <w:ilvl w:val="0"/>
                <w:numId w:val="2"/>
              </w:numPr>
              <w:rPr>
                <w:rFonts w:asciiTheme="minorEastAsia" w:eastAsiaTheme="minorEastAsia" w:hAnsiTheme="minorEastAsia"/>
                <w:szCs w:val="21"/>
              </w:rPr>
            </w:pPr>
            <w:r w:rsidRPr="002131DA">
              <w:rPr>
                <w:rFonts w:asciiTheme="minorEastAsia" w:eastAsiaTheme="minorEastAsia" w:hAnsiTheme="minorEastAsia"/>
                <w:szCs w:val="21"/>
              </w:rPr>
              <w:t>加工设备及接触材料、加工助剂及材料流向；</w:t>
            </w:r>
          </w:p>
          <w:p w:rsidR="009A720D" w:rsidRPr="002131DA" w:rsidRDefault="00EE5BF9">
            <w:pPr>
              <w:ind w:firstLine="420"/>
              <w:rPr>
                <w:rFonts w:asciiTheme="minorEastAsia" w:eastAsiaTheme="minorEastAsia" w:hAnsiTheme="minorEastAsia"/>
                <w:szCs w:val="21"/>
              </w:rPr>
            </w:pPr>
            <w:r w:rsidRPr="002131DA">
              <w:rPr>
                <w:rFonts w:asciiTheme="minorEastAsia" w:eastAsiaTheme="minorEastAsia" w:hAnsiTheme="minorEastAsia"/>
                <w:szCs w:val="21"/>
              </w:rPr>
              <w:lastRenderedPageBreak/>
              <w:t xml:space="preserve">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 车间平面图（含设备布局）（包括：</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清洁区，</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准清洁区，</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一般清洁区）</w:t>
            </w:r>
          </w:p>
          <w:p w:rsidR="009A720D" w:rsidRPr="002131DA" w:rsidRDefault="00EE5BF9">
            <w:pPr>
              <w:ind w:firstLineChars="300" w:firstLine="63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工艺流程图（含循环点、返工、物料进入、废料排出、外包等）</w:t>
            </w:r>
          </w:p>
          <w:p w:rsidR="009A720D" w:rsidRPr="002131DA" w:rsidRDefault="00EE5BF9">
            <w:pPr>
              <w:ind w:firstLineChars="300" w:firstLine="630"/>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人流图，</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气流图，</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水流图，</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物流图，</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防虫害图（蚊蝇、鼠、蟑螂、鸟等）</w:t>
            </w:r>
          </w:p>
          <w:p w:rsidR="009A720D" w:rsidRPr="002131DA" w:rsidRDefault="009A720D">
            <w:pPr>
              <w:rPr>
                <w:rFonts w:asciiTheme="minorEastAsia" w:eastAsiaTheme="minorEastAsia" w:hAnsiTheme="minorEastAsia"/>
                <w:szCs w:val="21"/>
                <w:highlight w:val="yellow"/>
              </w:rPr>
            </w:pPr>
          </w:p>
          <w:p w:rsidR="009A720D" w:rsidRPr="002131DA" w:rsidRDefault="00EE5BF9">
            <w:pPr>
              <w:numPr>
                <w:ilvl w:val="0"/>
                <w:numId w:val="2"/>
              </w:numPr>
              <w:rPr>
                <w:rFonts w:asciiTheme="minorEastAsia" w:eastAsiaTheme="minorEastAsia" w:hAnsiTheme="minorEastAsia"/>
                <w:szCs w:val="21"/>
              </w:rPr>
            </w:pPr>
            <w:r w:rsidRPr="002131DA">
              <w:rPr>
                <w:rFonts w:asciiTheme="minorEastAsia" w:eastAsiaTheme="minorEastAsia" w:hAnsiTheme="minorEastAsia"/>
                <w:szCs w:val="21"/>
              </w:rPr>
              <w:t>现有</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PRP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OPRP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工艺参数、控制措施</w:t>
            </w:r>
          </w:p>
          <w:p w:rsidR="009A720D" w:rsidRPr="002131DA" w:rsidRDefault="009A720D">
            <w:pPr>
              <w:ind w:firstLineChars="400" w:firstLine="840"/>
              <w:rPr>
                <w:rFonts w:asciiTheme="minorEastAsia" w:eastAsiaTheme="minorEastAsia" w:hAnsiTheme="minorEastAsia"/>
                <w:szCs w:val="21"/>
              </w:rPr>
            </w:pPr>
          </w:p>
          <w:p w:rsidR="009A720D" w:rsidRPr="002131DA" w:rsidRDefault="00EE5BF9">
            <w:pPr>
              <w:numPr>
                <w:ilvl w:val="0"/>
                <w:numId w:val="2"/>
              </w:numPr>
              <w:rPr>
                <w:rFonts w:asciiTheme="minorEastAsia" w:eastAsiaTheme="minorEastAsia" w:hAnsiTheme="minorEastAsia"/>
                <w:szCs w:val="21"/>
              </w:rPr>
            </w:pPr>
            <w:r w:rsidRPr="002131DA">
              <w:rPr>
                <w:rFonts w:asciiTheme="minorEastAsia" w:eastAsiaTheme="minorEastAsia" w:hAnsiTheme="minorEastAsia"/>
                <w:szCs w:val="21"/>
              </w:rPr>
              <w:t>可能影响控制措施选择和严格性的外部要求</w:t>
            </w:r>
          </w:p>
          <w:p w:rsidR="009A720D" w:rsidRPr="002131DA" w:rsidRDefault="00EE5BF9">
            <w:pPr>
              <w:ind w:firstLineChars="400" w:firstLine="84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来自法律法规——法律法规的变化  </w:t>
            </w:r>
          </w:p>
          <w:p w:rsidR="009A720D" w:rsidRPr="002131DA" w:rsidRDefault="00EE5BF9">
            <w:pPr>
              <w:ind w:firstLineChars="400" w:firstLine="84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监管机构的要求—— </w:t>
            </w:r>
          </w:p>
          <w:p w:rsidR="009A720D" w:rsidRPr="002131DA" w:rsidRDefault="00EE5BF9">
            <w:pPr>
              <w:ind w:firstLineChars="400" w:firstLine="84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客户要求——改变终产品特性等</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生产/服务流程是否存在因预期季节变化的情况：</w:t>
            </w:r>
          </w:p>
          <w:p w:rsidR="009A720D" w:rsidRPr="002131DA" w:rsidRDefault="00EE5BF9">
            <w:pPr>
              <w:rPr>
                <w:rFonts w:asciiTheme="minorEastAsia" w:eastAsiaTheme="minorEastAsia" w:hAnsiTheme="minorEastAsia"/>
                <w:szCs w:val="21"/>
                <w:highlight w:val="cyan"/>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不存在季节的因素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存在季节的因素，说明：</w:t>
            </w:r>
            <w:r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highlight w:val="cyan"/>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是否存在轮班模式</w:t>
            </w:r>
          </w:p>
          <w:p w:rsidR="009A720D" w:rsidRPr="002131DA" w:rsidRDefault="00EE5BF9">
            <w:pPr>
              <w:rPr>
                <w:rFonts w:asciiTheme="minorEastAsia" w:eastAsiaTheme="minorEastAsia" w:hAnsiTheme="minorEastAsia"/>
                <w:szCs w:val="21"/>
                <w:highlight w:val="cyan"/>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单班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多班次，说明：</w:t>
            </w:r>
            <w:r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rPr>
            </w:pPr>
          </w:p>
        </w:tc>
        <w:tc>
          <w:tcPr>
            <w:tcW w:w="1134" w:type="dxa"/>
            <w:gridSpan w:val="2"/>
            <w:shd w:val="clear" w:color="auto" w:fill="auto"/>
          </w:tcPr>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lastRenderedPageBreak/>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符合</w:t>
            </w:r>
          </w:p>
          <w:p w:rsidR="009A720D" w:rsidRPr="002131DA" w:rsidRDefault="0002413A">
            <w:pPr>
              <w:rPr>
                <w:rFonts w:asciiTheme="minorEastAsia" w:eastAsiaTheme="minorEastAsia" w:hAnsiTheme="minorEastAsia"/>
                <w:szCs w:val="21"/>
              </w:rPr>
            </w:pPr>
            <w:r w:rsidRPr="002131DA">
              <w:rPr>
                <w:rFonts w:asciiTheme="minorEastAsia" w:eastAsiaTheme="minorEastAsia" w:hAnsiTheme="minorEastAsia"/>
                <w:szCs w:val="21"/>
              </w:rPr>
              <w:fldChar w:fldCharType="begin"/>
            </w:r>
            <w:r w:rsidR="00EE5BF9" w:rsidRPr="002131DA">
              <w:rPr>
                <w:rFonts w:asciiTheme="minorEastAsia" w:eastAsiaTheme="minorEastAsia" w:hAnsiTheme="minorEastAsia"/>
                <w:szCs w:val="21"/>
              </w:rPr>
              <w:instrText xml:space="preserve"> eq \o\ac(□)</w:instrText>
            </w:r>
            <w:r w:rsidRPr="002131DA">
              <w:rPr>
                <w:rFonts w:asciiTheme="minorEastAsia" w:eastAsiaTheme="minorEastAsia" w:hAnsiTheme="minorEastAsia"/>
                <w:szCs w:val="21"/>
              </w:rPr>
              <w:fldChar w:fldCharType="end"/>
            </w:r>
            <w:r w:rsidR="00EE5BF9" w:rsidRPr="002131DA">
              <w:rPr>
                <w:rFonts w:asciiTheme="minorEastAsia" w:eastAsiaTheme="minorEastAsia" w:hAnsiTheme="minorEastAsia"/>
                <w:szCs w:val="21"/>
              </w:rPr>
              <w:t>不符合</w:t>
            </w: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86"/>
        </w:trPr>
        <w:tc>
          <w:tcPr>
            <w:tcW w:w="2174" w:type="dxa"/>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撤回/召回</w:t>
            </w:r>
          </w:p>
          <w:p w:rsidR="009A720D" w:rsidRPr="002131DA" w:rsidRDefault="009A720D">
            <w:pPr>
              <w:rPr>
                <w:rFonts w:asciiTheme="minorEastAsia" w:eastAsiaTheme="minorEastAsia" w:hAnsiTheme="minorEastAsia"/>
                <w:szCs w:val="21"/>
              </w:rPr>
            </w:pPr>
          </w:p>
        </w:tc>
        <w:tc>
          <w:tcPr>
            <w:tcW w:w="936" w:type="dxa"/>
            <w:gridSpan w:val="2"/>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F8.4</w:t>
            </w:r>
          </w:p>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10136" w:type="dxa"/>
            <w:gridSpan w:val="3"/>
          </w:tcPr>
          <w:p w:rsidR="009A720D" w:rsidRPr="002131DA" w:rsidRDefault="00EE5BF9">
            <w:pPr>
              <w:spacing w:line="480" w:lineRule="exact"/>
              <w:rPr>
                <w:rFonts w:asciiTheme="minorEastAsia" w:eastAsiaTheme="minorEastAsia" w:hAnsiTheme="minorEastAsia"/>
                <w:szCs w:val="21"/>
              </w:rPr>
            </w:pPr>
            <w:r w:rsidRPr="002131DA">
              <w:rPr>
                <w:rFonts w:asciiTheme="minorEastAsia" w:eastAsiaTheme="minorEastAsia" w:hAnsiTheme="minorEastAsia"/>
                <w:szCs w:val="21"/>
              </w:rPr>
              <w:t>如：</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《产品召回控制程序》、</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《产品撤回控制程序》</w:t>
            </w:r>
          </w:p>
        </w:tc>
        <w:tc>
          <w:tcPr>
            <w:tcW w:w="992" w:type="dxa"/>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tc>
      </w:tr>
      <w:tr w:rsidR="009A720D" w:rsidRPr="002131DA" w:rsidTr="001D67F9">
        <w:trPr>
          <w:gridBefore w:val="1"/>
          <w:wBefore w:w="9" w:type="dxa"/>
          <w:trHeight w:val="810"/>
        </w:trPr>
        <w:tc>
          <w:tcPr>
            <w:tcW w:w="2174" w:type="dxa"/>
            <w:vMerge/>
          </w:tcPr>
          <w:p w:rsidR="009A720D" w:rsidRPr="002131DA" w:rsidRDefault="009A720D">
            <w:pPr>
              <w:rPr>
                <w:rFonts w:asciiTheme="minorEastAsia" w:eastAsiaTheme="minorEastAsia" w:hAnsiTheme="minorEastAsia"/>
                <w:szCs w:val="21"/>
              </w:rPr>
            </w:pPr>
          </w:p>
        </w:tc>
        <w:tc>
          <w:tcPr>
            <w:tcW w:w="936" w:type="dxa"/>
            <w:gridSpan w:val="2"/>
            <w:vMerge/>
          </w:tcPr>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10136" w:type="dxa"/>
            <w:gridSpan w:val="3"/>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有权决定撤回/召回人员：</w:t>
            </w:r>
            <w:r w:rsidR="00660610" w:rsidRPr="002131DA">
              <w:rPr>
                <w:rFonts w:asciiTheme="minorEastAsia" w:eastAsiaTheme="minorEastAsia" w:hAnsiTheme="minorEastAsia" w:hint="eastAsia"/>
                <w:szCs w:val="21"/>
                <w:u w:val="single"/>
              </w:rPr>
              <w:t>宋</w:t>
            </w:r>
            <w:r w:rsidR="00660610" w:rsidRPr="002131DA">
              <w:rPr>
                <w:rFonts w:asciiTheme="minorEastAsia" w:eastAsiaTheme="minorEastAsia" w:hAnsiTheme="minorEastAsia"/>
                <w:szCs w:val="21"/>
                <w:u w:val="single"/>
              </w:rPr>
              <w:t>骏雄</w:t>
            </w:r>
            <w:r w:rsidRPr="002131DA">
              <w:rPr>
                <w:rFonts w:asciiTheme="minorEastAsia" w:eastAsiaTheme="minorEastAsia" w:hAnsiTheme="minorEastAsia"/>
                <w:szCs w:val="21"/>
                <w:u w:val="single"/>
              </w:rPr>
              <w:t xml:space="preserve">总经理  </w:t>
            </w:r>
            <w:r w:rsidRPr="002131DA">
              <w:rPr>
                <w:rFonts w:asciiTheme="minorEastAsia" w:eastAsiaTheme="minorEastAsia" w:hAnsiTheme="minorEastAsia"/>
                <w:szCs w:val="21"/>
              </w:rPr>
              <w:t xml:space="preserve">；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确保及时撤回/召回被确定为潜在不安全的大量最终产品。</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5"/>
              <w:gridCol w:w="2193"/>
              <w:gridCol w:w="3015"/>
            </w:tblGrid>
            <w:tr w:rsidR="009A720D" w:rsidRPr="002131DA">
              <w:tc>
                <w:tcPr>
                  <w:tcW w:w="3835" w:type="dxa"/>
                  <w:shd w:val="clear" w:color="auto" w:fill="auto"/>
                </w:tcPr>
                <w:p w:rsidR="009A720D" w:rsidRPr="002131DA" w:rsidRDefault="009A720D">
                  <w:pPr>
                    <w:rPr>
                      <w:rFonts w:asciiTheme="minorEastAsia" w:eastAsiaTheme="minorEastAsia" w:hAnsiTheme="minorEastAsia"/>
                      <w:szCs w:val="21"/>
                    </w:rPr>
                  </w:pPr>
                </w:p>
              </w:tc>
              <w:tc>
                <w:tcPr>
                  <w:tcW w:w="2193"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实施责任部门</w:t>
                  </w:r>
                </w:p>
              </w:tc>
              <w:tc>
                <w:tcPr>
                  <w:tcW w:w="301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备注</w:t>
                  </w:r>
                </w:p>
              </w:tc>
            </w:tr>
            <w:tr w:rsidR="009A720D" w:rsidRPr="002131DA">
              <w:tc>
                <w:tcPr>
                  <w:tcW w:w="383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通知法定和监管机构</w:t>
                  </w:r>
                </w:p>
              </w:tc>
              <w:tc>
                <w:tcPr>
                  <w:tcW w:w="2193"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运营部</w:t>
                  </w:r>
                </w:p>
              </w:tc>
              <w:tc>
                <w:tcPr>
                  <w:tcW w:w="3015" w:type="dxa"/>
                  <w:shd w:val="clear" w:color="auto" w:fill="auto"/>
                </w:tcPr>
                <w:p w:rsidR="009A720D" w:rsidRPr="002131DA" w:rsidRDefault="009A720D">
                  <w:pPr>
                    <w:rPr>
                      <w:rFonts w:asciiTheme="minorEastAsia" w:eastAsiaTheme="minorEastAsia" w:hAnsiTheme="minorEastAsia"/>
                      <w:szCs w:val="21"/>
                    </w:rPr>
                  </w:pPr>
                </w:p>
              </w:tc>
            </w:tr>
            <w:tr w:rsidR="009A720D" w:rsidRPr="002131DA">
              <w:tc>
                <w:tcPr>
                  <w:tcW w:w="383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通知客户</w:t>
                  </w:r>
                </w:p>
              </w:tc>
              <w:tc>
                <w:tcPr>
                  <w:tcW w:w="2193"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运营部</w:t>
                  </w:r>
                </w:p>
              </w:tc>
              <w:tc>
                <w:tcPr>
                  <w:tcW w:w="3015" w:type="dxa"/>
                  <w:shd w:val="clear" w:color="auto" w:fill="auto"/>
                </w:tcPr>
                <w:p w:rsidR="009A720D" w:rsidRPr="002131DA" w:rsidRDefault="009A720D">
                  <w:pPr>
                    <w:rPr>
                      <w:rFonts w:asciiTheme="minorEastAsia" w:eastAsiaTheme="minorEastAsia" w:hAnsiTheme="minorEastAsia"/>
                      <w:szCs w:val="21"/>
                    </w:rPr>
                  </w:pPr>
                </w:p>
              </w:tc>
            </w:tr>
            <w:tr w:rsidR="009A720D" w:rsidRPr="002131DA">
              <w:tc>
                <w:tcPr>
                  <w:tcW w:w="383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通知消费者</w:t>
                  </w:r>
                </w:p>
              </w:tc>
              <w:tc>
                <w:tcPr>
                  <w:tcW w:w="2193"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运营部</w:t>
                  </w:r>
                </w:p>
              </w:tc>
              <w:tc>
                <w:tcPr>
                  <w:tcW w:w="3015" w:type="dxa"/>
                  <w:shd w:val="clear" w:color="auto" w:fill="auto"/>
                </w:tcPr>
                <w:p w:rsidR="009A720D" w:rsidRPr="002131DA" w:rsidRDefault="009A720D">
                  <w:pPr>
                    <w:rPr>
                      <w:rFonts w:asciiTheme="minorEastAsia" w:eastAsiaTheme="minorEastAsia" w:hAnsiTheme="minorEastAsia"/>
                      <w:szCs w:val="21"/>
                    </w:rPr>
                  </w:pPr>
                </w:p>
              </w:tc>
            </w:tr>
            <w:tr w:rsidR="009A720D" w:rsidRPr="002131DA">
              <w:tc>
                <w:tcPr>
                  <w:tcW w:w="383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处置撤回产品</w:t>
                  </w:r>
                </w:p>
              </w:tc>
              <w:tc>
                <w:tcPr>
                  <w:tcW w:w="2193"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食品安全小组</w:t>
                  </w:r>
                </w:p>
              </w:tc>
              <w:tc>
                <w:tcPr>
                  <w:tcW w:w="3015" w:type="dxa"/>
                  <w:shd w:val="clear" w:color="auto" w:fill="auto"/>
                </w:tcPr>
                <w:p w:rsidR="009A720D" w:rsidRPr="002131DA" w:rsidRDefault="009A720D">
                  <w:pPr>
                    <w:rPr>
                      <w:rFonts w:asciiTheme="minorEastAsia" w:eastAsiaTheme="minorEastAsia" w:hAnsiTheme="minorEastAsia"/>
                      <w:szCs w:val="21"/>
                    </w:rPr>
                  </w:pPr>
                </w:p>
              </w:tc>
            </w:tr>
            <w:tr w:rsidR="009A720D" w:rsidRPr="002131DA">
              <w:tc>
                <w:tcPr>
                  <w:tcW w:w="383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处置库存中受影响的批次/批号产品</w:t>
                  </w:r>
                </w:p>
              </w:tc>
              <w:tc>
                <w:tcPr>
                  <w:tcW w:w="2193"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食品安全小组</w:t>
                  </w:r>
                </w:p>
              </w:tc>
              <w:tc>
                <w:tcPr>
                  <w:tcW w:w="3015" w:type="dxa"/>
                  <w:shd w:val="clear" w:color="auto" w:fill="auto"/>
                </w:tcPr>
                <w:p w:rsidR="009A720D" w:rsidRPr="002131DA" w:rsidRDefault="009A720D">
                  <w:pPr>
                    <w:rPr>
                      <w:rFonts w:asciiTheme="minorEastAsia" w:eastAsiaTheme="minorEastAsia" w:hAnsiTheme="minorEastAsia"/>
                      <w:szCs w:val="21"/>
                    </w:rPr>
                  </w:pPr>
                </w:p>
              </w:tc>
            </w:tr>
            <w:tr w:rsidR="009A720D" w:rsidRPr="002131DA">
              <w:tc>
                <w:tcPr>
                  <w:tcW w:w="383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安排采取措施的顺序</w:t>
                  </w:r>
                </w:p>
              </w:tc>
              <w:tc>
                <w:tcPr>
                  <w:tcW w:w="2193"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食品安全小组</w:t>
                  </w:r>
                </w:p>
              </w:tc>
              <w:tc>
                <w:tcPr>
                  <w:tcW w:w="3015" w:type="dxa"/>
                  <w:shd w:val="clear" w:color="auto" w:fill="auto"/>
                </w:tcPr>
                <w:p w:rsidR="009A720D" w:rsidRPr="002131DA" w:rsidRDefault="009A720D">
                  <w:pPr>
                    <w:rPr>
                      <w:rFonts w:asciiTheme="minorEastAsia" w:eastAsiaTheme="minorEastAsia" w:hAnsiTheme="minorEastAsia"/>
                      <w:szCs w:val="21"/>
                    </w:rPr>
                  </w:pPr>
                </w:p>
              </w:tc>
            </w:tr>
          </w:tbl>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本部门是否发生产品的</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撤回或</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召回的情况：</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未发生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已发生，说明</w:t>
            </w:r>
            <w:r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本部门是否发生产品的撤回或召回方面的处置：</w:t>
            </w:r>
          </w:p>
          <w:tbl>
            <w:tblPr>
              <w:tblStyle w:val="a8"/>
              <w:tblW w:w="9598" w:type="dxa"/>
              <w:tblLayout w:type="fixed"/>
              <w:tblLook w:val="04A0"/>
            </w:tblPr>
            <w:tblGrid>
              <w:gridCol w:w="837"/>
              <w:gridCol w:w="1824"/>
              <w:gridCol w:w="1159"/>
              <w:gridCol w:w="1540"/>
              <w:gridCol w:w="1070"/>
              <w:gridCol w:w="767"/>
              <w:gridCol w:w="2401"/>
            </w:tblGrid>
            <w:tr w:rsidR="009A720D" w:rsidRPr="002131DA" w:rsidTr="009C7713">
              <w:tc>
                <w:tcPr>
                  <w:tcW w:w="83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产品批号</w:t>
                  </w:r>
                </w:p>
              </w:tc>
              <w:tc>
                <w:tcPr>
                  <w:tcW w:w="182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不合格简述</w:t>
                  </w:r>
                </w:p>
              </w:tc>
              <w:tc>
                <w:tcPr>
                  <w:tcW w:w="115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生产记录情况</w:t>
                  </w:r>
                </w:p>
              </w:tc>
              <w:tc>
                <w:tcPr>
                  <w:tcW w:w="154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检验记录情况</w:t>
                  </w:r>
                </w:p>
              </w:tc>
              <w:tc>
                <w:tcPr>
                  <w:tcW w:w="107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采购记录情况</w:t>
                  </w:r>
                </w:p>
              </w:tc>
              <w:tc>
                <w:tcPr>
                  <w:tcW w:w="76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产品留样确认</w:t>
                  </w:r>
                </w:p>
              </w:tc>
              <w:tc>
                <w:tcPr>
                  <w:tcW w:w="2401"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销售记录追踪</w:t>
                  </w:r>
                </w:p>
              </w:tc>
            </w:tr>
            <w:tr w:rsidR="00A65383" w:rsidRPr="002131DA" w:rsidTr="009C7713">
              <w:tc>
                <w:tcPr>
                  <w:tcW w:w="837" w:type="dxa"/>
                </w:tcPr>
                <w:p w:rsidR="00A65383" w:rsidRPr="002131DA" w:rsidRDefault="00A65383" w:rsidP="00E14912">
                  <w:pPr>
                    <w:rPr>
                      <w:rFonts w:asciiTheme="minorEastAsia" w:eastAsiaTheme="minorEastAsia" w:hAnsiTheme="minorEastAsia"/>
                      <w:szCs w:val="21"/>
                    </w:rPr>
                  </w:pPr>
                  <w:r>
                    <w:rPr>
                      <w:rFonts w:ascii="宋体" w:hAnsi="宋体" w:hint="eastAsia"/>
                      <w:bCs/>
                      <w:sz w:val="20"/>
                    </w:rPr>
                    <w:t>2022061001</w:t>
                  </w:r>
                </w:p>
              </w:tc>
              <w:tc>
                <w:tcPr>
                  <w:tcW w:w="1824" w:type="dxa"/>
                </w:tcPr>
                <w:p w:rsidR="00A65383" w:rsidRDefault="00A65383" w:rsidP="00E14912">
                  <w:pPr>
                    <w:widowControl/>
                    <w:jc w:val="left"/>
                    <w:rPr>
                      <w:rFonts w:ascii="宋体" w:hAnsi="宋体"/>
                      <w:bCs/>
                      <w:sz w:val="20"/>
                    </w:rPr>
                  </w:pPr>
                  <w:r>
                    <w:rPr>
                      <w:rFonts w:ascii="宋体" w:hAnsi="宋体" w:hint="eastAsia"/>
                      <w:bCs/>
                      <w:sz w:val="20"/>
                    </w:rPr>
                    <w:t>2022年06月10日12时10分，运营部接到安佳园物业食堂的投诉，</w:t>
                  </w:r>
                </w:p>
                <w:p w:rsidR="00A65383" w:rsidRDefault="00A65383" w:rsidP="00E14912">
                  <w:pPr>
                    <w:widowControl/>
                    <w:jc w:val="left"/>
                    <w:rPr>
                      <w:rFonts w:ascii="宋体" w:hAnsi="宋体"/>
                      <w:bCs/>
                      <w:sz w:val="20"/>
                    </w:rPr>
                  </w:pPr>
                  <w:r>
                    <w:rPr>
                      <w:rFonts w:ascii="宋体" w:hAnsi="宋体" w:hint="eastAsia"/>
                      <w:bCs/>
                      <w:sz w:val="20"/>
                    </w:rPr>
                    <w:t>反馈当天送的鸡蛋破损10个</w:t>
                  </w:r>
                </w:p>
                <w:p w:rsidR="00A65383" w:rsidRPr="002131DA" w:rsidRDefault="00A65383" w:rsidP="00E14912">
                  <w:pPr>
                    <w:rPr>
                      <w:rFonts w:asciiTheme="minorEastAsia" w:eastAsiaTheme="minorEastAsia" w:hAnsiTheme="minorEastAsia"/>
                      <w:szCs w:val="21"/>
                    </w:rPr>
                  </w:pPr>
                </w:p>
              </w:tc>
              <w:tc>
                <w:tcPr>
                  <w:tcW w:w="1159" w:type="dxa"/>
                </w:tcPr>
                <w:p w:rsidR="00A65383" w:rsidRPr="002131DA" w:rsidRDefault="00A65383" w:rsidP="00E14912">
                  <w:pPr>
                    <w:rPr>
                      <w:rFonts w:asciiTheme="minorEastAsia" w:eastAsiaTheme="minorEastAsia" w:hAnsiTheme="minorEastAsia"/>
                      <w:szCs w:val="21"/>
                    </w:rPr>
                  </w:pPr>
                  <w:r>
                    <w:rPr>
                      <w:rFonts w:ascii="宋体" w:hAnsi="宋体" w:hint="eastAsia"/>
                      <w:bCs/>
                      <w:sz w:val="20"/>
                    </w:rPr>
                    <w:t>发货人员压重物，未对鸡蛋进行防护工作，导致破损</w:t>
                  </w:r>
                </w:p>
              </w:tc>
              <w:tc>
                <w:tcPr>
                  <w:tcW w:w="1540" w:type="dxa"/>
                </w:tcPr>
                <w:p w:rsidR="00A65383" w:rsidRPr="002131DA" w:rsidRDefault="00A65383" w:rsidP="00E14912">
                  <w:pPr>
                    <w:rPr>
                      <w:rFonts w:asciiTheme="minorEastAsia" w:eastAsiaTheme="minorEastAsia" w:hAnsiTheme="minorEastAsia"/>
                      <w:szCs w:val="21"/>
                    </w:rPr>
                  </w:pPr>
                  <w:r>
                    <w:rPr>
                      <w:rFonts w:ascii="宋体" w:hAnsi="宋体" w:hint="eastAsia"/>
                      <w:bCs/>
                      <w:sz w:val="20"/>
                    </w:rPr>
                    <w:t>2022.06.10</w:t>
                  </w:r>
                </w:p>
              </w:tc>
              <w:tc>
                <w:tcPr>
                  <w:tcW w:w="1070" w:type="dxa"/>
                </w:tcPr>
                <w:p w:rsidR="00A65383" w:rsidRPr="002131DA" w:rsidRDefault="00A65383" w:rsidP="00E14912">
                  <w:pPr>
                    <w:rPr>
                      <w:rFonts w:asciiTheme="minorEastAsia" w:eastAsiaTheme="minorEastAsia" w:hAnsiTheme="minorEastAsia"/>
                      <w:szCs w:val="21"/>
                    </w:rPr>
                  </w:pPr>
                  <w:r>
                    <w:rPr>
                      <w:rFonts w:ascii="宋体" w:hAnsi="宋体" w:hint="eastAsia"/>
                      <w:bCs/>
                      <w:sz w:val="20"/>
                    </w:rPr>
                    <w:t>2022.06.10</w:t>
                  </w:r>
                </w:p>
              </w:tc>
              <w:tc>
                <w:tcPr>
                  <w:tcW w:w="767" w:type="dxa"/>
                </w:tcPr>
                <w:p w:rsidR="00A65383" w:rsidRPr="002131DA" w:rsidRDefault="00A65383" w:rsidP="00E14912">
                  <w:pPr>
                    <w:rPr>
                      <w:rFonts w:asciiTheme="minorEastAsia" w:eastAsiaTheme="minorEastAsia" w:hAnsiTheme="minorEastAsia"/>
                      <w:szCs w:val="21"/>
                    </w:rPr>
                  </w:pPr>
                  <w:r w:rsidRPr="002131DA">
                    <w:rPr>
                      <w:rFonts w:asciiTheme="minorEastAsia" w:eastAsiaTheme="minorEastAsia" w:hAnsiTheme="minorEastAsia" w:hint="eastAsia"/>
                      <w:szCs w:val="21"/>
                    </w:rPr>
                    <w:t>——</w:t>
                  </w:r>
                </w:p>
              </w:tc>
              <w:tc>
                <w:tcPr>
                  <w:tcW w:w="2401" w:type="dxa"/>
                </w:tcPr>
                <w:p w:rsidR="00A65383" w:rsidRDefault="00A65383" w:rsidP="008E419C">
                  <w:pPr>
                    <w:rPr>
                      <w:rFonts w:ascii="宋体" w:hAnsi="宋体"/>
                      <w:bCs/>
                      <w:sz w:val="20"/>
                    </w:rPr>
                  </w:pPr>
                  <w:r>
                    <w:rPr>
                      <w:rFonts w:ascii="宋体" w:hAnsi="宋体" w:hint="eastAsia"/>
                      <w:bCs/>
                      <w:sz w:val="20"/>
                    </w:rPr>
                    <w:t>1. 立即将送往安佳园物业的鸡蛋全部召回，并重新配送新的鸡蛋给客户。</w:t>
                  </w:r>
                </w:p>
                <w:p w:rsidR="00A65383" w:rsidRDefault="00A65383" w:rsidP="008E419C">
                  <w:pPr>
                    <w:rPr>
                      <w:rFonts w:ascii="宋体" w:hAnsi="宋体"/>
                      <w:bCs/>
                      <w:sz w:val="20"/>
                    </w:rPr>
                  </w:pPr>
                  <w:r>
                    <w:rPr>
                      <w:rFonts w:ascii="宋体" w:hAnsi="宋体" w:hint="eastAsia"/>
                      <w:bCs/>
                      <w:sz w:val="20"/>
                    </w:rPr>
                    <w:t>2. 分析召回鸡蛋破损的原因</w:t>
                  </w:r>
                </w:p>
                <w:p w:rsidR="00A65383" w:rsidRPr="002131DA" w:rsidRDefault="00A65383" w:rsidP="008E419C">
                  <w:pPr>
                    <w:rPr>
                      <w:rFonts w:asciiTheme="minorEastAsia" w:eastAsiaTheme="minorEastAsia" w:hAnsiTheme="minorEastAsia"/>
                      <w:szCs w:val="21"/>
                    </w:rPr>
                  </w:pPr>
                  <w:r>
                    <w:rPr>
                      <w:rFonts w:ascii="宋体" w:hAnsi="宋体" w:hint="eastAsia"/>
                      <w:bCs/>
                      <w:sz w:val="20"/>
                    </w:rPr>
                    <w:t>3.研究避免问题措施</w:t>
                  </w:r>
                </w:p>
              </w:tc>
            </w:tr>
          </w:tbl>
          <w:p w:rsidR="009A720D" w:rsidRPr="002131DA" w:rsidRDefault="009A720D">
            <w:pPr>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结论：</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能够确保完整、 及时地撤回已被识别为潜在不安全的批次/批号产品   </w:t>
            </w:r>
          </w:p>
          <w:p w:rsidR="009A720D" w:rsidRPr="002131DA" w:rsidRDefault="00EE5BF9">
            <w:pPr>
              <w:ind w:firstLineChars="300" w:firstLine="630"/>
              <w:rPr>
                <w:rFonts w:asciiTheme="minorEastAsia" w:eastAsiaTheme="minorEastAsia" w:hAnsiTheme="minorEastAsia"/>
                <w:szCs w:val="21"/>
                <w:u w:val="single"/>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不能够确保完整、 及时地撤回已被识别为潜在不安全的批次/批号产品，说明：</w:t>
            </w:r>
            <w:r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见《产品召回记录》， 并向最高管理者报告， 作为管理评审的输入。</w:t>
            </w:r>
          </w:p>
          <w:p w:rsidR="009A720D" w:rsidRPr="002131DA" w:rsidRDefault="009A720D">
            <w:pPr>
              <w:rPr>
                <w:rFonts w:asciiTheme="minorEastAsia" w:eastAsiaTheme="minorEastAsia" w:hAnsiTheme="minorEastAsia"/>
                <w:szCs w:val="21"/>
              </w:rPr>
            </w:pPr>
          </w:p>
        </w:tc>
        <w:tc>
          <w:tcPr>
            <w:tcW w:w="992" w:type="dxa"/>
            <w:vMerge/>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68"/>
        </w:trPr>
        <w:tc>
          <w:tcPr>
            <w:tcW w:w="2174" w:type="dxa"/>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应急预案</w:t>
            </w:r>
          </w:p>
        </w:tc>
        <w:tc>
          <w:tcPr>
            <w:tcW w:w="936" w:type="dxa"/>
            <w:gridSpan w:val="2"/>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F8.4</w:t>
            </w:r>
          </w:p>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10136" w:type="dxa"/>
            <w:gridSpan w:val="3"/>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《应急准备和响应控制程序》、</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《应急预案》、</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《突发事件准备和响应控制程序》</w:t>
            </w:r>
          </w:p>
        </w:tc>
        <w:tc>
          <w:tcPr>
            <w:tcW w:w="992" w:type="dxa"/>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tc>
      </w:tr>
      <w:tr w:rsidR="009A720D" w:rsidRPr="002131DA" w:rsidTr="001D67F9">
        <w:trPr>
          <w:gridBefore w:val="1"/>
          <w:wBefore w:w="9" w:type="dxa"/>
          <w:trHeight w:val="180"/>
        </w:trPr>
        <w:tc>
          <w:tcPr>
            <w:tcW w:w="2174" w:type="dxa"/>
            <w:vMerge/>
          </w:tcPr>
          <w:p w:rsidR="009A720D" w:rsidRPr="002131DA" w:rsidRDefault="009A720D">
            <w:pPr>
              <w:rPr>
                <w:rFonts w:asciiTheme="minorEastAsia" w:eastAsiaTheme="minorEastAsia" w:hAnsiTheme="minorEastAsia"/>
                <w:szCs w:val="21"/>
              </w:rPr>
            </w:pPr>
          </w:p>
        </w:tc>
        <w:tc>
          <w:tcPr>
            <w:tcW w:w="936" w:type="dxa"/>
            <w:gridSpan w:val="2"/>
            <w:vMerge/>
          </w:tcPr>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w:t>
            </w:r>
            <w:r w:rsidRPr="002131DA">
              <w:rPr>
                <w:rFonts w:asciiTheme="minorEastAsia" w:eastAsiaTheme="minorEastAsia" w:hAnsiTheme="minorEastAsia"/>
                <w:szCs w:val="21"/>
              </w:rPr>
              <w:lastRenderedPageBreak/>
              <w:t>证据</w:t>
            </w:r>
          </w:p>
        </w:tc>
        <w:tc>
          <w:tcPr>
            <w:tcW w:w="10136" w:type="dxa"/>
            <w:gridSpan w:val="3"/>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可能影响食品安全事故和/或紧急情况的示例包括：</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sym w:font="Wingdings" w:char="00FE"/>
            </w:r>
            <w:r w:rsidRPr="002131DA">
              <w:rPr>
                <w:rFonts w:asciiTheme="minorEastAsia" w:eastAsiaTheme="minorEastAsia" w:hAnsiTheme="minorEastAsia"/>
                <w:szCs w:val="21"/>
              </w:rPr>
              <w:t xml:space="preserve">自然灾害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环境事故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生物恐怖主义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工作场所事故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食品中毒</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突发公共卫生事件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水的中断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电的中断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制冷供应服务中断   </w:t>
            </w:r>
            <w:r w:rsidR="00254C5C" w:rsidRPr="002131DA">
              <w:rPr>
                <w:rFonts w:asciiTheme="minorEastAsia" w:eastAsiaTheme="minorEastAsia" w:hAnsiTheme="minorEastAsia" w:hint="eastAsia"/>
                <w:szCs w:val="21"/>
              </w:rPr>
              <w:t>□</w:t>
            </w:r>
            <w:r w:rsidRPr="002131DA">
              <w:rPr>
                <w:rFonts w:asciiTheme="minorEastAsia" w:eastAsiaTheme="minorEastAsia" w:hAnsiTheme="minorEastAsia"/>
                <w:szCs w:val="21"/>
              </w:rPr>
              <w:t>其他—食品供应链的突变</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组织应预先制定应对的方案和措施，必要时做出响应，以减少食品可能发生安全危害的影响。</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见</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《应急准备和响应控制程序》、</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《应急预案》、</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《突发事件准备和响应控制程序》</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本部门是否发生食品安全方面的应急的情况：</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未发生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已发生，说明</w:t>
            </w:r>
            <w:r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本部门是否发生食品安全方面的应急演练：</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参加公司组织的应急演练</w:t>
            </w:r>
            <w:r w:rsidRPr="00073E64">
              <w:rPr>
                <w:rFonts w:asciiTheme="minorEastAsia" w:eastAsiaTheme="minorEastAsia" w:hAnsiTheme="minorEastAsia"/>
                <w:szCs w:val="21"/>
                <w:u w:val="single"/>
              </w:rPr>
              <w:t xml:space="preserve">  </w:t>
            </w:r>
            <w:r w:rsidR="004E3103" w:rsidRPr="00073E64">
              <w:rPr>
                <w:rFonts w:asciiTheme="minorEastAsia" w:eastAsiaTheme="minorEastAsia" w:hAnsiTheme="minorEastAsia" w:hint="eastAsia"/>
                <w:szCs w:val="21"/>
                <w:u w:val="single"/>
              </w:rPr>
              <w:t>2022年05月20日</w:t>
            </w:r>
            <w:r w:rsidRPr="00073E64">
              <w:rPr>
                <w:rFonts w:asciiTheme="minorEastAsia" w:eastAsiaTheme="minorEastAsia" w:hAnsiTheme="minorEastAsia"/>
                <w:szCs w:val="21"/>
                <w:u w:val="single"/>
              </w:rPr>
              <w:t xml:space="preserve">  </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本部门组织的专项应急演练 ，说明</w:t>
            </w:r>
            <w:r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2084"/>
              <w:gridCol w:w="2913"/>
              <w:gridCol w:w="2110"/>
            </w:tblGrid>
            <w:tr w:rsidR="009A720D" w:rsidRPr="002131DA">
              <w:trPr>
                <w:trHeight w:val="90"/>
              </w:trPr>
              <w:tc>
                <w:tcPr>
                  <w:tcW w:w="193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紧急情况简述</w:t>
                  </w:r>
                </w:p>
              </w:tc>
              <w:tc>
                <w:tcPr>
                  <w:tcW w:w="208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性质</w:t>
                  </w:r>
                </w:p>
              </w:tc>
              <w:tc>
                <w:tcPr>
                  <w:tcW w:w="2913"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相应预案名称</w:t>
                  </w:r>
                </w:p>
              </w:tc>
              <w:tc>
                <w:tcPr>
                  <w:tcW w:w="211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效果评价</w:t>
                  </w:r>
                </w:p>
              </w:tc>
            </w:tr>
            <w:tr w:rsidR="009A720D" w:rsidRPr="002131DA">
              <w:tc>
                <w:tcPr>
                  <w:tcW w:w="1936" w:type="dxa"/>
                </w:tcPr>
                <w:p w:rsidR="009A720D" w:rsidRPr="002131DA" w:rsidRDefault="003219A8">
                  <w:pPr>
                    <w:rPr>
                      <w:rFonts w:asciiTheme="minorEastAsia" w:eastAsiaTheme="minorEastAsia" w:hAnsiTheme="minorEastAsia"/>
                      <w:szCs w:val="21"/>
                    </w:rPr>
                  </w:pPr>
                  <w:r w:rsidRPr="002131DA">
                    <w:rPr>
                      <w:rFonts w:asciiTheme="minorEastAsia" w:eastAsiaTheme="minorEastAsia" w:hAnsiTheme="minorEastAsia" w:hint="eastAsia"/>
                      <w:szCs w:val="21"/>
                    </w:rPr>
                    <w:t>夏季防中暑应急预案</w:t>
                  </w:r>
                </w:p>
              </w:tc>
              <w:tc>
                <w:tcPr>
                  <w:tcW w:w="208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实际发生</w:t>
                  </w:r>
                  <w:r w:rsidRPr="002131DA">
                    <w:rPr>
                      <w:rFonts w:asciiTheme="minorEastAsia" w:eastAsiaTheme="minorEastAsia" w:hAnsiTheme="minorEastAsia" w:hint="eastAsia"/>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演练</w:t>
                  </w:r>
                </w:p>
              </w:tc>
              <w:tc>
                <w:tcPr>
                  <w:tcW w:w="2913"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hint="eastAsia"/>
                      <w:szCs w:val="21"/>
                    </w:rPr>
                    <w:t>交通意外紧急处理预案</w:t>
                  </w:r>
                </w:p>
              </w:tc>
              <w:tc>
                <w:tcPr>
                  <w:tcW w:w="211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有效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无效</w:t>
                  </w:r>
                </w:p>
              </w:tc>
            </w:tr>
            <w:tr w:rsidR="009A720D" w:rsidRPr="002131DA">
              <w:tc>
                <w:tcPr>
                  <w:tcW w:w="193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hint="eastAsia"/>
                      <w:szCs w:val="21"/>
                    </w:rPr>
                    <w:t>触电事故预案</w:t>
                  </w:r>
                </w:p>
              </w:tc>
              <w:tc>
                <w:tcPr>
                  <w:tcW w:w="208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实际发生</w:t>
                  </w:r>
                  <w:r w:rsidRPr="002131DA">
                    <w:rPr>
                      <w:rFonts w:asciiTheme="minorEastAsia" w:eastAsiaTheme="minorEastAsia" w:hAnsiTheme="minorEastAsia" w:hint="eastAsia"/>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演练</w:t>
                  </w:r>
                </w:p>
              </w:tc>
              <w:tc>
                <w:tcPr>
                  <w:tcW w:w="2913"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hint="eastAsia"/>
                      <w:szCs w:val="21"/>
                    </w:rPr>
                    <w:t>触电事故专项应急预案</w:t>
                  </w:r>
                </w:p>
              </w:tc>
              <w:tc>
                <w:tcPr>
                  <w:tcW w:w="211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有效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无效</w:t>
                  </w:r>
                </w:p>
              </w:tc>
            </w:tr>
            <w:tr w:rsidR="009A720D" w:rsidRPr="002131DA">
              <w:tc>
                <w:tcPr>
                  <w:tcW w:w="193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hint="eastAsia"/>
                      <w:szCs w:val="21"/>
                    </w:rPr>
                    <w:t>火灾爆炸事故预案</w:t>
                  </w:r>
                </w:p>
              </w:tc>
              <w:tc>
                <w:tcPr>
                  <w:tcW w:w="208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实际发生</w:t>
                  </w:r>
                  <w:r w:rsidRPr="002131DA">
                    <w:rPr>
                      <w:rFonts w:asciiTheme="minorEastAsia" w:eastAsiaTheme="minorEastAsia" w:hAnsiTheme="minorEastAsia" w:hint="eastAsia"/>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演练</w:t>
                  </w:r>
                </w:p>
              </w:tc>
              <w:tc>
                <w:tcPr>
                  <w:tcW w:w="2913"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hint="eastAsia"/>
                      <w:szCs w:val="21"/>
                    </w:rPr>
                    <w:t>火灾爆炸事故应急预案</w:t>
                  </w:r>
                </w:p>
              </w:tc>
              <w:tc>
                <w:tcPr>
                  <w:tcW w:w="211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有效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无效</w:t>
                  </w:r>
                </w:p>
              </w:tc>
            </w:tr>
          </w:tbl>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对预案定期评审的日期：</w:t>
            </w:r>
            <w:r w:rsidRPr="002131DA">
              <w:rPr>
                <w:rFonts w:asciiTheme="minorEastAsia" w:eastAsiaTheme="minorEastAsia" w:hAnsiTheme="minorEastAsia"/>
                <w:szCs w:val="21"/>
                <w:u w:val="single"/>
              </w:rPr>
              <w:t xml:space="preserve">   </w:t>
            </w:r>
            <w:r w:rsidR="00073E64">
              <w:rPr>
                <w:rFonts w:asciiTheme="minorEastAsia" w:eastAsiaTheme="minorEastAsia" w:hAnsiTheme="minorEastAsia" w:hint="eastAsia"/>
                <w:szCs w:val="21"/>
                <w:u w:val="single"/>
              </w:rPr>
              <w:t>2022-05</w:t>
            </w:r>
            <w:r w:rsidR="00E41D1C">
              <w:rPr>
                <w:rFonts w:asciiTheme="minorEastAsia" w:eastAsiaTheme="minorEastAsia" w:hAnsiTheme="minorEastAsia" w:hint="eastAsia"/>
                <w:szCs w:val="21"/>
                <w:u w:val="single"/>
              </w:rPr>
              <w:t>-20</w:t>
            </w:r>
            <w:r w:rsidRPr="002131DA">
              <w:rPr>
                <w:rFonts w:asciiTheme="minorEastAsia" w:eastAsiaTheme="minorEastAsia" w:hAnsiTheme="minorEastAsia"/>
                <w:szCs w:val="21"/>
                <w:u w:val="single"/>
              </w:rPr>
              <w:t xml:space="preserve">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修订响应措施的内容：</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无</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szCs w:val="21"/>
              </w:rPr>
              <w:t>。</w:t>
            </w:r>
          </w:p>
          <w:p w:rsidR="009A720D" w:rsidRPr="002131DA" w:rsidRDefault="009A720D">
            <w:pPr>
              <w:rPr>
                <w:rFonts w:asciiTheme="minorEastAsia" w:eastAsiaTheme="minorEastAsia" w:hAnsiTheme="minorEastAsia"/>
                <w:szCs w:val="21"/>
              </w:rPr>
            </w:pPr>
          </w:p>
        </w:tc>
        <w:tc>
          <w:tcPr>
            <w:tcW w:w="992" w:type="dxa"/>
            <w:vMerge/>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86"/>
        </w:trPr>
        <w:tc>
          <w:tcPr>
            <w:tcW w:w="2174" w:type="dxa"/>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危害分析</w:t>
            </w:r>
          </w:p>
        </w:tc>
        <w:tc>
          <w:tcPr>
            <w:tcW w:w="936" w:type="dxa"/>
            <w:gridSpan w:val="2"/>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F8.5.2</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w:t>
            </w:r>
            <w:r w:rsidRPr="002131DA">
              <w:rPr>
                <w:rFonts w:asciiTheme="minorEastAsia" w:eastAsiaTheme="minorEastAsia" w:hAnsiTheme="minorEastAsia" w:hint="eastAsia"/>
                <w:szCs w:val="21"/>
              </w:rPr>
              <w:t>HACCP</w:t>
            </w:r>
            <w:r w:rsidRPr="002131DA">
              <w:rPr>
                <w:rFonts w:asciiTheme="minorEastAsia" w:eastAsiaTheme="minorEastAsia" w:hAnsiTheme="minorEastAsia"/>
                <w:szCs w:val="21"/>
              </w:rPr>
              <w:t>计划》</w:t>
            </w:r>
          </w:p>
        </w:tc>
        <w:tc>
          <w:tcPr>
            <w:tcW w:w="1873" w:type="dxa"/>
            <w:gridSpan w:val="3"/>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tc>
      </w:tr>
      <w:tr w:rsidR="009A720D" w:rsidRPr="002131DA" w:rsidTr="001D67F9">
        <w:trPr>
          <w:gridBefore w:val="1"/>
          <w:wBefore w:w="9" w:type="dxa"/>
          <w:trHeight w:val="1401"/>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vMerge/>
            <w:shd w:val="clear" w:color="auto" w:fill="auto"/>
          </w:tcPr>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食品安全小组于</w:t>
            </w:r>
            <w:r w:rsidRPr="002131DA">
              <w:rPr>
                <w:rFonts w:asciiTheme="minorEastAsia" w:eastAsiaTheme="minorEastAsia" w:hAnsiTheme="minorEastAsia"/>
                <w:szCs w:val="21"/>
                <w:u w:val="single"/>
              </w:rPr>
              <w:t xml:space="preserve">  202</w:t>
            </w:r>
            <w:r w:rsidR="005520D0" w:rsidRPr="002131DA">
              <w:rPr>
                <w:rFonts w:asciiTheme="minorEastAsia" w:eastAsiaTheme="minorEastAsia" w:hAnsiTheme="minorEastAsia"/>
                <w:szCs w:val="21"/>
                <w:u w:val="single"/>
              </w:rPr>
              <w:t>1</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szCs w:val="21"/>
              </w:rPr>
              <w:t>年</w:t>
            </w:r>
            <w:r w:rsidRPr="002131DA">
              <w:rPr>
                <w:rFonts w:asciiTheme="minorEastAsia" w:eastAsiaTheme="minorEastAsia" w:hAnsiTheme="minorEastAsia"/>
                <w:szCs w:val="21"/>
                <w:u w:val="single"/>
              </w:rPr>
              <w:t xml:space="preserve"> </w:t>
            </w:r>
            <w:r w:rsidR="005520D0" w:rsidRPr="002131DA">
              <w:rPr>
                <w:rFonts w:asciiTheme="minorEastAsia" w:eastAsiaTheme="minorEastAsia" w:hAnsiTheme="minorEastAsia"/>
                <w:szCs w:val="21"/>
                <w:u w:val="single"/>
              </w:rPr>
              <w:t>03</w:t>
            </w:r>
            <w:r w:rsidRPr="002131DA">
              <w:rPr>
                <w:rFonts w:asciiTheme="minorEastAsia" w:eastAsiaTheme="minorEastAsia" w:hAnsiTheme="minorEastAsia"/>
                <w:szCs w:val="21"/>
              </w:rPr>
              <w:t>月</w:t>
            </w:r>
            <w:r w:rsidRPr="002131DA">
              <w:rPr>
                <w:rFonts w:asciiTheme="minorEastAsia" w:eastAsiaTheme="minorEastAsia" w:hAnsiTheme="minorEastAsia"/>
                <w:szCs w:val="21"/>
                <w:u w:val="single"/>
              </w:rPr>
              <w:t xml:space="preserve"> </w:t>
            </w:r>
            <w:r w:rsidR="005520D0" w:rsidRPr="002131DA">
              <w:rPr>
                <w:rFonts w:asciiTheme="minorEastAsia" w:eastAsiaTheme="minorEastAsia" w:hAnsiTheme="minorEastAsia"/>
                <w:szCs w:val="21"/>
                <w:u w:val="single"/>
              </w:rPr>
              <w:t>06</w:t>
            </w:r>
            <w:r w:rsidRPr="002131DA">
              <w:rPr>
                <w:rFonts w:asciiTheme="minorEastAsia" w:eastAsiaTheme="minorEastAsia" w:hAnsiTheme="minorEastAsia" w:hint="eastAsia"/>
                <w:szCs w:val="21"/>
                <w:u w:val="single"/>
              </w:rPr>
              <w:t xml:space="preserve"> </w:t>
            </w:r>
            <w:r w:rsidRPr="002131DA">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组织应识别并记录与产品类型、工艺类型和工艺环境相关的所有合理预期发生的食品安全危害。</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本企业的食品安全危害识别基于：</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根据8.5.1收集的初步信息和数据；</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生产实现/服务提供经验；可包括熟悉其他设施的产品和/或过程的员工和外部专家提供的信息。</w:t>
            </w:r>
          </w:p>
          <w:p w:rsidR="009A720D" w:rsidRPr="002131DA" w:rsidRDefault="00EE5BF9">
            <w:pPr>
              <w:ind w:firstLineChars="100" w:firstLine="21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内部和外部信息，尽可能包括流行病学、科学和其他历史数据；</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来自食品链的与最终产品、中间产品和食用时食品安全相关的食品安全危害信息；</w:t>
            </w:r>
          </w:p>
          <w:p w:rsidR="009A720D" w:rsidRPr="002131DA" w:rsidRDefault="00EE5BF9">
            <w:pPr>
              <w:ind w:firstLineChars="100" w:firstLine="21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法律、法规要求，包括相关产品食品安全标准</w:t>
            </w:r>
          </w:p>
          <w:p w:rsidR="009A720D" w:rsidRPr="002131DA" w:rsidRDefault="00EE5BF9">
            <w:pPr>
              <w:ind w:firstLineChars="100" w:firstLine="210"/>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 客户要求。</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充分详细地考虑危险，以便进行危险评估和选择适当的控制措施。</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见《HACCP计划》中的主要食品安全危害，包括：</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b/>
                <w:bCs/>
                <w:szCs w:val="21"/>
              </w:rPr>
            </w:pPr>
            <w:r w:rsidRPr="002131DA">
              <w:rPr>
                <w:rFonts w:asciiTheme="minorEastAsia" w:eastAsiaTheme="minorEastAsia" w:hAnsiTheme="minorEastAsia"/>
                <w:b/>
                <w:bCs/>
                <w:szCs w:val="21"/>
                <w:lang w:val="en-GB"/>
              </w:rPr>
              <w:t>显著危害</w:t>
            </w:r>
            <w:r w:rsidRPr="002131DA">
              <w:rPr>
                <w:rFonts w:asciiTheme="minorEastAsia" w:eastAsiaTheme="minorEastAsia" w:hAnsiTheme="minorEastAsia"/>
                <w:b/>
                <w:bCs/>
                <w:szCs w:val="21"/>
              </w:rPr>
              <w:t>包括：</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化学危害：</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重金属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农药残留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兽药残留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黄曲霉毒素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放射性物质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贝类毒素 </w:t>
            </w:r>
          </w:p>
          <w:p w:rsidR="009A720D" w:rsidRPr="002131DA" w:rsidRDefault="00EE5BF9">
            <w:pPr>
              <w:ind w:firstLineChars="400" w:firstLine="840"/>
              <w:rPr>
                <w:rFonts w:asciiTheme="minorEastAsia" w:eastAsiaTheme="minorEastAsia" w:hAnsiTheme="minorEastAsia"/>
                <w:szCs w:val="21"/>
              </w:rPr>
            </w:pPr>
            <w:r w:rsidRPr="002131DA">
              <w:rPr>
                <w:rFonts w:asciiTheme="minorEastAsia" w:eastAsiaTheme="minorEastAsia" w:hAnsiTheme="minorEastAsia"/>
                <w:szCs w:val="21"/>
              </w:rPr>
              <w:t xml:space="preserve">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超量的食品添加剂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化学品（润滑油、清洁剂、消毒剂、杀虫剂）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 </w:t>
            </w:r>
            <w:r w:rsidRPr="002131DA">
              <w:rPr>
                <w:rFonts w:asciiTheme="minorEastAsia" w:eastAsiaTheme="minorEastAsia" w:hAnsiTheme="minorEastAsia"/>
                <w:bCs/>
                <w:szCs w:val="21"/>
                <w:lang w:val="en-GB"/>
              </w:rPr>
              <w:t>苯并芘</w:t>
            </w:r>
            <w:r w:rsidRPr="002131DA">
              <w:rPr>
                <w:rFonts w:asciiTheme="minorEastAsia" w:eastAsiaTheme="minorEastAsia" w:hAnsiTheme="minorEastAsia"/>
                <w:b/>
                <w:color w:val="0000FF"/>
                <w:szCs w:val="21"/>
              </w:rPr>
              <w:t xml:space="preserve"> </w:t>
            </w:r>
            <w:r w:rsidRPr="002131DA">
              <w:rPr>
                <w:rFonts w:asciiTheme="minorEastAsia" w:eastAsiaTheme="minorEastAsia" w:hAnsiTheme="minorEastAsia"/>
                <w:szCs w:val="21"/>
              </w:rPr>
              <w:t xml:space="preserve">  </w:t>
            </w:r>
          </w:p>
          <w:p w:rsidR="009A720D" w:rsidRPr="002131DA" w:rsidRDefault="00254C5C">
            <w:pPr>
              <w:ind w:firstLineChars="500" w:firstLine="1050"/>
              <w:rPr>
                <w:rFonts w:asciiTheme="minorEastAsia" w:eastAsiaTheme="minorEastAsia" w:hAnsiTheme="minorEastAsia"/>
                <w:szCs w:val="21"/>
              </w:rPr>
            </w:pPr>
            <w:r w:rsidRPr="002131DA">
              <w:rPr>
                <w:rFonts w:asciiTheme="minorEastAsia" w:eastAsiaTheme="minorEastAsia" w:hAnsiTheme="minorEastAsia"/>
                <w:szCs w:val="21"/>
              </w:rPr>
              <w:sym w:font="Wingdings 2" w:char="F052"/>
            </w:r>
            <w:r w:rsidR="00EE5BF9" w:rsidRPr="002131DA">
              <w:rPr>
                <w:rFonts w:asciiTheme="minorEastAsia" w:eastAsiaTheme="minorEastAsia" w:hAnsiTheme="minorEastAsia"/>
                <w:szCs w:val="21"/>
              </w:rPr>
              <w:t xml:space="preserve">二氧化硫残留 </w:t>
            </w:r>
            <w:r w:rsidR="00EE5BF9" w:rsidRPr="002131DA">
              <w:rPr>
                <w:rFonts w:asciiTheme="minorEastAsia" w:eastAsiaTheme="minorEastAsia" w:hAnsiTheme="minorEastAsia"/>
                <w:szCs w:val="21"/>
              </w:rPr>
              <w:sym w:font="Wingdings" w:char="00A8"/>
            </w:r>
            <w:r w:rsidR="00EE5BF9" w:rsidRPr="002131DA">
              <w:rPr>
                <w:rFonts w:asciiTheme="minorEastAsia" w:eastAsiaTheme="minorEastAsia" w:hAnsiTheme="minorEastAsia"/>
                <w:szCs w:val="21"/>
              </w:rPr>
              <w:t xml:space="preserve">有毒有害种子 </w:t>
            </w:r>
            <w:r w:rsidR="00EE5BF9" w:rsidRPr="002131DA">
              <w:rPr>
                <w:rFonts w:asciiTheme="minorEastAsia" w:eastAsiaTheme="minorEastAsia" w:hAnsiTheme="minorEastAsia"/>
                <w:szCs w:val="21"/>
              </w:rPr>
              <w:sym w:font="Wingdings" w:char="00A8"/>
            </w:r>
            <w:r w:rsidR="00EE5BF9" w:rsidRPr="002131DA">
              <w:rPr>
                <w:rFonts w:asciiTheme="minorEastAsia" w:eastAsiaTheme="minorEastAsia" w:hAnsiTheme="minorEastAsia"/>
                <w:szCs w:val="21"/>
              </w:rPr>
              <w:t xml:space="preserve">其他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生物危害：</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大肠杆菌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金黄色葡萄球菌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志贺氏菌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霉菌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酵母菌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沙门氏菌</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副溶血弧菌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寄生虫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革兰氏阳性菌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革兰氏阴性菌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其他</w:t>
            </w:r>
            <w:r w:rsidRPr="002131DA">
              <w:rPr>
                <w:rFonts w:asciiTheme="minorEastAsia" w:eastAsiaTheme="minorEastAsia" w:hAnsiTheme="minorEastAsia" w:hint="eastAsia"/>
                <w:szCs w:val="21"/>
              </w:rPr>
              <w:t>致病</w:t>
            </w:r>
            <w:r w:rsidRPr="002131DA">
              <w:rPr>
                <w:rFonts w:asciiTheme="minorEastAsia" w:eastAsiaTheme="minorEastAsia" w:hAnsiTheme="minorEastAsia"/>
                <w:szCs w:val="21"/>
              </w:rPr>
              <w:t>菌</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物理危害：</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金属屑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玻璃渣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碎石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沙子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其他异物</w:t>
            </w:r>
          </w:p>
          <w:p w:rsidR="009A720D" w:rsidRPr="002131DA" w:rsidRDefault="009A720D">
            <w:pPr>
              <w:tabs>
                <w:tab w:val="right" w:pos="3119"/>
              </w:tabs>
              <w:rPr>
                <w:rFonts w:asciiTheme="minorEastAsia" w:eastAsiaTheme="minorEastAsia" w:hAnsiTheme="minorEastAsia"/>
                <w:bCs/>
                <w:szCs w:val="21"/>
                <w:lang w:val="en-GB"/>
              </w:rPr>
            </w:pPr>
          </w:p>
          <w:p w:rsidR="009A720D" w:rsidRPr="002131DA" w:rsidRDefault="00EE5BF9">
            <w:pPr>
              <w:tabs>
                <w:tab w:val="right" w:pos="3119"/>
              </w:tabs>
              <w:rPr>
                <w:rFonts w:asciiTheme="minorEastAsia" w:eastAsiaTheme="minorEastAsia" w:hAnsiTheme="minorEastAsia"/>
                <w:bCs/>
                <w:szCs w:val="21"/>
                <w:lang w:val="en-GB"/>
              </w:rPr>
            </w:pPr>
            <w:r w:rsidRPr="002131DA">
              <w:rPr>
                <w:rFonts w:asciiTheme="minorEastAsia" w:eastAsiaTheme="minorEastAsia" w:hAnsiTheme="minorEastAsia"/>
                <w:bCs/>
                <w:szCs w:val="21"/>
                <w:lang w:val="en-GB"/>
              </w:rPr>
              <w:t>原辅材料</w:t>
            </w:r>
            <w:r w:rsidRPr="002131DA">
              <w:rPr>
                <w:rFonts w:asciiTheme="minorEastAsia" w:eastAsiaTheme="minorEastAsia" w:hAnsiTheme="minorEastAsia"/>
                <w:bCs/>
                <w:szCs w:val="21"/>
              </w:rPr>
              <w:t>危害分析</w:t>
            </w:r>
            <w:r w:rsidRPr="002131DA">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5"/>
              <w:gridCol w:w="3136"/>
              <w:gridCol w:w="3245"/>
            </w:tblGrid>
            <w:tr w:rsidR="009A720D" w:rsidRPr="002131DA">
              <w:trPr>
                <w:trHeight w:val="302"/>
              </w:trPr>
              <w:tc>
                <w:tcPr>
                  <w:tcW w:w="2305"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bCs/>
                      <w:szCs w:val="21"/>
                    </w:rPr>
                    <w:t>主要原料名称</w:t>
                  </w:r>
                </w:p>
              </w:tc>
              <w:tc>
                <w:tcPr>
                  <w:tcW w:w="3136"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bCs/>
                      <w:szCs w:val="21"/>
                    </w:rPr>
                    <w:t>潜在危害</w:t>
                  </w:r>
                </w:p>
              </w:tc>
              <w:tc>
                <w:tcPr>
                  <w:tcW w:w="3245"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bCs/>
                      <w:szCs w:val="21"/>
                    </w:rPr>
                    <w:t>控制措施</w:t>
                  </w:r>
                </w:p>
              </w:tc>
            </w:tr>
            <w:tr w:rsidR="00254C5C" w:rsidRPr="002131DA">
              <w:trPr>
                <w:trHeight w:val="1218"/>
              </w:trPr>
              <w:tc>
                <w:tcPr>
                  <w:tcW w:w="230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lang w:val="en-GB"/>
                    </w:rPr>
                    <w:lastRenderedPageBreak/>
                    <w:t>大米</w:t>
                  </w:r>
                </w:p>
              </w:tc>
              <w:tc>
                <w:tcPr>
                  <w:tcW w:w="3136"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2" w:char="F052"/>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tc>
              <w:tc>
                <w:tcPr>
                  <w:tcW w:w="324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向供方索取检测报告</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企业自行检测</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第三方检测报告</w:t>
                  </w:r>
                </w:p>
              </w:tc>
            </w:tr>
            <w:tr w:rsidR="00254C5C" w:rsidRPr="002131DA">
              <w:trPr>
                <w:trHeight w:val="916"/>
              </w:trPr>
              <w:tc>
                <w:tcPr>
                  <w:tcW w:w="230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hint="eastAsia"/>
                      <w:bCs/>
                      <w:szCs w:val="21"/>
                    </w:rPr>
                    <w:t>果蔬</w:t>
                  </w:r>
                </w:p>
              </w:tc>
              <w:tc>
                <w:tcPr>
                  <w:tcW w:w="3136"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tc>
              <w:tc>
                <w:tcPr>
                  <w:tcW w:w="324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向供方索取检测报告</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企业自行检测</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第三方检测报告</w:t>
                  </w:r>
                </w:p>
              </w:tc>
            </w:tr>
            <w:tr w:rsidR="00254C5C" w:rsidRPr="002131DA">
              <w:trPr>
                <w:trHeight w:val="90"/>
              </w:trPr>
              <w:tc>
                <w:tcPr>
                  <w:tcW w:w="2305" w:type="dxa"/>
                  <w:shd w:val="clear" w:color="auto" w:fill="auto"/>
                  <w:vAlign w:val="center"/>
                </w:tcPr>
                <w:p w:rsidR="00254C5C" w:rsidRPr="002131DA" w:rsidRDefault="00254C5C" w:rsidP="00CD7C1B">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lang w:val="en-GB"/>
                    </w:rPr>
                    <w:t>鲜</w:t>
                  </w:r>
                  <w:r w:rsidR="00CD7C1B">
                    <w:rPr>
                      <w:rFonts w:asciiTheme="minorEastAsia" w:eastAsiaTheme="minorEastAsia" w:hAnsiTheme="minorEastAsia" w:hint="eastAsia"/>
                      <w:bCs/>
                      <w:szCs w:val="21"/>
                      <w:lang w:val="en-GB"/>
                    </w:rPr>
                    <w:t>禽</w:t>
                  </w:r>
                  <w:r w:rsidRPr="002131DA">
                    <w:rPr>
                      <w:rFonts w:asciiTheme="minorEastAsia" w:eastAsiaTheme="minorEastAsia" w:hAnsiTheme="minorEastAsia"/>
                      <w:bCs/>
                      <w:szCs w:val="21"/>
                      <w:lang w:val="en-GB"/>
                    </w:rPr>
                    <w:t>畜肉</w:t>
                  </w:r>
                </w:p>
              </w:tc>
              <w:tc>
                <w:tcPr>
                  <w:tcW w:w="3136"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黄曲霉毒素</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ind w:firstLineChars="300" w:firstLine="630"/>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hint="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hint="eastAsia"/>
                      <w:bCs/>
                      <w:szCs w:val="21"/>
                    </w:rPr>
                    <w:t>盐酸克伦特罗</w:t>
                  </w:r>
                </w:p>
              </w:tc>
              <w:tc>
                <w:tcPr>
                  <w:tcW w:w="324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向供方索取检测报告</w:t>
                  </w:r>
                </w:p>
                <w:p w:rsidR="00254C5C" w:rsidRPr="002131DA" w:rsidRDefault="00254C5C" w:rsidP="00254C5C">
                  <w:pPr>
                    <w:pStyle w:val="2"/>
                    <w:ind w:left="0" w:firstLineChars="0" w:firstLine="0"/>
                    <w:rPr>
                      <w:rFonts w:asciiTheme="minorEastAsia" w:eastAsiaTheme="minorEastAsia" w:hAnsiTheme="minorEastAsia"/>
                      <w:szCs w:val="21"/>
                    </w:rPr>
                  </w:pPr>
                  <w:r w:rsidRPr="002131DA">
                    <w:rPr>
                      <w:rFonts w:asciiTheme="minorEastAsia" w:eastAsiaTheme="minorEastAsia" w:hAnsiTheme="minorEastAsia" w:hint="eastAsia"/>
                      <w:bCs/>
                      <w:szCs w:val="21"/>
                    </w:rPr>
                    <w:t>（动物检疫证明、肉品质合格证）</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企业自行检测</w:t>
                  </w:r>
                </w:p>
                <w:p w:rsidR="00254C5C" w:rsidRPr="002131DA" w:rsidRDefault="00254C5C" w:rsidP="00254C5C">
                  <w:pPr>
                    <w:autoSpaceDE w:val="0"/>
                    <w:autoSpaceDN w:val="0"/>
                    <w:adjustRightInd w:val="0"/>
                    <w:jc w:val="center"/>
                    <w:rPr>
                      <w:rFonts w:asciiTheme="minorEastAsia" w:eastAsiaTheme="minorEastAsia" w:hAnsiTheme="minorEastAsia"/>
                      <w:bCs/>
                      <w:color w:val="FF0000"/>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第三方检测报告</w:t>
                  </w:r>
                </w:p>
              </w:tc>
            </w:tr>
            <w:tr w:rsidR="00254C5C" w:rsidRPr="002131DA">
              <w:trPr>
                <w:trHeight w:val="916"/>
              </w:trPr>
              <w:tc>
                <w:tcPr>
                  <w:tcW w:w="230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lang w:val="en-GB"/>
                    </w:rPr>
                    <w:t>禽蛋类</w:t>
                  </w:r>
                </w:p>
              </w:tc>
              <w:tc>
                <w:tcPr>
                  <w:tcW w:w="3136"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2" w:char="F052"/>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tc>
              <w:tc>
                <w:tcPr>
                  <w:tcW w:w="324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向供方索取检测报告</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企业自行检测</w:t>
                  </w:r>
                </w:p>
                <w:p w:rsidR="00254C5C" w:rsidRPr="002131DA" w:rsidRDefault="00254C5C" w:rsidP="00254C5C">
                  <w:pPr>
                    <w:autoSpaceDE w:val="0"/>
                    <w:autoSpaceDN w:val="0"/>
                    <w:adjustRightInd w:val="0"/>
                    <w:jc w:val="center"/>
                    <w:rPr>
                      <w:rFonts w:asciiTheme="minorEastAsia" w:eastAsiaTheme="minorEastAsia" w:hAnsiTheme="minorEastAsia"/>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第三方检测报告</w:t>
                  </w:r>
                </w:p>
              </w:tc>
            </w:tr>
            <w:tr w:rsidR="00254C5C" w:rsidRPr="002131DA">
              <w:trPr>
                <w:trHeight w:val="906"/>
              </w:trPr>
              <w:tc>
                <w:tcPr>
                  <w:tcW w:w="2305"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粮油类</w:t>
                  </w:r>
                </w:p>
              </w:tc>
              <w:tc>
                <w:tcPr>
                  <w:tcW w:w="3136"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2" w:char="F052"/>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szCs w:val="21"/>
                    </w:rPr>
                    <w:t>溶剂残留</w:t>
                  </w:r>
                  <w:r w:rsidRPr="002131DA">
                    <w:rPr>
                      <w:rFonts w:asciiTheme="minorEastAsia" w:eastAsiaTheme="minorEastAsia" w:hAnsiTheme="minorEastAsia" w:hint="eastAsia"/>
                      <w:szCs w:val="21"/>
                    </w:rPr>
                    <w:t xml:space="preserve"> </w:t>
                  </w: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hint="eastAsia"/>
                      <w:szCs w:val="21"/>
                    </w:rPr>
                    <w:t xml:space="preserve">酸价 </w:t>
                  </w: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hint="eastAsia"/>
                      <w:szCs w:val="21"/>
                    </w:rPr>
                    <w:t>过氧化值</w:t>
                  </w:r>
                </w:p>
              </w:tc>
              <w:tc>
                <w:tcPr>
                  <w:tcW w:w="324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向供方索取检测报告</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企业自行检测</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第三方检测报告</w:t>
                  </w:r>
                </w:p>
              </w:tc>
            </w:tr>
            <w:tr w:rsidR="00254C5C" w:rsidRPr="002131DA">
              <w:trPr>
                <w:trHeight w:val="906"/>
              </w:trPr>
              <w:tc>
                <w:tcPr>
                  <w:tcW w:w="2305"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豆制品</w:t>
                  </w:r>
                </w:p>
              </w:tc>
              <w:tc>
                <w:tcPr>
                  <w:tcW w:w="3136"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2" w:char="F052"/>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溶剂残留</w:t>
                  </w:r>
                  <w:r w:rsidRPr="002131DA">
                    <w:rPr>
                      <w:rFonts w:asciiTheme="minorEastAsia" w:eastAsiaTheme="minorEastAsia" w:hAnsiTheme="minorEastAsia" w:hint="eastAsia"/>
                      <w:szCs w:val="21"/>
                    </w:rPr>
                    <w:t xml:space="preserve"> </w:t>
                  </w:r>
                </w:p>
              </w:tc>
              <w:tc>
                <w:tcPr>
                  <w:tcW w:w="324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向供方索取检测报告</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企业自行检测</w:t>
                  </w:r>
                </w:p>
                <w:p w:rsidR="00254C5C" w:rsidRPr="002131DA" w:rsidRDefault="00254C5C" w:rsidP="00254C5C">
                  <w:pPr>
                    <w:autoSpaceDE w:val="0"/>
                    <w:autoSpaceDN w:val="0"/>
                    <w:adjustRightInd w:val="0"/>
                    <w:jc w:val="center"/>
                    <w:rPr>
                      <w:rFonts w:asciiTheme="minorEastAsia" w:eastAsiaTheme="minorEastAsia" w:hAnsiTheme="minorEastAsia"/>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第三方检测报告</w:t>
                  </w:r>
                </w:p>
              </w:tc>
            </w:tr>
            <w:tr w:rsidR="00254C5C" w:rsidRPr="002131DA">
              <w:trPr>
                <w:trHeight w:val="906"/>
              </w:trPr>
              <w:tc>
                <w:tcPr>
                  <w:tcW w:w="2305"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干杂类</w:t>
                  </w:r>
                </w:p>
              </w:tc>
              <w:tc>
                <w:tcPr>
                  <w:tcW w:w="3136"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2" w:char="F052"/>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hint="eastAsia"/>
                      <w:bCs/>
                      <w:szCs w:val="21"/>
                    </w:rPr>
                    <w:t>□</w:t>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tc>
              <w:tc>
                <w:tcPr>
                  <w:tcW w:w="324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向供方索取检测报告</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企业自行检测</w:t>
                  </w:r>
                </w:p>
                <w:p w:rsidR="00254C5C" w:rsidRPr="002131DA" w:rsidRDefault="00254C5C" w:rsidP="00254C5C">
                  <w:pPr>
                    <w:autoSpaceDE w:val="0"/>
                    <w:autoSpaceDN w:val="0"/>
                    <w:adjustRightInd w:val="0"/>
                    <w:jc w:val="cente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第三方检测报告</w:t>
                  </w:r>
                </w:p>
              </w:tc>
            </w:tr>
            <w:tr w:rsidR="00254C5C" w:rsidRPr="002131DA">
              <w:trPr>
                <w:trHeight w:val="906"/>
              </w:trPr>
              <w:tc>
                <w:tcPr>
                  <w:tcW w:w="2305" w:type="dxa"/>
                  <w:shd w:val="clear" w:color="auto" w:fill="auto"/>
                  <w:vAlign w:val="center"/>
                </w:tcPr>
                <w:p w:rsidR="00254C5C" w:rsidRPr="002131DA" w:rsidRDefault="00254C5C" w:rsidP="00254C5C">
                  <w:pPr>
                    <w:snapToGrid w:val="0"/>
                    <w:jc w:val="center"/>
                    <w:rPr>
                      <w:rFonts w:asciiTheme="minorEastAsia" w:eastAsiaTheme="minorEastAsia" w:hAnsiTheme="minorEastAsia"/>
                      <w:bCs/>
                      <w:szCs w:val="21"/>
                    </w:rPr>
                  </w:pPr>
                  <w:r w:rsidRPr="002131DA">
                    <w:rPr>
                      <w:rFonts w:asciiTheme="minorEastAsia" w:eastAsiaTheme="minorEastAsia" w:hAnsiTheme="minorEastAsia"/>
                      <w:bCs/>
                      <w:szCs w:val="21"/>
                    </w:rPr>
                    <w:lastRenderedPageBreak/>
                    <w:t>调味品（食盐、酱油、味精、老抽、醋）</w:t>
                  </w:r>
                </w:p>
              </w:tc>
              <w:tc>
                <w:tcPr>
                  <w:tcW w:w="3136"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溶剂残留</w:t>
                  </w:r>
                </w:p>
              </w:tc>
              <w:tc>
                <w:tcPr>
                  <w:tcW w:w="324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向供方索取检测报告</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企业自行检测</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第三方检测报告</w:t>
                  </w:r>
                </w:p>
              </w:tc>
            </w:tr>
            <w:tr w:rsidR="00254C5C" w:rsidRPr="002131DA">
              <w:trPr>
                <w:trHeight w:val="906"/>
              </w:trPr>
              <w:tc>
                <w:tcPr>
                  <w:tcW w:w="2305" w:type="dxa"/>
                  <w:shd w:val="clear" w:color="auto" w:fill="auto"/>
                  <w:vAlign w:val="center"/>
                </w:tcPr>
                <w:p w:rsidR="00254C5C" w:rsidRPr="002131DA" w:rsidRDefault="00254C5C" w:rsidP="00254C5C">
                  <w:pPr>
                    <w:snapToGrid w:val="0"/>
                    <w:jc w:val="center"/>
                    <w:rPr>
                      <w:rFonts w:asciiTheme="minorEastAsia" w:eastAsiaTheme="minorEastAsia" w:hAnsiTheme="minorEastAsia"/>
                      <w:bCs/>
                      <w:szCs w:val="21"/>
                    </w:rPr>
                  </w:pPr>
                  <w:r w:rsidRPr="002131DA">
                    <w:rPr>
                      <w:rFonts w:asciiTheme="minorEastAsia" w:eastAsiaTheme="minorEastAsia" w:hAnsiTheme="minorEastAsia"/>
                      <w:bCs/>
                      <w:szCs w:val="21"/>
                    </w:rPr>
                    <w:t>塑料袋</w:t>
                  </w:r>
                </w:p>
              </w:tc>
              <w:tc>
                <w:tcPr>
                  <w:tcW w:w="3136"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溶剂残留</w:t>
                  </w:r>
                </w:p>
              </w:tc>
              <w:tc>
                <w:tcPr>
                  <w:tcW w:w="3245"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向供方索取检测报告</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企业自行检测</w:t>
                  </w:r>
                </w:p>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第三方检测报告</w:t>
                  </w:r>
                </w:p>
              </w:tc>
            </w:tr>
          </w:tbl>
          <w:p w:rsidR="009A720D" w:rsidRPr="002131DA" w:rsidRDefault="009A720D">
            <w:pPr>
              <w:rPr>
                <w:rFonts w:asciiTheme="minorEastAsia" w:eastAsiaTheme="minorEastAsia" w:hAnsiTheme="minorEastAsia"/>
                <w:bCs/>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EE5BF9">
            <w:pPr>
              <w:tabs>
                <w:tab w:val="right" w:pos="3119"/>
              </w:tabs>
              <w:rPr>
                <w:rFonts w:asciiTheme="minorEastAsia" w:eastAsiaTheme="minorEastAsia" w:hAnsiTheme="minorEastAsia"/>
                <w:b/>
                <w:szCs w:val="21"/>
              </w:rPr>
            </w:pPr>
            <w:r w:rsidRPr="002131DA">
              <w:rPr>
                <w:rFonts w:asciiTheme="minorEastAsia" w:eastAsiaTheme="minorEastAsia" w:hAnsiTheme="minorEastAsia"/>
                <w:b/>
                <w:szCs w:val="21"/>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665"/>
            </w:tblGrid>
            <w:tr w:rsidR="009A720D" w:rsidRPr="002131DA">
              <w:trPr>
                <w:trHeight w:val="329"/>
              </w:trPr>
              <w:tc>
                <w:tcPr>
                  <w:tcW w:w="2278"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bCs/>
                      <w:szCs w:val="21"/>
                      <w:lang w:val="en-GB"/>
                    </w:rPr>
                    <w:t>产品</w:t>
                  </w:r>
                  <w:r w:rsidRPr="002131DA">
                    <w:rPr>
                      <w:rFonts w:asciiTheme="minorEastAsia" w:eastAsiaTheme="minorEastAsia" w:hAnsiTheme="minorEastAsia"/>
                      <w:bCs/>
                      <w:szCs w:val="21"/>
                    </w:rPr>
                    <w:t>名称</w:t>
                  </w:r>
                </w:p>
              </w:tc>
              <w:tc>
                <w:tcPr>
                  <w:tcW w:w="2873" w:type="dxa"/>
                  <w:shd w:val="clear" w:color="auto" w:fill="auto"/>
                  <w:vAlign w:val="center"/>
                </w:tcPr>
                <w:p w:rsidR="009A720D" w:rsidRPr="002131DA" w:rsidRDefault="00EE5BF9">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lang w:val="en-GB"/>
                    </w:rPr>
                    <w:t>潜在危害</w:t>
                  </w:r>
                </w:p>
              </w:tc>
              <w:tc>
                <w:tcPr>
                  <w:tcW w:w="3665" w:type="dxa"/>
                  <w:shd w:val="clear" w:color="auto" w:fill="auto"/>
                  <w:vAlign w:val="center"/>
                </w:tcPr>
                <w:p w:rsidR="009A720D" w:rsidRPr="002131DA" w:rsidRDefault="00EE5BF9">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t>控制措施</w:t>
                  </w:r>
                </w:p>
              </w:tc>
            </w:tr>
            <w:tr w:rsidR="00254C5C" w:rsidRPr="002131DA">
              <w:trPr>
                <w:trHeight w:val="617"/>
              </w:trPr>
              <w:tc>
                <w:tcPr>
                  <w:tcW w:w="2278"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lang w:val="en-GB"/>
                    </w:rPr>
                    <w:t>大米</w:t>
                  </w:r>
                </w:p>
              </w:tc>
              <w:tc>
                <w:tcPr>
                  <w:tcW w:w="2873"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2" w:char="F052"/>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tc>
              <w:tc>
                <w:tcPr>
                  <w:tcW w:w="3665"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OPRP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作业指导书&amp;SSOP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bCs/>
                      <w:szCs w:val="21"/>
                    </w:rPr>
                    <w:t>CCPs</w:t>
                  </w:r>
                  <w:proofErr w:type="spellEnd"/>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OPRP &amp;</w:t>
                  </w:r>
                  <w:proofErr w:type="spellStart"/>
                  <w:r w:rsidRPr="002131DA">
                    <w:rPr>
                      <w:rFonts w:asciiTheme="minorEastAsia" w:eastAsiaTheme="minorEastAsia" w:hAnsiTheme="minorEastAsia"/>
                      <w:bCs/>
                      <w:szCs w:val="21"/>
                    </w:rPr>
                    <w:t>CCPs</w:t>
                  </w:r>
                  <w:proofErr w:type="spellEnd"/>
                </w:p>
              </w:tc>
            </w:tr>
            <w:tr w:rsidR="00254C5C" w:rsidRPr="002131DA">
              <w:trPr>
                <w:trHeight w:val="617"/>
              </w:trPr>
              <w:tc>
                <w:tcPr>
                  <w:tcW w:w="2278" w:type="dxa"/>
                  <w:shd w:val="clear" w:color="auto" w:fill="auto"/>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果蔬</w:t>
                  </w:r>
                </w:p>
              </w:tc>
              <w:tc>
                <w:tcPr>
                  <w:tcW w:w="2873"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tc>
              <w:tc>
                <w:tcPr>
                  <w:tcW w:w="3665"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OPRP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bCs/>
                      <w:szCs w:val="21"/>
                    </w:rPr>
                    <w:t>CCPs</w:t>
                  </w:r>
                  <w:proofErr w:type="spellEnd"/>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作业指导书&amp;SSOP</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OPRP &amp;</w:t>
                  </w:r>
                  <w:proofErr w:type="spellStart"/>
                  <w:r w:rsidRPr="002131DA">
                    <w:rPr>
                      <w:rFonts w:asciiTheme="minorEastAsia" w:eastAsiaTheme="minorEastAsia" w:hAnsiTheme="minorEastAsia"/>
                      <w:bCs/>
                      <w:szCs w:val="21"/>
                    </w:rPr>
                    <w:t>CCPs</w:t>
                  </w:r>
                  <w:proofErr w:type="spellEnd"/>
                </w:p>
              </w:tc>
            </w:tr>
            <w:tr w:rsidR="00254C5C" w:rsidRPr="002131DA">
              <w:trPr>
                <w:trHeight w:val="617"/>
              </w:trPr>
              <w:tc>
                <w:tcPr>
                  <w:tcW w:w="2278" w:type="dxa"/>
                  <w:shd w:val="clear" w:color="auto" w:fill="auto"/>
                  <w:vAlign w:val="center"/>
                </w:tcPr>
                <w:p w:rsidR="00254C5C" w:rsidRPr="002131DA" w:rsidRDefault="00CD7C1B" w:rsidP="00CD7C1B">
                  <w:pPr>
                    <w:autoSpaceDE w:val="0"/>
                    <w:autoSpaceDN w:val="0"/>
                    <w:adjustRightInd w:val="0"/>
                    <w:jc w:val="center"/>
                    <w:rPr>
                      <w:rFonts w:asciiTheme="minorEastAsia" w:eastAsiaTheme="minorEastAsia" w:hAnsiTheme="minorEastAsia"/>
                      <w:bCs/>
                      <w:szCs w:val="21"/>
                      <w:lang w:val="en-GB"/>
                    </w:rPr>
                  </w:pPr>
                  <w:r>
                    <w:rPr>
                      <w:rFonts w:asciiTheme="minorEastAsia" w:eastAsiaTheme="minorEastAsia" w:hAnsiTheme="minorEastAsia" w:hint="eastAsia"/>
                      <w:bCs/>
                      <w:szCs w:val="21"/>
                      <w:lang w:val="en-GB"/>
                    </w:rPr>
                    <w:t>鲜</w:t>
                  </w:r>
                  <w:r>
                    <w:rPr>
                      <w:rFonts w:asciiTheme="minorEastAsia" w:eastAsiaTheme="minorEastAsia" w:hAnsiTheme="minorEastAsia"/>
                      <w:bCs/>
                      <w:szCs w:val="21"/>
                      <w:lang w:val="en-GB"/>
                    </w:rPr>
                    <w:t>禽</w:t>
                  </w:r>
                  <w:r w:rsidR="00254C5C" w:rsidRPr="002131DA">
                    <w:rPr>
                      <w:rFonts w:asciiTheme="minorEastAsia" w:eastAsiaTheme="minorEastAsia" w:hAnsiTheme="minorEastAsia"/>
                      <w:bCs/>
                      <w:szCs w:val="21"/>
                      <w:lang w:val="en-GB"/>
                    </w:rPr>
                    <w:t>畜肉</w:t>
                  </w:r>
                </w:p>
              </w:tc>
              <w:tc>
                <w:tcPr>
                  <w:tcW w:w="2873" w:type="dxa"/>
                  <w:shd w:val="clear" w:color="auto" w:fill="auto"/>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黄曲霉毒素</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ind w:firstLineChars="100" w:firstLine="210"/>
                    <w:rPr>
                      <w:rFonts w:asciiTheme="minorEastAsia" w:eastAsiaTheme="minorEastAsia" w:hAnsiTheme="minorEastAsia"/>
                      <w:bCs/>
                      <w:szCs w:val="21"/>
                      <w:lang w:val="en-GB"/>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hint="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hint="eastAsia"/>
                      <w:bCs/>
                      <w:szCs w:val="21"/>
                    </w:rPr>
                    <w:t>盐酸克伦特罗</w:t>
                  </w:r>
                </w:p>
              </w:tc>
              <w:tc>
                <w:tcPr>
                  <w:tcW w:w="3665"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OPRP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bCs/>
                      <w:szCs w:val="21"/>
                    </w:rPr>
                    <w:t>CCPs</w:t>
                  </w:r>
                  <w:proofErr w:type="spellEnd"/>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作业指导书&amp;SSOP</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OPRP &amp;</w:t>
                  </w:r>
                  <w:proofErr w:type="spellStart"/>
                  <w:r w:rsidRPr="002131DA">
                    <w:rPr>
                      <w:rFonts w:asciiTheme="minorEastAsia" w:eastAsiaTheme="minorEastAsia" w:hAnsiTheme="minorEastAsia"/>
                      <w:bCs/>
                      <w:szCs w:val="21"/>
                    </w:rPr>
                    <w:t>CCPs</w:t>
                  </w:r>
                  <w:proofErr w:type="spellEnd"/>
                </w:p>
              </w:tc>
            </w:tr>
            <w:tr w:rsidR="00254C5C" w:rsidRPr="002131DA">
              <w:trPr>
                <w:trHeight w:val="617"/>
              </w:trPr>
              <w:tc>
                <w:tcPr>
                  <w:tcW w:w="2278" w:type="dxa"/>
                  <w:vAlign w:val="center"/>
                </w:tcPr>
                <w:p w:rsidR="00254C5C" w:rsidRPr="002131DA" w:rsidRDefault="00254C5C" w:rsidP="00254C5C">
                  <w:pPr>
                    <w:autoSpaceDE w:val="0"/>
                    <w:autoSpaceDN w:val="0"/>
                    <w:adjustRightInd w:val="0"/>
                    <w:jc w:val="center"/>
                    <w:rPr>
                      <w:rFonts w:asciiTheme="minorEastAsia" w:eastAsiaTheme="minorEastAsia" w:hAnsiTheme="minorEastAsia"/>
                      <w:bCs/>
                      <w:szCs w:val="21"/>
                    </w:rPr>
                  </w:pPr>
                  <w:r w:rsidRPr="002131DA">
                    <w:rPr>
                      <w:rFonts w:asciiTheme="minorEastAsia" w:eastAsiaTheme="minorEastAsia" w:hAnsiTheme="minorEastAsia"/>
                      <w:bCs/>
                      <w:szCs w:val="21"/>
                      <w:lang w:val="en-GB"/>
                    </w:rPr>
                    <w:lastRenderedPageBreak/>
                    <w:t>禽蛋类</w:t>
                  </w:r>
                </w:p>
              </w:tc>
              <w:tc>
                <w:tcPr>
                  <w:tcW w:w="2873" w:type="dxa"/>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2" w:char="F052"/>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szCs w:val="21"/>
                      <w:lang w:val="en-GB"/>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tc>
              <w:tc>
                <w:tcPr>
                  <w:tcW w:w="3665" w:type="dxa"/>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OPRP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bCs/>
                      <w:szCs w:val="21"/>
                    </w:rPr>
                    <w:t>CCPs</w:t>
                  </w:r>
                  <w:proofErr w:type="spellEnd"/>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作业指导书&amp;SSOP</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OPRP &amp;</w:t>
                  </w:r>
                  <w:proofErr w:type="spellStart"/>
                  <w:r w:rsidRPr="002131DA">
                    <w:rPr>
                      <w:rFonts w:asciiTheme="minorEastAsia" w:eastAsiaTheme="minorEastAsia" w:hAnsiTheme="minorEastAsia"/>
                      <w:bCs/>
                      <w:szCs w:val="21"/>
                    </w:rPr>
                    <w:t>CCPs</w:t>
                  </w:r>
                  <w:proofErr w:type="spellEnd"/>
                </w:p>
              </w:tc>
            </w:tr>
            <w:tr w:rsidR="00254C5C" w:rsidRPr="002131DA">
              <w:trPr>
                <w:trHeight w:val="617"/>
              </w:trPr>
              <w:tc>
                <w:tcPr>
                  <w:tcW w:w="2278" w:type="dxa"/>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粮油类</w:t>
                  </w:r>
                </w:p>
              </w:tc>
              <w:tc>
                <w:tcPr>
                  <w:tcW w:w="2873" w:type="dxa"/>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2" w:char="F052"/>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jc w:val="center"/>
                    <w:rPr>
                      <w:rFonts w:asciiTheme="minorEastAsia" w:eastAsiaTheme="minorEastAsia" w:hAnsiTheme="minorEastAsia"/>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szCs w:val="21"/>
                    </w:rPr>
                    <w:t>溶剂残留</w:t>
                  </w:r>
                  <w:r w:rsidRPr="002131DA">
                    <w:rPr>
                      <w:rFonts w:asciiTheme="minorEastAsia" w:eastAsiaTheme="minorEastAsia" w:hAnsiTheme="minorEastAsia" w:hint="eastAsia"/>
                      <w:szCs w:val="21"/>
                    </w:rPr>
                    <w:t xml:space="preserve"> </w:t>
                  </w: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hint="eastAsia"/>
                      <w:szCs w:val="21"/>
                    </w:rPr>
                    <w:t xml:space="preserve">酸价 </w:t>
                  </w: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hint="eastAsia"/>
                      <w:szCs w:val="21"/>
                    </w:rPr>
                    <w:t>过氧化值</w:t>
                  </w:r>
                </w:p>
              </w:tc>
              <w:tc>
                <w:tcPr>
                  <w:tcW w:w="3665" w:type="dxa"/>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OPRP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bCs/>
                      <w:szCs w:val="21"/>
                    </w:rPr>
                    <w:t>CCPs</w:t>
                  </w:r>
                  <w:proofErr w:type="spellEnd"/>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作业指导书&amp;SSOP</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OPRP &amp;</w:t>
                  </w:r>
                  <w:proofErr w:type="spellStart"/>
                  <w:r w:rsidRPr="002131DA">
                    <w:rPr>
                      <w:rFonts w:asciiTheme="minorEastAsia" w:eastAsiaTheme="minorEastAsia" w:hAnsiTheme="minorEastAsia"/>
                      <w:bCs/>
                      <w:szCs w:val="21"/>
                    </w:rPr>
                    <w:t>CCPs</w:t>
                  </w:r>
                  <w:proofErr w:type="spellEnd"/>
                </w:p>
              </w:tc>
            </w:tr>
            <w:tr w:rsidR="00254C5C" w:rsidRPr="002131DA">
              <w:trPr>
                <w:trHeight w:val="617"/>
              </w:trPr>
              <w:tc>
                <w:tcPr>
                  <w:tcW w:w="2278" w:type="dxa"/>
                  <w:vAlign w:val="center"/>
                </w:tcPr>
                <w:p w:rsidR="00254C5C" w:rsidRPr="002131DA" w:rsidRDefault="00254C5C" w:rsidP="00254C5C">
                  <w:pPr>
                    <w:snapToGrid w:val="0"/>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豆制品</w:t>
                  </w:r>
                </w:p>
              </w:tc>
              <w:tc>
                <w:tcPr>
                  <w:tcW w:w="2873" w:type="dxa"/>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2" w:char="F052"/>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jc w:val="cente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溶剂残留</w:t>
                  </w:r>
                  <w:r w:rsidRPr="002131DA">
                    <w:rPr>
                      <w:rFonts w:asciiTheme="minorEastAsia" w:eastAsiaTheme="minorEastAsia" w:hAnsiTheme="minorEastAsia" w:hint="eastAsia"/>
                      <w:szCs w:val="21"/>
                    </w:rPr>
                    <w:t xml:space="preserve"> </w:t>
                  </w:r>
                </w:p>
              </w:tc>
              <w:tc>
                <w:tcPr>
                  <w:tcW w:w="3665" w:type="dxa"/>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OPRP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bCs/>
                      <w:szCs w:val="21"/>
                    </w:rPr>
                    <w:t>CCPs</w:t>
                  </w:r>
                  <w:proofErr w:type="spellEnd"/>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作业指导书&amp;SSOP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OPRP &amp;</w:t>
                  </w:r>
                  <w:proofErr w:type="spellStart"/>
                  <w:r w:rsidRPr="002131DA">
                    <w:rPr>
                      <w:rFonts w:asciiTheme="minorEastAsia" w:eastAsiaTheme="minorEastAsia" w:hAnsiTheme="minorEastAsia"/>
                      <w:bCs/>
                      <w:szCs w:val="21"/>
                    </w:rPr>
                    <w:t>CCPs</w:t>
                  </w:r>
                  <w:proofErr w:type="spellEnd"/>
                </w:p>
              </w:tc>
            </w:tr>
            <w:tr w:rsidR="00254C5C" w:rsidRPr="002131DA">
              <w:trPr>
                <w:trHeight w:val="617"/>
              </w:trPr>
              <w:tc>
                <w:tcPr>
                  <w:tcW w:w="2278" w:type="dxa"/>
                  <w:vAlign w:val="center"/>
                </w:tcPr>
                <w:p w:rsidR="00254C5C" w:rsidRPr="002131DA" w:rsidRDefault="00254C5C" w:rsidP="00254C5C">
                  <w:pPr>
                    <w:snapToGrid w:val="0"/>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干杂类</w:t>
                  </w:r>
                </w:p>
              </w:tc>
              <w:tc>
                <w:tcPr>
                  <w:tcW w:w="2873" w:type="dxa"/>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2" w:char="F052"/>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hint="eastAsia"/>
                      <w:bCs/>
                      <w:szCs w:val="21"/>
                    </w:rPr>
                    <w:t>□</w:t>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tc>
              <w:tc>
                <w:tcPr>
                  <w:tcW w:w="3665" w:type="dxa"/>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OPRP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bCs/>
                      <w:szCs w:val="21"/>
                    </w:rPr>
                    <w:t>CCPs</w:t>
                  </w:r>
                  <w:proofErr w:type="spellEnd"/>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作业指导书&amp;SSOP</w:t>
                  </w:r>
                </w:p>
                <w:p w:rsidR="00254C5C" w:rsidRPr="002131DA" w:rsidRDefault="00254C5C" w:rsidP="00254C5C">
                  <w:pPr>
                    <w:jc w:val="center"/>
                    <w:rPr>
                      <w:rFonts w:asciiTheme="minorEastAsia" w:eastAsiaTheme="minorEastAsia" w:hAnsiTheme="minorEastAsia"/>
                      <w:szCs w:val="21"/>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OPRP &amp;</w:t>
                  </w:r>
                  <w:proofErr w:type="spellStart"/>
                  <w:r w:rsidRPr="002131DA">
                    <w:rPr>
                      <w:rFonts w:asciiTheme="minorEastAsia" w:eastAsiaTheme="minorEastAsia" w:hAnsiTheme="minorEastAsia"/>
                      <w:bCs/>
                      <w:szCs w:val="21"/>
                    </w:rPr>
                    <w:t>CCPs</w:t>
                  </w:r>
                  <w:proofErr w:type="spellEnd"/>
                </w:p>
              </w:tc>
            </w:tr>
            <w:tr w:rsidR="00254C5C" w:rsidRPr="002131DA">
              <w:trPr>
                <w:trHeight w:val="617"/>
              </w:trPr>
              <w:tc>
                <w:tcPr>
                  <w:tcW w:w="2278" w:type="dxa"/>
                  <w:vAlign w:val="center"/>
                </w:tcPr>
                <w:p w:rsidR="00254C5C" w:rsidRPr="002131DA" w:rsidRDefault="00254C5C" w:rsidP="00254C5C">
                  <w:pPr>
                    <w:snapToGrid w:val="0"/>
                    <w:jc w:val="center"/>
                    <w:rPr>
                      <w:rFonts w:asciiTheme="minorEastAsia" w:eastAsiaTheme="minorEastAsia" w:hAnsiTheme="minorEastAsia"/>
                      <w:bCs/>
                      <w:szCs w:val="21"/>
                    </w:rPr>
                  </w:pPr>
                  <w:r w:rsidRPr="002131DA">
                    <w:rPr>
                      <w:rFonts w:asciiTheme="minorEastAsia" w:eastAsiaTheme="minorEastAsia" w:hAnsiTheme="minorEastAsia"/>
                      <w:bCs/>
                      <w:szCs w:val="21"/>
                    </w:rPr>
                    <w:t>调味品（食盐、酱油、味精、老抽、醋）</w:t>
                  </w:r>
                </w:p>
              </w:tc>
              <w:tc>
                <w:tcPr>
                  <w:tcW w:w="2873" w:type="dxa"/>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jc w:val="center"/>
                    <w:rPr>
                      <w:rFonts w:asciiTheme="minorEastAsia" w:eastAsiaTheme="minorEastAsia" w:hAnsiTheme="minorEastAsia"/>
                      <w:szCs w:val="21"/>
                      <w:lang w:val="en-GB"/>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溶剂残留</w:t>
                  </w:r>
                </w:p>
              </w:tc>
              <w:tc>
                <w:tcPr>
                  <w:tcW w:w="3665" w:type="dxa"/>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OPRP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bCs/>
                      <w:szCs w:val="21"/>
                    </w:rPr>
                    <w:t>CCPs</w:t>
                  </w:r>
                  <w:proofErr w:type="spellEnd"/>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作业指导书&amp;SSOP</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OPRP &amp;</w:t>
                  </w:r>
                  <w:proofErr w:type="spellStart"/>
                  <w:r w:rsidRPr="002131DA">
                    <w:rPr>
                      <w:rFonts w:asciiTheme="minorEastAsia" w:eastAsiaTheme="minorEastAsia" w:hAnsiTheme="minorEastAsia"/>
                      <w:bCs/>
                      <w:szCs w:val="21"/>
                    </w:rPr>
                    <w:t>CCPs</w:t>
                  </w:r>
                  <w:proofErr w:type="spellEnd"/>
                </w:p>
              </w:tc>
            </w:tr>
            <w:tr w:rsidR="00254C5C" w:rsidRPr="002131DA">
              <w:trPr>
                <w:trHeight w:val="617"/>
              </w:trPr>
              <w:tc>
                <w:tcPr>
                  <w:tcW w:w="2278" w:type="dxa"/>
                  <w:vAlign w:val="center"/>
                </w:tcPr>
                <w:p w:rsidR="00254C5C" w:rsidRPr="002131DA" w:rsidRDefault="00254C5C" w:rsidP="00254C5C">
                  <w:pPr>
                    <w:snapToGrid w:val="0"/>
                    <w:jc w:val="center"/>
                    <w:rPr>
                      <w:rFonts w:asciiTheme="minorEastAsia" w:eastAsiaTheme="minorEastAsia" w:hAnsiTheme="minorEastAsia"/>
                      <w:bCs/>
                      <w:szCs w:val="21"/>
                    </w:rPr>
                  </w:pPr>
                  <w:r w:rsidRPr="002131DA">
                    <w:rPr>
                      <w:rFonts w:asciiTheme="minorEastAsia" w:eastAsiaTheme="minorEastAsia" w:hAnsiTheme="minorEastAsia"/>
                      <w:bCs/>
                      <w:szCs w:val="21"/>
                    </w:rPr>
                    <w:t>塑料袋</w:t>
                  </w:r>
                </w:p>
              </w:tc>
              <w:tc>
                <w:tcPr>
                  <w:tcW w:w="2873" w:type="dxa"/>
                  <w:vAlign w:val="center"/>
                </w:tcPr>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bCs/>
                      <w:szCs w:val="21"/>
                      <w:lang w:val="en-GB"/>
                    </w:rPr>
                    <w:t>有害微生物</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重金属</w:t>
                  </w:r>
                </w:p>
                <w:p w:rsidR="00254C5C" w:rsidRPr="002131DA" w:rsidRDefault="00254C5C" w:rsidP="00254C5C">
                  <w:pPr>
                    <w:autoSpaceDE w:val="0"/>
                    <w:autoSpaceDN w:val="0"/>
                    <w:adjustRightInd w:val="0"/>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 xml:space="preserve">黄曲霉毒素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苯并芘</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lang w:val="en-GB"/>
                    </w:rPr>
                    <w:t>农药残留</w:t>
                  </w:r>
                  <w:r w:rsidRPr="002131DA">
                    <w:rPr>
                      <w:rFonts w:asciiTheme="minorEastAsia" w:eastAsiaTheme="minorEastAsia" w:hAnsiTheme="minorEastAsia"/>
                      <w:bCs/>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兽</w:t>
                  </w:r>
                  <w:r w:rsidRPr="002131DA">
                    <w:rPr>
                      <w:rFonts w:asciiTheme="minorEastAsia" w:eastAsiaTheme="minorEastAsia" w:hAnsiTheme="minorEastAsia"/>
                      <w:bCs/>
                      <w:szCs w:val="21"/>
                      <w:lang w:val="en-GB"/>
                    </w:rPr>
                    <w:t>药残留</w:t>
                  </w:r>
                </w:p>
                <w:p w:rsidR="00254C5C" w:rsidRPr="002131DA" w:rsidRDefault="00254C5C" w:rsidP="00254C5C">
                  <w:pPr>
                    <w:jc w:val="center"/>
                    <w:rPr>
                      <w:rFonts w:asciiTheme="minorEastAsia" w:eastAsiaTheme="minorEastAsia" w:hAnsiTheme="minorEastAsia"/>
                      <w:szCs w:val="21"/>
                      <w:lang w:val="en-GB"/>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溶剂残留</w:t>
                  </w:r>
                </w:p>
              </w:tc>
              <w:tc>
                <w:tcPr>
                  <w:tcW w:w="3665" w:type="dxa"/>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OPRP</w:t>
                  </w:r>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bCs/>
                      <w:szCs w:val="21"/>
                    </w:rPr>
                    <w:t>CCPs</w:t>
                  </w:r>
                  <w:proofErr w:type="spellEnd"/>
                </w:p>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bCs/>
                      <w:szCs w:val="21"/>
                    </w:rPr>
                    <w:t>作业指导书&amp;SSOP</w:t>
                  </w:r>
                </w:p>
                <w:p w:rsidR="00254C5C" w:rsidRPr="002131DA" w:rsidRDefault="00254C5C" w:rsidP="00254C5C">
                  <w:pPr>
                    <w:jc w:val="cente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bCs/>
                      <w:szCs w:val="21"/>
                    </w:rPr>
                    <w:t>OPRP &amp;</w:t>
                  </w:r>
                  <w:proofErr w:type="spellStart"/>
                  <w:r w:rsidRPr="002131DA">
                    <w:rPr>
                      <w:rFonts w:asciiTheme="minorEastAsia" w:eastAsiaTheme="minorEastAsia" w:hAnsiTheme="minorEastAsia"/>
                      <w:bCs/>
                      <w:szCs w:val="21"/>
                    </w:rPr>
                    <w:t>CCPs</w:t>
                  </w:r>
                  <w:proofErr w:type="spellEnd"/>
                </w:p>
              </w:tc>
            </w:tr>
          </w:tbl>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出现、引入的危害：</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sym w:font="Wingdings" w:char="00FE"/>
            </w:r>
            <w:r w:rsidRPr="002131DA">
              <w:rPr>
                <w:rFonts w:asciiTheme="minorEastAsia" w:eastAsiaTheme="minorEastAsia" w:hAnsiTheme="minorEastAsia"/>
                <w:szCs w:val="21"/>
              </w:rPr>
              <w:t xml:space="preserve">原材料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加工助剂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食品添加剂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加工用水/冰/蒸汽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接触面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包装材料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其他</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过程中增加和持续的危害：</w:t>
            </w:r>
          </w:p>
          <w:p w:rsidR="009A720D" w:rsidRPr="002131DA" w:rsidRDefault="00254C5C">
            <w:pPr>
              <w:rPr>
                <w:rFonts w:asciiTheme="minorEastAsia" w:eastAsiaTheme="minorEastAsia" w:hAnsiTheme="minorEastAsia"/>
                <w:szCs w:val="21"/>
                <w:u w:val="single"/>
              </w:rPr>
            </w:pPr>
            <w:r w:rsidRPr="002131DA">
              <w:rPr>
                <w:rFonts w:asciiTheme="minorEastAsia" w:eastAsiaTheme="minorEastAsia" w:hAnsiTheme="minorEastAsia"/>
                <w:szCs w:val="21"/>
              </w:rPr>
              <w:sym w:font="Wingdings" w:char="00A8"/>
            </w:r>
            <w:r w:rsidR="00EE5BF9" w:rsidRPr="002131DA">
              <w:rPr>
                <w:rFonts w:asciiTheme="minorEastAsia" w:eastAsiaTheme="minorEastAsia" w:hAnsiTheme="minorEastAsia"/>
                <w:szCs w:val="21"/>
              </w:rPr>
              <w:t>加工过程：</w:t>
            </w:r>
            <w:r w:rsidR="00EE5BF9"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（不涉及）</w:t>
            </w:r>
          </w:p>
          <w:p w:rsidR="009A720D" w:rsidRPr="002131DA" w:rsidRDefault="00EE5BF9">
            <w:pPr>
              <w:rPr>
                <w:rFonts w:asciiTheme="minorEastAsia" w:eastAsiaTheme="minorEastAsia" w:hAnsiTheme="minorEastAsia"/>
                <w:szCs w:val="21"/>
                <w:highlight w:val="yellow"/>
                <w:u w:val="single"/>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储存过程：</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 xml:space="preserve"> </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无</w:t>
            </w:r>
            <w:r w:rsidRPr="002131DA">
              <w:rPr>
                <w:rFonts w:asciiTheme="minorEastAsia" w:eastAsiaTheme="minorEastAsia" w:hAnsiTheme="minorEastAsia"/>
                <w:szCs w:val="21"/>
                <w:u w:val="single"/>
              </w:rPr>
              <w:t xml:space="preserve">               </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售卖/配送过程：</w:t>
            </w:r>
            <w:r w:rsidRPr="002131DA">
              <w:rPr>
                <w:rFonts w:asciiTheme="minorEastAsia" w:eastAsiaTheme="minorEastAsia" w:hAnsiTheme="minorEastAsia"/>
                <w:szCs w:val="21"/>
                <w:u w:val="single"/>
              </w:rPr>
              <w:t xml:space="preserve">                 </w:t>
            </w:r>
          </w:p>
          <w:p w:rsidR="009A720D" w:rsidRPr="002131DA" w:rsidRDefault="00EE5BF9">
            <w:pPr>
              <w:rPr>
                <w:rFonts w:asciiTheme="minorEastAsia" w:eastAsiaTheme="minorEastAsia" w:hAnsiTheme="minorEastAsia"/>
                <w:b/>
                <w:bCs/>
                <w:szCs w:val="21"/>
                <w:lang w:val="en-GB"/>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运输过程：</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异物、有害微生物、化学品</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 xml:space="preserve"> </w:t>
            </w:r>
            <w:r w:rsidRPr="002131DA">
              <w:rPr>
                <w:rFonts w:asciiTheme="minorEastAsia" w:eastAsiaTheme="minorEastAsia" w:hAnsiTheme="minorEastAsia"/>
                <w:szCs w:val="21"/>
                <w:u w:val="single"/>
              </w:rPr>
              <w:t xml:space="preserve">     </w:t>
            </w:r>
          </w:p>
          <w:p w:rsidR="009A720D" w:rsidRPr="002131DA" w:rsidRDefault="009A720D">
            <w:pPr>
              <w:rPr>
                <w:rFonts w:asciiTheme="minorEastAsia" w:eastAsiaTheme="minorEastAsia" w:hAnsiTheme="minorEastAsia"/>
                <w:szCs w:val="21"/>
              </w:rPr>
            </w:pPr>
          </w:p>
          <w:p w:rsidR="009A720D" w:rsidRPr="002131DA" w:rsidRDefault="009A720D">
            <w:pPr>
              <w:pStyle w:val="2"/>
              <w:ind w:left="0" w:firstLineChars="0" w:firstLine="0"/>
              <w:rPr>
                <w:rFonts w:asciiTheme="minorEastAsia" w:eastAsiaTheme="minorEastAsia" w:hAnsiTheme="minorEastAsia"/>
                <w:szCs w:val="21"/>
              </w:rPr>
            </w:pPr>
          </w:p>
          <w:p w:rsidR="009A720D" w:rsidRPr="002131DA" w:rsidRDefault="00EE5BF9">
            <w:pPr>
              <w:rPr>
                <w:rFonts w:asciiTheme="minorEastAsia" w:eastAsiaTheme="minorEastAsia" w:hAnsiTheme="minorEastAsia"/>
                <w:color w:val="FF0000"/>
                <w:szCs w:val="21"/>
              </w:rPr>
            </w:pPr>
            <w:r w:rsidRPr="002131DA">
              <w:rPr>
                <w:rFonts w:asciiTheme="minorEastAsia" w:eastAsiaTheme="minorEastAsia" w:hAnsiTheme="minorEastAsia"/>
                <w:szCs w:val="21"/>
              </w:rPr>
              <w:t>组织确定了所识别最终产品的每种食品安全危害的可接受水平。</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4263"/>
              <w:gridCol w:w="2266"/>
            </w:tblGrid>
            <w:tr w:rsidR="009A720D" w:rsidRPr="002131DA">
              <w:trPr>
                <w:trHeight w:val="329"/>
              </w:trPr>
              <w:tc>
                <w:tcPr>
                  <w:tcW w:w="1802"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bCs/>
                      <w:szCs w:val="21"/>
                    </w:rPr>
                    <w:t>控制点示例</w:t>
                  </w:r>
                </w:p>
              </w:tc>
              <w:tc>
                <w:tcPr>
                  <w:tcW w:w="4263" w:type="dxa"/>
                  <w:shd w:val="clear" w:color="auto" w:fill="auto"/>
                  <w:vAlign w:val="bottom"/>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bCs/>
                      <w:szCs w:val="21"/>
                    </w:rPr>
                    <w:t>接收准则名称/可接受限值</w:t>
                  </w:r>
                </w:p>
              </w:tc>
              <w:tc>
                <w:tcPr>
                  <w:tcW w:w="2266" w:type="dxa"/>
                  <w:shd w:val="clear" w:color="auto" w:fill="auto"/>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bCs/>
                      <w:szCs w:val="21"/>
                    </w:rPr>
                    <w:t>依据来源</w:t>
                  </w:r>
                </w:p>
              </w:tc>
            </w:tr>
            <w:tr w:rsidR="009A720D" w:rsidRPr="002131DA">
              <w:trPr>
                <w:trHeight w:val="617"/>
              </w:trPr>
              <w:tc>
                <w:tcPr>
                  <w:tcW w:w="1802"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粮油类</w:t>
                  </w:r>
                </w:p>
              </w:tc>
              <w:tc>
                <w:tcPr>
                  <w:tcW w:w="4263"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bCs/>
                      <w:szCs w:val="21"/>
                    </w:rPr>
                    <w:t>按照GB2715-2016</w:t>
                  </w:r>
                  <w:r w:rsidRPr="002131DA">
                    <w:rPr>
                      <w:rFonts w:asciiTheme="minorEastAsia" w:eastAsiaTheme="minorEastAsia" w:hAnsiTheme="minorEastAsia" w:hint="eastAsia"/>
                      <w:bCs/>
                      <w:szCs w:val="21"/>
                    </w:rPr>
                    <w:t>、</w:t>
                  </w:r>
                  <w:r w:rsidRPr="002131DA">
                    <w:rPr>
                      <w:rFonts w:asciiTheme="minorEastAsia" w:eastAsiaTheme="minorEastAsia" w:hAnsiTheme="minorEastAsia"/>
                      <w:bCs/>
                      <w:szCs w:val="21"/>
                    </w:rPr>
                    <w:t>GB2762-2017</w:t>
                  </w:r>
                  <w:r w:rsidRPr="002131DA">
                    <w:rPr>
                      <w:rFonts w:asciiTheme="minorEastAsia" w:eastAsiaTheme="minorEastAsia" w:hAnsiTheme="minorEastAsia" w:hint="eastAsia"/>
                      <w:bCs/>
                      <w:szCs w:val="21"/>
                    </w:rPr>
                    <w:t>、GB 2716-2018、GB2763-2019、GB2761-2017执行，外包装完好</w:t>
                  </w:r>
                </w:p>
              </w:tc>
              <w:tc>
                <w:tcPr>
                  <w:tcW w:w="2266" w:type="dxa"/>
                  <w:shd w:val="clear" w:color="auto" w:fill="auto"/>
                  <w:vAlign w:val="bottom"/>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法律、法规</w:t>
                  </w:r>
                </w:p>
                <w:p w:rsidR="009A720D" w:rsidRPr="002131DA" w:rsidRDefault="00EE5BF9">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客户要求</w:t>
                  </w:r>
                </w:p>
                <w:p w:rsidR="009A720D" w:rsidRPr="002131DA" w:rsidRDefault="00EE5BF9">
                  <w:pPr>
                    <w:rPr>
                      <w:rFonts w:asciiTheme="minorEastAsia" w:eastAsiaTheme="minorEastAsia" w:hAnsiTheme="minorEastAsia"/>
                      <w:bCs/>
                      <w:szCs w:val="21"/>
                      <w:lang w:val="en-GB"/>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预期用途</w:t>
                  </w:r>
                </w:p>
              </w:tc>
            </w:tr>
            <w:tr w:rsidR="009A720D" w:rsidRPr="002131DA">
              <w:trPr>
                <w:trHeight w:val="617"/>
              </w:trPr>
              <w:tc>
                <w:tcPr>
                  <w:tcW w:w="1802"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调味品类</w:t>
                  </w:r>
                </w:p>
              </w:tc>
              <w:tc>
                <w:tcPr>
                  <w:tcW w:w="4263"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bCs/>
                      <w:szCs w:val="21"/>
                    </w:rPr>
                    <w:t>按照GB2762-2017</w:t>
                  </w:r>
                  <w:r w:rsidRPr="002131DA">
                    <w:rPr>
                      <w:rFonts w:asciiTheme="minorEastAsia" w:eastAsiaTheme="minorEastAsia" w:hAnsiTheme="minorEastAsia" w:hint="eastAsia"/>
                      <w:bCs/>
                      <w:szCs w:val="21"/>
                    </w:rPr>
                    <w:t>、GB2761-2017执行，外包装完好</w:t>
                  </w:r>
                </w:p>
              </w:tc>
              <w:tc>
                <w:tcPr>
                  <w:tcW w:w="2266" w:type="dxa"/>
                  <w:shd w:val="clear" w:color="auto" w:fill="auto"/>
                  <w:vAlign w:val="bottom"/>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法律、法规</w:t>
                  </w:r>
                </w:p>
                <w:p w:rsidR="009A720D" w:rsidRPr="002131DA" w:rsidRDefault="00EE5BF9">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客户要求</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预期用途</w:t>
                  </w:r>
                </w:p>
              </w:tc>
            </w:tr>
            <w:tr w:rsidR="009A720D" w:rsidRPr="002131DA">
              <w:trPr>
                <w:trHeight w:val="617"/>
              </w:trPr>
              <w:tc>
                <w:tcPr>
                  <w:tcW w:w="1802" w:type="dxa"/>
                  <w:shd w:val="clear" w:color="auto" w:fill="auto"/>
                  <w:vAlign w:val="center"/>
                </w:tcPr>
                <w:p w:rsidR="009A720D" w:rsidRPr="002131DA" w:rsidRDefault="00F8070D">
                  <w:pPr>
                    <w:jc w:val="center"/>
                    <w:rPr>
                      <w:rFonts w:asciiTheme="minorEastAsia" w:eastAsiaTheme="minorEastAsia" w:hAnsiTheme="minorEastAsia"/>
                      <w:bCs/>
                      <w:szCs w:val="21"/>
                      <w:lang w:val="en-GB"/>
                    </w:rPr>
                  </w:pPr>
                  <w:r>
                    <w:rPr>
                      <w:rFonts w:asciiTheme="minorEastAsia" w:eastAsiaTheme="minorEastAsia" w:hAnsiTheme="minorEastAsia" w:hint="eastAsia"/>
                      <w:bCs/>
                      <w:szCs w:val="21"/>
                    </w:rPr>
                    <w:t>鲜禽</w:t>
                  </w:r>
                  <w:r w:rsidR="00EE5BF9" w:rsidRPr="002131DA">
                    <w:rPr>
                      <w:rFonts w:asciiTheme="minorEastAsia" w:eastAsiaTheme="minorEastAsia" w:hAnsiTheme="minorEastAsia" w:hint="eastAsia"/>
                      <w:bCs/>
                      <w:szCs w:val="21"/>
                    </w:rPr>
                    <w:t>畜禽肉类</w:t>
                  </w:r>
                </w:p>
              </w:tc>
              <w:tc>
                <w:tcPr>
                  <w:tcW w:w="4263"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按照</w:t>
                  </w:r>
                  <w:r w:rsidRPr="002131DA">
                    <w:rPr>
                      <w:rFonts w:asciiTheme="minorEastAsia" w:eastAsiaTheme="minorEastAsia" w:hAnsiTheme="minorEastAsia"/>
                      <w:bCs/>
                      <w:szCs w:val="21"/>
                    </w:rPr>
                    <w:t>GB31650-2019</w:t>
                  </w:r>
                  <w:r w:rsidRPr="002131DA">
                    <w:rPr>
                      <w:rFonts w:asciiTheme="minorEastAsia" w:eastAsiaTheme="minorEastAsia" w:hAnsiTheme="minorEastAsia" w:hint="eastAsia"/>
                      <w:bCs/>
                      <w:szCs w:val="21"/>
                    </w:rPr>
                    <w:t>、</w:t>
                  </w:r>
                  <w:r w:rsidRPr="002131DA">
                    <w:rPr>
                      <w:rFonts w:asciiTheme="minorEastAsia" w:eastAsiaTheme="minorEastAsia" w:hAnsiTheme="minorEastAsia"/>
                      <w:bCs/>
                      <w:szCs w:val="21"/>
                    </w:rPr>
                    <w:t>GB</w:t>
                  </w:r>
                  <w:r w:rsidRPr="002131DA">
                    <w:rPr>
                      <w:rFonts w:asciiTheme="minorEastAsia" w:eastAsiaTheme="minorEastAsia" w:hAnsiTheme="minorEastAsia" w:hint="eastAsia"/>
                      <w:bCs/>
                      <w:szCs w:val="21"/>
                    </w:rPr>
                    <w:t xml:space="preserve"> 16869</w:t>
                  </w:r>
                  <w:r w:rsidRPr="002131DA">
                    <w:rPr>
                      <w:rFonts w:asciiTheme="minorEastAsia" w:eastAsiaTheme="minorEastAsia" w:hAnsiTheme="minorEastAsia"/>
                      <w:bCs/>
                      <w:szCs w:val="21"/>
                    </w:rPr>
                    <w:t>-</w:t>
                  </w:r>
                  <w:r w:rsidRPr="002131DA">
                    <w:rPr>
                      <w:rFonts w:asciiTheme="minorEastAsia" w:eastAsiaTheme="minorEastAsia" w:hAnsiTheme="minorEastAsia" w:hint="eastAsia"/>
                      <w:bCs/>
                      <w:szCs w:val="21"/>
                    </w:rPr>
                    <w:t>2005、GB 2707-2016执行，目测正常</w:t>
                  </w:r>
                </w:p>
              </w:tc>
              <w:tc>
                <w:tcPr>
                  <w:tcW w:w="2266" w:type="dxa"/>
                  <w:shd w:val="clear" w:color="auto" w:fill="auto"/>
                  <w:vAlign w:val="bottom"/>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法律、法规</w:t>
                  </w:r>
                </w:p>
                <w:p w:rsidR="009A720D" w:rsidRPr="002131DA" w:rsidRDefault="00EE5BF9">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客户要求</w:t>
                  </w:r>
                </w:p>
                <w:p w:rsidR="009A720D" w:rsidRPr="002131DA" w:rsidRDefault="00EE5BF9">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预期用途</w:t>
                  </w:r>
                </w:p>
              </w:tc>
            </w:tr>
            <w:tr w:rsidR="009A720D" w:rsidRPr="002131DA">
              <w:trPr>
                <w:trHeight w:val="617"/>
              </w:trPr>
              <w:tc>
                <w:tcPr>
                  <w:tcW w:w="1802"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大米</w:t>
                  </w:r>
                </w:p>
              </w:tc>
              <w:tc>
                <w:tcPr>
                  <w:tcW w:w="4263"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按照</w:t>
                  </w:r>
                  <w:r w:rsidRPr="002131DA">
                    <w:rPr>
                      <w:rFonts w:asciiTheme="minorEastAsia" w:eastAsiaTheme="minorEastAsia" w:hAnsiTheme="minorEastAsia"/>
                      <w:bCs/>
                      <w:szCs w:val="21"/>
                    </w:rPr>
                    <w:t>GB/T 1354-2018</w:t>
                  </w:r>
                  <w:r w:rsidRPr="002131DA">
                    <w:rPr>
                      <w:rFonts w:asciiTheme="minorEastAsia" w:eastAsiaTheme="minorEastAsia" w:hAnsiTheme="minorEastAsia" w:hint="eastAsia"/>
                      <w:bCs/>
                      <w:szCs w:val="21"/>
                    </w:rPr>
                    <w:t>、</w:t>
                  </w:r>
                  <w:r w:rsidRPr="002131DA">
                    <w:rPr>
                      <w:rFonts w:asciiTheme="minorEastAsia" w:eastAsiaTheme="minorEastAsia" w:hAnsiTheme="minorEastAsia"/>
                      <w:bCs/>
                      <w:szCs w:val="21"/>
                    </w:rPr>
                    <w:t xml:space="preserve">GB 2715-2016 </w:t>
                  </w:r>
                  <w:r w:rsidRPr="002131DA">
                    <w:rPr>
                      <w:rFonts w:asciiTheme="minorEastAsia" w:eastAsiaTheme="minorEastAsia" w:hAnsiTheme="minorEastAsia" w:hint="eastAsia"/>
                      <w:bCs/>
                      <w:szCs w:val="21"/>
                    </w:rPr>
                    <w:t>、GB2761-2017、GB2762-2017、GB2763-2019执行，目测正常</w:t>
                  </w:r>
                </w:p>
              </w:tc>
              <w:tc>
                <w:tcPr>
                  <w:tcW w:w="2266" w:type="dxa"/>
                  <w:shd w:val="clear" w:color="auto" w:fill="auto"/>
                  <w:vAlign w:val="bottom"/>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法律、法规</w:t>
                  </w:r>
                </w:p>
                <w:p w:rsidR="009A720D" w:rsidRPr="002131DA" w:rsidRDefault="00EE5BF9">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客户要求</w:t>
                  </w:r>
                </w:p>
                <w:p w:rsidR="009A720D" w:rsidRPr="002131DA" w:rsidRDefault="00EE5BF9">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预期用途</w:t>
                  </w:r>
                </w:p>
              </w:tc>
            </w:tr>
            <w:tr w:rsidR="009A720D" w:rsidRPr="002131DA">
              <w:trPr>
                <w:trHeight w:val="617"/>
              </w:trPr>
              <w:tc>
                <w:tcPr>
                  <w:tcW w:w="1802"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豆制品</w:t>
                  </w:r>
                </w:p>
              </w:tc>
              <w:tc>
                <w:tcPr>
                  <w:tcW w:w="4263" w:type="dxa"/>
                  <w:shd w:val="clear" w:color="auto" w:fill="auto"/>
                  <w:vAlign w:val="center"/>
                </w:tcPr>
                <w:p w:rsidR="009A720D" w:rsidRPr="002131DA" w:rsidRDefault="00EE5BF9">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按照GB 2712-2014、GB2761-2017、GB2762-2017、GB2763-2019执行，目测正常</w:t>
                  </w:r>
                </w:p>
              </w:tc>
              <w:tc>
                <w:tcPr>
                  <w:tcW w:w="2266" w:type="dxa"/>
                  <w:shd w:val="clear" w:color="auto" w:fill="auto"/>
                  <w:vAlign w:val="bottom"/>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法律、法规</w:t>
                  </w:r>
                </w:p>
                <w:p w:rsidR="009A720D" w:rsidRPr="002131DA" w:rsidRDefault="00EE5BF9">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客户要求</w:t>
                  </w:r>
                </w:p>
                <w:p w:rsidR="009A720D" w:rsidRPr="002131DA" w:rsidRDefault="00EE5BF9">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预期用途</w:t>
                  </w:r>
                </w:p>
              </w:tc>
            </w:tr>
            <w:tr w:rsidR="00254C5C" w:rsidRPr="002131DA">
              <w:trPr>
                <w:trHeight w:val="617"/>
              </w:trPr>
              <w:tc>
                <w:tcPr>
                  <w:tcW w:w="1802"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干杂类</w:t>
                  </w:r>
                </w:p>
              </w:tc>
              <w:tc>
                <w:tcPr>
                  <w:tcW w:w="4263"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按照</w:t>
                  </w:r>
                  <w:r w:rsidRPr="002131DA">
                    <w:rPr>
                      <w:rFonts w:asciiTheme="minorEastAsia" w:eastAsiaTheme="minorEastAsia" w:hAnsiTheme="minorEastAsia"/>
                      <w:bCs/>
                      <w:szCs w:val="21"/>
                    </w:rPr>
                    <w:t>GB 7096-2014</w:t>
                  </w:r>
                  <w:r w:rsidRPr="002131DA">
                    <w:rPr>
                      <w:rFonts w:asciiTheme="minorEastAsia" w:eastAsiaTheme="minorEastAsia" w:hAnsiTheme="minorEastAsia" w:hint="eastAsia"/>
                      <w:bCs/>
                      <w:szCs w:val="21"/>
                    </w:rPr>
                    <w:t>、GB 19300-2014 执行，目测正常</w:t>
                  </w:r>
                </w:p>
              </w:tc>
              <w:tc>
                <w:tcPr>
                  <w:tcW w:w="2266" w:type="dxa"/>
                  <w:shd w:val="clear" w:color="auto" w:fill="auto"/>
                  <w:vAlign w:val="bottom"/>
                </w:tcPr>
                <w:p w:rsidR="00254C5C" w:rsidRPr="002131DA" w:rsidRDefault="00254C5C" w:rsidP="00254C5C">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法律、法规</w:t>
                  </w:r>
                </w:p>
                <w:p w:rsidR="00254C5C" w:rsidRPr="002131DA" w:rsidRDefault="00254C5C" w:rsidP="00254C5C">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客户要求</w:t>
                  </w:r>
                </w:p>
                <w:p w:rsidR="00254C5C" w:rsidRPr="002131DA" w:rsidRDefault="00254C5C" w:rsidP="00254C5C">
                  <w:pPr>
                    <w:rPr>
                      <w:rFonts w:asciiTheme="minorEastAsia" w:eastAsiaTheme="minorEastAsia" w:hAnsiTheme="minorEastAsia"/>
                      <w:bCs/>
                      <w:szCs w:val="21"/>
                    </w:rPr>
                  </w:pPr>
                  <w:r w:rsidRPr="002131DA">
                    <w:rPr>
                      <w:rFonts w:asciiTheme="minorEastAsia" w:eastAsiaTheme="minorEastAsia" w:hAnsiTheme="minorEastAsia"/>
                      <w:bCs/>
                      <w:szCs w:val="21"/>
                    </w:rPr>
                    <w:lastRenderedPageBreak/>
                    <w:sym w:font="Wingdings" w:char="00FE"/>
                  </w:r>
                  <w:r w:rsidRPr="002131DA">
                    <w:rPr>
                      <w:rFonts w:asciiTheme="minorEastAsia" w:eastAsiaTheme="minorEastAsia" w:hAnsiTheme="minorEastAsia"/>
                      <w:szCs w:val="21"/>
                    </w:rPr>
                    <w:t>预期用途</w:t>
                  </w:r>
                </w:p>
              </w:tc>
            </w:tr>
            <w:tr w:rsidR="00254C5C" w:rsidRPr="002131DA">
              <w:trPr>
                <w:trHeight w:val="617"/>
              </w:trPr>
              <w:tc>
                <w:tcPr>
                  <w:tcW w:w="1802"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lastRenderedPageBreak/>
                    <w:t>果蔬类</w:t>
                  </w:r>
                </w:p>
              </w:tc>
              <w:tc>
                <w:tcPr>
                  <w:tcW w:w="4263"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bCs/>
                      <w:szCs w:val="21"/>
                    </w:rPr>
                    <w:t>目视洁净</w:t>
                  </w:r>
                  <w:r w:rsidRPr="002131DA">
                    <w:rPr>
                      <w:rFonts w:asciiTheme="minorEastAsia" w:eastAsiaTheme="minorEastAsia" w:hAnsiTheme="minorEastAsia" w:hint="eastAsia"/>
                      <w:bCs/>
                      <w:szCs w:val="21"/>
                    </w:rPr>
                    <w:t>、农残按照GB 2763-2019执行，目测正常，无腐烂</w:t>
                  </w:r>
                </w:p>
              </w:tc>
              <w:tc>
                <w:tcPr>
                  <w:tcW w:w="2266" w:type="dxa"/>
                  <w:shd w:val="clear" w:color="auto" w:fill="auto"/>
                  <w:vAlign w:val="bottom"/>
                </w:tcPr>
                <w:p w:rsidR="00254C5C" w:rsidRPr="002131DA" w:rsidRDefault="00254C5C" w:rsidP="00254C5C">
                  <w:pPr>
                    <w:rPr>
                      <w:rFonts w:asciiTheme="minorEastAsia" w:eastAsiaTheme="minorEastAsia" w:hAnsiTheme="minorEastAsia"/>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法律、法规</w:t>
                  </w:r>
                </w:p>
                <w:p w:rsidR="00254C5C" w:rsidRPr="002131DA" w:rsidRDefault="00254C5C" w:rsidP="00254C5C">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客户要求</w:t>
                  </w:r>
                </w:p>
                <w:p w:rsidR="00254C5C" w:rsidRPr="002131DA" w:rsidRDefault="00254C5C" w:rsidP="00254C5C">
                  <w:pPr>
                    <w:rPr>
                      <w:rFonts w:asciiTheme="minorEastAsia" w:eastAsiaTheme="minorEastAsia" w:hAnsiTheme="minorEastAsia"/>
                      <w:bCs/>
                      <w:szCs w:val="21"/>
                      <w:lang w:val="en-GB"/>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预期用途</w:t>
                  </w:r>
                </w:p>
              </w:tc>
            </w:tr>
            <w:tr w:rsidR="00254C5C" w:rsidRPr="002131DA">
              <w:trPr>
                <w:trHeight w:val="617"/>
              </w:trPr>
              <w:tc>
                <w:tcPr>
                  <w:tcW w:w="1802"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hint="eastAsia"/>
                      <w:bCs/>
                      <w:szCs w:val="21"/>
                    </w:rPr>
                    <w:t>塑料袋</w:t>
                  </w:r>
                </w:p>
              </w:tc>
              <w:tc>
                <w:tcPr>
                  <w:tcW w:w="4263" w:type="dxa"/>
                  <w:shd w:val="clear" w:color="auto" w:fill="auto"/>
                  <w:vAlign w:val="center"/>
                </w:tcPr>
                <w:p w:rsidR="00254C5C" w:rsidRPr="002131DA" w:rsidRDefault="00254C5C" w:rsidP="00254C5C">
                  <w:pPr>
                    <w:jc w:val="center"/>
                    <w:rPr>
                      <w:rFonts w:asciiTheme="minorEastAsia" w:eastAsiaTheme="minorEastAsia" w:hAnsiTheme="minorEastAsia"/>
                      <w:bCs/>
                      <w:szCs w:val="21"/>
                    </w:rPr>
                  </w:pPr>
                  <w:r w:rsidRPr="002131DA">
                    <w:rPr>
                      <w:rFonts w:asciiTheme="minorEastAsia" w:eastAsiaTheme="minorEastAsia" w:hAnsiTheme="minorEastAsia"/>
                      <w:bCs/>
                      <w:szCs w:val="21"/>
                    </w:rPr>
                    <w:t>按</w:t>
                  </w:r>
                  <w:r w:rsidRPr="002131DA">
                    <w:rPr>
                      <w:rFonts w:asciiTheme="minorEastAsia" w:eastAsiaTheme="minorEastAsia" w:hAnsiTheme="minorEastAsia" w:hint="eastAsia"/>
                      <w:bCs/>
                      <w:szCs w:val="21"/>
                    </w:rPr>
                    <w:t>GB 4806.7-2016、GB 9683-1988 执行，目测正常、洁净</w:t>
                  </w:r>
                </w:p>
              </w:tc>
              <w:tc>
                <w:tcPr>
                  <w:tcW w:w="2266" w:type="dxa"/>
                  <w:shd w:val="clear" w:color="auto" w:fill="auto"/>
                  <w:vAlign w:val="bottom"/>
                </w:tcPr>
                <w:p w:rsidR="00254C5C" w:rsidRPr="002131DA" w:rsidRDefault="00254C5C" w:rsidP="00254C5C">
                  <w:pPr>
                    <w:rPr>
                      <w:rFonts w:asciiTheme="minorEastAsia" w:eastAsiaTheme="minorEastAsia" w:hAnsiTheme="minorEastAsia"/>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法律、法规</w:t>
                  </w:r>
                </w:p>
                <w:p w:rsidR="00254C5C" w:rsidRPr="002131DA" w:rsidRDefault="00254C5C" w:rsidP="00254C5C">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客户要求</w:t>
                  </w:r>
                </w:p>
                <w:p w:rsidR="00254C5C" w:rsidRPr="002131DA" w:rsidRDefault="00254C5C" w:rsidP="00254C5C">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预期用途</w:t>
                  </w:r>
                </w:p>
              </w:tc>
            </w:tr>
            <w:tr w:rsidR="00254C5C" w:rsidRPr="002131DA">
              <w:trPr>
                <w:trHeight w:val="617"/>
              </w:trPr>
              <w:tc>
                <w:tcPr>
                  <w:tcW w:w="1802" w:type="dxa"/>
                  <w:shd w:val="clear" w:color="auto" w:fill="auto"/>
                  <w:vAlign w:val="center"/>
                </w:tcPr>
                <w:p w:rsidR="00254C5C" w:rsidRPr="002131DA" w:rsidRDefault="00254C5C" w:rsidP="00254C5C">
                  <w:pPr>
                    <w:jc w:val="left"/>
                    <w:rPr>
                      <w:rFonts w:asciiTheme="minorEastAsia" w:eastAsiaTheme="minorEastAsia" w:hAnsiTheme="minorEastAsia"/>
                      <w:bCs/>
                      <w:szCs w:val="21"/>
                    </w:rPr>
                  </w:pPr>
                  <w:r w:rsidRPr="002131DA">
                    <w:rPr>
                      <w:rFonts w:asciiTheme="minorEastAsia" w:eastAsiaTheme="minorEastAsia" w:hAnsiTheme="minorEastAsia" w:hint="eastAsia"/>
                      <w:bCs/>
                      <w:szCs w:val="21"/>
                    </w:rPr>
                    <w:t>接触面（周转箱、车辆等）</w:t>
                  </w:r>
                </w:p>
              </w:tc>
              <w:tc>
                <w:tcPr>
                  <w:tcW w:w="4263" w:type="dxa"/>
                  <w:shd w:val="clear" w:color="auto" w:fill="auto"/>
                  <w:vAlign w:val="bottom"/>
                </w:tcPr>
                <w:p w:rsidR="00254C5C" w:rsidRPr="002131DA" w:rsidRDefault="00254C5C" w:rsidP="00254C5C">
                  <w:pPr>
                    <w:rPr>
                      <w:rFonts w:asciiTheme="minorEastAsia" w:eastAsiaTheme="minorEastAsia" w:hAnsiTheme="minorEastAsia"/>
                      <w:bCs/>
                      <w:szCs w:val="21"/>
                    </w:rPr>
                  </w:pPr>
                  <w:r w:rsidRPr="002131DA">
                    <w:rPr>
                      <w:rFonts w:asciiTheme="minorEastAsia" w:eastAsiaTheme="minorEastAsia" w:hAnsiTheme="minorEastAsia" w:hint="eastAsia"/>
                      <w:bCs/>
                      <w:szCs w:val="21"/>
                    </w:rPr>
                    <w:t>目视洁净</w:t>
                  </w:r>
                </w:p>
              </w:tc>
              <w:tc>
                <w:tcPr>
                  <w:tcW w:w="2266" w:type="dxa"/>
                  <w:shd w:val="clear" w:color="auto" w:fill="auto"/>
                  <w:vAlign w:val="bottom"/>
                </w:tcPr>
                <w:p w:rsidR="00254C5C" w:rsidRPr="002131DA" w:rsidRDefault="00254C5C" w:rsidP="00254C5C">
                  <w:pPr>
                    <w:rPr>
                      <w:rFonts w:asciiTheme="minorEastAsia" w:eastAsiaTheme="minorEastAsia" w:hAnsiTheme="minorEastAsia"/>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法律、法规</w:t>
                  </w:r>
                </w:p>
                <w:p w:rsidR="00254C5C" w:rsidRPr="002131DA" w:rsidRDefault="00254C5C" w:rsidP="00254C5C">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客户要求</w:t>
                  </w:r>
                </w:p>
                <w:p w:rsidR="00254C5C" w:rsidRPr="002131DA" w:rsidRDefault="00254C5C" w:rsidP="00254C5C">
                  <w:pPr>
                    <w:rPr>
                      <w:rFonts w:asciiTheme="minorEastAsia" w:eastAsiaTheme="minorEastAsia" w:hAnsiTheme="minorEastAsia"/>
                      <w:bCs/>
                      <w:szCs w:val="21"/>
                    </w:rPr>
                  </w:pPr>
                  <w:r w:rsidRPr="002131DA">
                    <w:rPr>
                      <w:rFonts w:asciiTheme="minorEastAsia" w:eastAsiaTheme="minorEastAsia" w:hAnsiTheme="minorEastAsia"/>
                      <w:bCs/>
                      <w:szCs w:val="21"/>
                    </w:rPr>
                    <w:sym w:font="Wingdings" w:char="00FE"/>
                  </w:r>
                  <w:r w:rsidRPr="002131DA">
                    <w:rPr>
                      <w:rFonts w:asciiTheme="minorEastAsia" w:eastAsiaTheme="minorEastAsia" w:hAnsiTheme="minorEastAsia"/>
                      <w:szCs w:val="21"/>
                    </w:rPr>
                    <w:t>预期用途</w:t>
                  </w:r>
                </w:p>
              </w:tc>
            </w:tr>
          </w:tbl>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控制措施的选择和分类</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组织将选定的识别控制措施应采用系统方法进行分类为：</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OPRP  </w:t>
            </w:r>
            <w:r w:rsidRPr="002131DA">
              <w:rPr>
                <w:rFonts w:asciiTheme="minorEastAsia" w:eastAsiaTheme="minorEastAsia" w:hAnsiTheme="minorEastAsia"/>
                <w:szCs w:val="21"/>
              </w:rPr>
              <w:sym w:font="Wingdings" w:char="00A8"/>
            </w:r>
            <w:proofErr w:type="spellStart"/>
            <w:r w:rsidRPr="002131DA">
              <w:rPr>
                <w:rFonts w:asciiTheme="minorEastAsia" w:eastAsiaTheme="minorEastAsia" w:hAnsiTheme="minorEastAsia"/>
                <w:szCs w:val="21"/>
              </w:rPr>
              <w:t>CCPs</w:t>
            </w:r>
            <w:proofErr w:type="spellEnd"/>
            <w:r w:rsidRPr="002131DA">
              <w:rPr>
                <w:rFonts w:asciiTheme="minorEastAsia" w:eastAsiaTheme="minorEastAsia" w:hAnsiTheme="minorEastAsia"/>
                <w:szCs w:val="21"/>
              </w:rPr>
              <w:t xml:space="preserve">  </w:t>
            </w:r>
            <w:r w:rsidRPr="002131DA">
              <w:rPr>
                <w:rFonts w:asciiTheme="minorEastAsia" w:eastAsiaTheme="minorEastAsia" w:hAnsiTheme="minorEastAsia"/>
                <w:bCs/>
                <w:szCs w:val="21"/>
              </w:rPr>
              <w:sym w:font="Wingdings" w:char="00A8"/>
            </w:r>
            <w:r w:rsidRPr="002131DA">
              <w:rPr>
                <w:rFonts w:asciiTheme="minorEastAsia" w:eastAsiaTheme="minorEastAsia" w:hAnsiTheme="minorEastAsia"/>
                <w:szCs w:val="21"/>
              </w:rPr>
              <w:t xml:space="preserve">OPRP </w:t>
            </w:r>
            <w:r w:rsidRPr="002131DA">
              <w:rPr>
                <w:rFonts w:asciiTheme="minorEastAsia" w:eastAsiaTheme="minorEastAsia" w:hAnsiTheme="minorEastAsia"/>
                <w:bCs/>
                <w:szCs w:val="21"/>
              </w:rPr>
              <w:t>&amp;</w:t>
            </w:r>
            <w:proofErr w:type="spellStart"/>
            <w:r w:rsidRPr="002131DA">
              <w:rPr>
                <w:rFonts w:asciiTheme="minorEastAsia" w:eastAsiaTheme="minorEastAsia" w:hAnsiTheme="minorEastAsia"/>
                <w:szCs w:val="21"/>
              </w:rPr>
              <w:t>CCPs</w:t>
            </w:r>
            <w:proofErr w:type="spellEnd"/>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对于选择的每一项控制措施，评估以下内容：</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t>其功能失效的可能性；</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bCs/>
                <w:szCs w:val="21"/>
              </w:rPr>
              <w:t xml:space="preserve"> </w:t>
            </w:r>
            <w:r w:rsidRPr="002131DA">
              <w:rPr>
                <w:rFonts w:asciiTheme="minorEastAsia" w:eastAsiaTheme="minorEastAsia" w:hAnsiTheme="minorEastAsia"/>
                <w:szCs w:val="21"/>
              </w:rPr>
              <w:t>功能失效时后果的严重性；该评估应包括：</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1） 对已识别的重大食品安全危害的影响；</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2） 与其他控制措施相关的位置；</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3） 是否专门制定和实施，将危害降低到可接受的水平；</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4） 无论是单一措施还是控制措施组合的一部分</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对于每项控制措施，系统方法包括对以下各项可行性的评估：</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a） 建立可测量的关键限值和/或可测量/可观察的行动标准；</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b） 监测以发现任何未能保持在临界极限和/或可测量/可观察到的行动标准内的情况；</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c） 故障时及时修正。</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控制措施的选择和分类的决策过程和结果应保持为文件化信息。</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可能影响控制措施的选择和严格性的外部要求（如法律、法规和顾客要求），</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已收集相关法规</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未收集相关法规</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收集相关法规不全面，说明：</w:t>
            </w:r>
            <w:r w:rsidRPr="002131DA">
              <w:rPr>
                <w:rFonts w:asciiTheme="minorEastAsia" w:eastAsiaTheme="minorEastAsia" w:hAnsiTheme="minorEastAsia"/>
                <w:szCs w:val="21"/>
                <w:u w:val="single"/>
              </w:rPr>
              <w:t xml:space="preserve">                  </w:t>
            </w:r>
          </w:p>
        </w:tc>
        <w:tc>
          <w:tcPr>
            <w:tcW w:w="1873" w:type="dxa"/>
            <w:gridSpan w:val="3"/>
            <w:vMerge/>
            <w:shd w:val="clear" w:color="auto" w:fill="auto"/>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251"/>
        </w:trPr>
        <w:tc>
          <w:tcPr>
            <w:tcW w:w="2174"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控制措施组合的确认</w:t>
            </w:r>
          </w:p>
          <w:p w:rsidR="009A720D" w:rsidRPr="002131DA" w:rsidRDefault="009A720D">
            <w:pPr>
              <w:rPr>
                <w:rFonts w:asciiTheme="minorEastAsia" w:eastAsiaTheme="minorEastAsia" w:hAnsiTheme="minorEastAsia"/>
                <w:szCs w:val="21"/>
              </w:rPr>
            </w:pPr>
          </w:p>
        </w:tc>
        <w:tc>
          <w:tcPr>
            <w:tcW w:w="936" w:type="dxa"/>
            <w:gridSpan w:val="2"/>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F8.5.3</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255" w:type="dxa"/>
            <w:shd w:val="clear" w:color="auto" w:fill="auto"/>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szCs w:val="21"/>
              </w:rPr>
              <w:t>组</w:t>
            </w:r>
            <w:r w:rsidRPr="002131DA">
              <w:rPr>
                <w:rFonts w:asciiTheme="minorEastAsia" w:eastAsiaTheme="minorEastAsia" w:hAnsiTheme="minorEastAsia"/>
                <w:color w:val="000000" w:themeColor="text1"/>
                <w:szCs w:val="21"/>
              </w:rPr>
              <w:t>织就OPRP与CCP的组合能够防止、消除或将成品中食品安全危害减少到可接受水平进行了确认。</w:t>
            </w:r>
          </w:p>
          <w:p w:rsidR="009A720D" w:rsidRPr="002131DA" w:rsidRDefault="00EE5BF9">
            <w:pPr>
              <w:rPr>
                <w:rFonts w:asciiTheme="minorEastAsia" w:eastAsiaTheme="minorEastAsia" w:hAnsiTheme="minorEastAsia"/>
                <w:color w:val="000000" w:themeColor="text1"/>
                <w:szCs w:val="21"/>
                <w:u w:val="single"/>
              </w:rPr>
            </w:pPr>
            <w:r w:rsidRPr="002131DA">
              <w:rPr>
                <w:rFonts w:asciiTheme="minorEastAsia" w:eastAsiaTheme="minorEastAsia" w:hAnsiTheme="minorEastAsia"/>
                <w:color w:val="000000" w:themeColor="text1"/>
                <w:szCs w:val="21"/>
              </w:rPr>
              <w:t>抽取成品型式检验相关记录名称：</w:t>
            </w:r>
            <w:r w:rsidRPr="002131DA">
              <w:rPr>
                <w:rFonts w:asciiTheme="minorEastAsia" w:eastAsiaTheme="minorEastAsia" w:hAnsiTheme="minorEastAsia"/>
                <w:color w:val="000000" w:themeColor="text1"/>
                <w:szCs w:val="21"/>
                <w:u w:val="single"/>
              </w:rPr>
              <w:t xml:space="preserve">《 </w:t>
            </w:r>
            <w:r w:rsidRPr="002131DA">
              <w:rPr>
                <w:rFonts w:asciiTheme="minorEastAsia" w:eastAsiaTheme="minorEastAsia" w:hAnsiTheme="minorEastAsia" w:hint="eastAsia"/>
                <w:color w:val="000000" w:themeColor="text1"/>
                <w:szCs w:val="21"/>
                <w:u w:val="single"/>
              </w:rPr>
              <w:t>检测报告</w:t>
            </w:r>
            <w:r w:rsidRPr="002131DA">
              <w:rPr>
                <w:rFonts w:asciiTheme="minorEastAsia" w:eastAsiaTheme="minorEastAsia" w:hAnsiTheme="minorEastAsia"/>
                <w:color w:val="000000" w:themeColor="text1"/>
                <w:szCs w:val="21"/>
                <w:u w:val="single"/>
              </w:rPr>
              <w:t xml:space="preserve"> 》</w:t>
            </w:r>
            <w:r w:rsidRPr="002131DA">
              <w:rPr>
                <w:rFonts w:asciiTheme="minorEastAsia" w:eastAsiaTheme="minorEastAsia" w:hAnsiTheme="minorEastAsia" w:hint="eastAsia"/>
                <w:color w:val="000000" w:themeColor="text1"/>
                <w:szCs w:val="21"/>
                <w:u w:val="single"/>
              </w:rPr>
              <w:t>（供方提供）</w:t>
            </w:r>
          </w:p>
          <w:p w:rsidR="009A720D" w:rsidRPr="002131DA"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2131DA">
              <w:rPr>
                <w:rFonts w:asciiTheme="minorEastAsia" w:eastAsiaTheme="minorEastAsia" w:hAnsiTheme="minorEastAsia" w:hint="eastAsia"/>
                <w:b/>
                <w:bCs/>
                <w:szCs w:val="21"/>
                <w:u w:val="single"/>
              </w:rPr>
              <w:t>有《PRP确认记录表》，202</w:t>
            </w:r>
            <w:r w:rsidR="00AA5253">
              <w:rPr>
                <w:rFonts w:asciiTheme="minorEastAsia" w:eastAsiaTheme="minorEastAsia" w:hAnsiTheme="minorEastAsia" w:hint="eastAsia"/>
                <w:b/>
                <w:bCs/>
                <w:szCs w:val="21"/>
                <w:u w:val="single"/>
              </w:rPr>
              <w:t>2</w:t>
            </w:r>
            <w:r w:rsidRPr="002131DA">
              <w:rPr>
                <w:rFonts w:asciiTheme="minorEastAsia" w:eastAsiaTheme="minorEastAsia" w:hAnsiTheme="minorEastAsia" w:hint="eastAsia"/>
                <w:b/>
                <w:bCs/>
                <w:szCs w:val="21"/>
                <w:u w:val="single"/>
              </w:rPr>
              <w:t>-</w:t>
            </w:r>
            <w:r w:rsidR="00AB2A08" w:rsidRPr="002131DA">
              <w:rPr>
                <w:rFonts w:asciiTheme="minorEastAsia" w:eastAsiaTheme="minorEastAsia" w:hAnsiTheme="minorEastAsia"/>
                <w:b/>
                <w:bCs/>
                <w:szCs w:val="21"/>
                <w:u w:val="single"/>
              </w:rPr>
              <w:t>0</w:t>
            </w:r>
            <w:r w:rsidR="009E6704" w:rsidRPr="002131DA">
              <w:rPr>
                <w:rFonts w:asciiTheme="minorEastAsia" w:eastAsiaTheme="minorEastAsia" w:hAnsiTheme="minorEastAsia"/>
                <w:b/>
                <w:bCs/>
                <w:szCs w:val="21"/>
                <w:u w:val="single"/>
              </w:rPr>
              <w:t>3</w:t>
            </w:r>
            <w:r w:rsidRPr="002131DA">
              <w:rPr>
                <w:rFonts w:asciiTheme="minorEastAsia" w:eastAsiaTheme="minorEastAsia" w:hAnsiTheme="minorEastAsia" w:hint="eastAsia"/>
                <w:b/>
                <w:bCs/>
                <w:szCs w:val="21"/>
                <w:u w:val="single"/>
              </w:rPr>
              <w:t>-</w:t>
            </w:r>
            <w:r w:rsidR="009E6704" w:rsidRPr="002131DA">
              <w:rPr>
                <w:rFonts w:asciiTheme="minorEastAsia" w:eastAsiaTheme="minorEastAsia" w:hAnsiTheme="minorEastAsia"/>
                <w:b/>
                <w:bCs/>
                <w:szCs w:val="21"/>
                <w:u w:val="single"/>
              </w:rPr>
              <w:t>1</w:t>
            </w:r>
            <w:r w:rsidR="00AA5253">
              <w:rPr>
                <w:rFonts w:asciiTheme="minorEastAsia" w:eastAsiaTheme="minorEastAsia" w:hAnsiTheme="minorEastAsia" w:hint="eastAsia"/>
                <w:b/>
                <w:bCs/>
                <w:szCs w:val="21"/>
                <w:u w:val="single"/>
              </w:rPr>
              <w:t>5</w:t>
            </w:r>
            <w:r w:rsidRPr="002131DA">
              <w:rPr>
                <w:rFonts w:asciiTheme="minorEastAsia" w:eastAsiaTheme="minorEastAsia" w:hAnsiTheme="minorEastAsia" w:hint="eastAsia"/>
                <w:b/>
                <w:bCs/>
                <w:szCs w:val="21"/>
                <w:u w:val="single"/>
              </w:rPr>
              <w:t>，结论：控制有效</w:t>
            </w:r>
          </w:p>
          <w:p w:rsidR="009A720D" w:rsidRPr="002131DA"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2131DA">
              <w:rPr>
                <w:rFonts w:asciiTheme="minorEastAsia" w:eastAsiaTheme="minorEastAsia" w:hAnsiTheme="minorEastAsia" w:hint="eastAsia"/>
                <w:b/>
                <w:bCs/>
                <w:szCs w:val="21"/>
                <w:u w:val="single"/>
              </w:rPr>
              <w:t>《OPRP确认记录表》，202</w:t>
            </w:r>
            <w:r w:rsidR="00AA5253">
              <w:rPr>
                <w:rFonts w:asciiTheme="minorEastAsia" w:eastAsiaTheme="minorEastAsia" w:hAnsiTheme="minorEastAsia" w:hint="eastAsia"/>
                <w:b/>
                <w:bCs/>
                <w:szCs w:val="21"/>
                <w:u w:val="single"/>
              </w:rPr>
              <w:t>2</w:t>
            </w:r>
            <w:r w:rsidRPr="002131DA">
              <w:rPr>
                <w:rFonts w:asciiTheme="minorEastAsia" w:eastAsiaTheme="minorEastAsia" w:hAnsiTheme="minorEastAsia" w:hint="eastAsia"/>
                <w:b/>
                <w:bCs/>
                <w:szCs w:val="21"/>
                <w:u w:val="single"/>
              </w:rPr>
              <w:t>-</w:t>
            </w:r>
            <w:r w:rsidR="00AB2A08" w:rsidRPr="002131DA">
              <w:rPr>
                <w:rFonts w:asciiTheme="minorEastAsia" w:eastAsiaTheme="minorEastAsia" w:hAnsiTheme="minorEastAsia"/>
                <w:b/>
                <w:bCs/>
                <w:szCs w:val="21"/>
                <w:u w:val="single"/>
              </w:rPr>
              <w:t>0</w:t>
            </w:r>
            <w:r w:rsidR="009E6704" w:rsidRPr="002131DA">
              <w:rPr>
                <w:rFonts w:asciiTheme="minorEastAsia" w:eastAsiaTheme="minorEastAsia" w:hAnsiTheme="minorEastAsia"/>
                <w:b/>
                <w:bCs/>
                <w:szCs w:val="21"/>
                <w:u w:val="single"/>
              </w:rPr>
              <w:t>3</w:t>
            </w:r>
            <w:r w:rsidRPr="002131DA">
              <w:rPr>
                <w:rFonts w:asciiTheme="minorEastAsia" w:eastAsiaTheme="minorEastAsia" w:hAnsiTheme="minorEastAsia" w:hint="eastAsia"/>
                <w:b/>
                <w:bCs/>
                <w:szCs w:val="21"/>
                <w:u w:val="single"/>
              </w:rPr>
              <w:t>-</w:t>
            </w:r>
            <w:r w:rsidR="009E6704" w:rsidRPr="002131DA">
              <w:rPr>
                <w:rFonts w:asciiTheme="minorEastAsia" w:eastAsiaTheme="minorEastAsia" w:hAnsiTheme="minorEastAsia"/>
                <w:b/>
                <w:bCs/>
                <w:szCs w:val="21"/>
                <w:u w:val="single"/>
              </w:rPr>
              <w:t>1</w:t>
            </w:r>
            <w:r w:rsidR="00AA5253">
              <w:rPr>
                <w:rFonts w:asciiTheme="minorEastAsia" w:eastAsiaTheme="minorEastAsia" w:hAnsiTheme="minorEastAsia" w:hint="eastAsia"/>
                <w:b/>
                <w:bCs/>
                <w:szCs w:val="21"/>
                <w:u w:val="single"/>
              </w:rPr>
              <w:t>5</w:t>
            </w:r>
            <w:r w:rsidRPr="002131DA">
              <w:rPr>
                <w:rFonts w:asciiTheme="minorEastAsia" w:eastAsiaTheme="minorEastAsia" w:hAnsiTheme="minorEastAsia" w:hint="eastAsia"/>
                <w:b/>
                <w:bCs/>
                <w:szCs w:val="21"/>
                <w:u w:val="single"/>
              </w:rPr>
              <w:t>，结论：控制有效</w:t>
            </w:r>
          </w:p>
          <w:p w:rsidR="009A720D" w:rsidRPr="002131DA"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2131DA">
              <w:rPr>
                <w:rFonts w:asciiTheme="minorEastAsia" w:eastAsiaTheme="minorEastAsia" w:hAnsiTheme="minorEastAsia" w:hint="eastAsia"/>
                <w:b/>
                <w:bCs/>
                <w:szCs w:val="21"/>
                <w:u w:val="single"/>
              </w:rPr>
              <w:t>《</w:t>
            </w:r>
            <w:r w:rsidRPr="002131DA">
              <w:rPr>
                <w:rFonts w:asciiTheme="minorEastAsia" w:eastAsiaTheme="minorEastAsia" w:hAnsiTheme="minorEastAsia"/>
                <w:b/>
                <w:bCs/>
                <w:szCs w:val="21"/>
                <w:u w:val="single"/>
              </w:rPr>
              <w:t>HACCP</w:t>
            </w:r>
            <w:r w:rsidRPr="002131DA">
              <w:rPr>
                <w:rFonts w:asciiTheme="minorEastAsia" w:eastAsiaTheme="minorEastAsia" w:hAnsiTheme="minorEastAsia" w:hint="eastAsia"/>
                <w:b/>
                <w:bCs/>
                <w:szCs w:val="21"/>
                <w:u w:val="single"/>
              </w:rPr>
              <w:t>计划确认记录表》，202</w:t>
            </w:r>
            <w:r w:rsidR="00AA5253">
              <w:rPr>
                <w:rFonts w:asciiTheme="minorEastAsia" w:eastAsiaTheme="minorEastAsia" w:hAnsiTheme="minorEastAsia" w:hint="eastAsia"/>
                <w:b/>
                <w:bCs/>
                <w:szCs w:val="21"/>
                <w:u w:val="single"/>
              </w:rPr>
              <w:t>2</w:t>
            </w:r>
            <w:r w:rsidRPr="002131DA">
              <w:rPr>
                <w:rFonts w:asciiTheme="minorEastAsia" w:eastAsiaTheme="minorEastAsia" w:hAnsiTheme="minorEastAsia" w:hint="eastAsia"/>
                <w:b/>
                <w:bCs/>
                <w:szCs w:val="21"/>
                <w:u w:val="single"/>
              </w:rPr>
              <w:t>-</w:t>
            </w:r>
            <w:r w:rsidR="009E6704" w:rsidRPr="002131DA">
              <w:rPr>
                <w:rFonts w:asciiTheme="minorEastAsia" w:eastAsiaTheme="minorEastAsia" w:hAnsiTheme="minorEastAsia"/>
                <w:b/>
                <w:bCs/>
                <w:szCs w:val="21"/>
                <w:u w:val="single"/>
              </w:rPr>
              <w:t>3</w:t>
            </w:r>
            <w:r w:rsidRPr="002131DA">
              <w:rPr>
                <w:rFonts w:asciiTheme="minorEastAsia" w:eastAsiaTheme="minorEastAsia" w:hAnsiTheme="minorEastAsia" w:hint="eastAsia"/>
                <w:b/>
                <w:bCs/>
                <w:szCs w:val="21"/>
                <w:u w:val="single"/>
              </w:rPr>
              <w:t>-</w:t>
            </w:r>
            <w:r w:rsidR="009E6704" w:rsidRPr="002131DA">
              <w:rPr>
                <w:rFonts w:asciiTheme="minorEastAsia" w:eastAsiaTheme="minorEastAsia" w:hAnsiTheme="minorEastAsia"/>
                <w:b/>
                <w:bCs/>
                <w:szCs w:val="21"/>
                <w:u w:val="single"/>
              </w:rPr>
              <w:t>1</w:t>
            </w:r>
            <w:r w:rsidR="00AA5253">
              <w:rPr>
                <w:rFonts w:asciiTheme="minorEastAsia" w:eastAsiaTheme="minorEastAsia" w:hAnsiTheme="minorEastAsia" w:hint="eastAsia"/>
                <w:b/>
                <w:bCs/>
                <w:szCs w:val="21"/>
                <w:u w:val="single"/>
              </w:rPr>
              <w:t>5</w:t>
            </w:r>
            <w:r w:rsidRPr="002131DA">
              <w:rPr>
                <w:rFonts w:asciiTheme="minorEastAsia" w:eastAsiaTheme="minorEastAsia" w:hAnsiTheme="minorEastAsia" w:hint="eastAsia"/>
                <w:b/>
                <w:bCs/>
                <w:szCs w:val="21"/>
                <w:u w:val="single"/>
              </w:rPr>
              <w:t>，结论：控制有效</w:t>
            </w:r>
          </w:p>
          <w:p w:rsidR="009A720D" w:rsidRPr="002131DA" w:rsidRDefault="009A720D">
            <w:pPr>
              <w:pStyle w:val="2"/>
              <w:ind w:left="0" w:firstLineChars="0" w:firstLine="0"/>
              <w:rPr>
                <w:rFonts w:asciiTheme="minorEastAsia" w:eastAsiaTheme="minorEastAsia" w:hAnsiTheme="minorEastAsia"/>
                <w:color w:val="FF0000"/>
                <w:szCs w:val="21"/>
                <w:highlight w:val="yellow"/>
                <w:u w:val="single"/>
              </w:rPr>
            </w:pPr>
          </w:p>
          <w:tbl>
            <w:tblPr>
              <w:tblStyle w:val="a8"/>
              <w:tblW w:w="8464" w:type="dxa"/>
              <w:tblLayout w:type="fixed"/>
              <w:tblLook w:val="04A0"/>
            </w:tblPr>
            <w:tblGrid>
              <w:gridCol w:w="1093"/>
              <w:gridCol w:w="1478"/>
              <w:gridCol w:w="1073"/>
              <w:gridCol w:w="2126"/>
              <w:gridCol w:w="993"/>
              <w:gridCol w:w="1701"/>
            </w:tblGrid>
            <w:tr w:rsidR="009A720D" w:rsidRPr="002131DA" w:rsidTr="00BF7458">
              <w:tc>
                <w:tcPr>
                  <w:tcW w:w="1093"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日期</w:t>
                  </w:r>
                </w:p>
              </w:tc>
              <w:tc>
                <w:tcPr>
                  <w:tcW w:w="1478"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样品名称/批次</w:t>
                  </w:r>
                </w:p>
              </w:tc>
              <w:tc>
                <w:tcPr>
                  <w:tcW w:w="1073"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送检方式</w:t>
                  </w:r>
                </w:p>
              </w:tc>
              <w:tc>
                <w:tcPr>
                  <w:tcW w:w="2126"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b/>
                      <w:bCs/>
                      <w:color w:val="000000" w:themeColor="text1"/>
                      <w:szCs w:val="21"/>
                    </w:rPr>
                    <w:t>报告编号</w:t>
                  </w:r>
                </w:p>
              </w:tc>
              <w:tc>
                <w:tcPr>
                  <w:tcW w:w="993"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报告日期</w:t>
                  </w:r>
                </w:p>
              </w:tc>
              <w:tc>
                <w:tcPr>
                  <w:tcW w:w="1701"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验证结论</w:t>
                  </w:r>
                </w:p>
              </w:tc>
            </w:tr>
            <w:tr w:rsidR="009A720D" w:rsidRPr="002131DA" w:rsidTr="00BF7458">
              <w:trPr>
                <w:trHeight w:val="90"/>
              </w:trPr>
              <w:tc>
                <w:tcPr>
                  <w:tcW w:w="1093" w:type="dxa"/>
                </w:tcPr>
                <w:p w:rsidR="009A720D" w:rsidRPr="00D824E4" w:rsidRDefault="00913A41">
                  <w:pPr>
                    <w:rPr>
                      <w:rFonts w:asciiTheme="minorEastAsia" w:eastAsiaTheme="minorEastAsia" w:hAnsiTheme="minorEastAsia"/>
                      <w:szCs w:val="21"/>
                    </w:rPr>
                  </w:pPr>
                  <w:r w:rsidRPr="00D824E4">
                    <w:rPr>
                      <w:rFonts w:hint="eastAsia"/>
                    </w:rPr>
                    <w:t>2022-11-05</w:t>
                  </w:r>
                </w:p>
              </w:tc>
              <w:tc>
                <w:tcPr>
                  <w:tcW w:w="1478" w:type="dxa"/>
                </w:tcPr>
                <w:p w:rsidR="009A720D" w:rsidRPr="00D824E4" w:rsidRDefault="00EE5BF9">
                  <w:pPr>
                    <w:rPr>
                      <w:rFonts w:asciiTheme="minorEastAsia" w:eastAsiaTheme="minorEastAsia" w:hAnsiTheme="minorEastAsia"/>
                      <w:szCs w:val="21"/>
                    </w:rPr>
                  </w:pPr>
                  <w:r w:rsidRPr="00D824E4">
                    <w:rPr>
                      <w:rFonts w:asciiTheme="minorEastAsia" w:eastAsiaTheme="minorEastAsia" w:hAnsiTheme="minorEastAsia" w:hint="eastAsia"/>
                      <w:szCs w:val="21"/>
                    </w:rPr>
                    <w:t>鸡蛋</w:t>
                  </w:r>
                </w:p>
              </w:tc>
              <w:tc>
                <w:tcPr>
                  <w:tcW w:w="1073" w:type="dxa"/>
                </w:tcPr>
                <w:p w:rsidR="009A720D" w:rsidRPr="00D824E4" w:rsidRDefault="00EE5BF9">
                  <w:pPr>
                    <w:rPr>
                      <w:rFonts w:asciiTheme="minorEastAsia" w:eastAsiaTheme="minorEastAsia" w:hAnsiTheme="minorEastAsia"/>
                      <w:szCs w:val="21"/>
                    </w:rPr>
                  </w:pPr>
                  <w:r w:rsidRPr="00D824E4">
                    <w:rPr>
                      <w:rFonts w:asciiTheme="minorEastAsia" w:eastAsiaTheme="minorEastAsia" w:hAnsiTheme="minorEastAsia"/>
                      <w:szCs w:val="21"/>
                    </w:rPr>
                    <w:sym w:font="Wingdings" w:char="00A8"/>
                  </w:r>
                  <w:r w:rsidRPr="00D824E4">
                    <w:rPr>
                      <w:rFonts w:asciiTheme="minorEastAsia" w:eastAsiaTheme="minorEastAsia" w:hAnsiTheme="minorEastAsia"/>
                      <w:szCs w:val="21"/>
                    </w:rPr>
                    <w:t>抽检</w:t>
                  </w:r>
                </w:p>
                <w:p w:rsidR="009A720D" w:rsidRPr="00D824E4" w:rsidRDefault="00EE5BF9">
                  <w:pPr>
                    <w:rPr>
                      <w:rFonts w:asciiTheme="minorEastAsia" w:eastAsiaTheme="minorEastAsia" w:hAnsiTheme="minorEastAsia"/>
                      <w:szCs w:val="21"/>
                    </w:rPr>
                  </w:pPr>
                  <w:r w:rsidRPr="00D824E4">
                    <w:rPr>
                      <w:rFonts w:asciiTheme="minorEastAsia" w:eastAsiaTheme="minorEastAsia" w:hAnsiTheme="minorEastAsia"/>
                      <w:szCs w:val="21"/>
                    </w:rPr>
                    <w:sym w:font="Wingdings" w:char="00FE"/>
                  </w:r>
                  <w:r w:rsidRPr="00D824E4">
                    <w:rPr>
                      <w:rFonts w:asciiTheme="minorEastAsia" w:eastAsiaTheme="minorEastAsia" w:hAnsiTheme="minorEastAsia"/>
                      <w:szCs w:val="21"/>
                    </w:rPr>
                    <w:t>送检</w:t>
                  </w:r>
                </w:p>
              </w:tc>
              <w:tc>
                <w:tcPr>
                  <w:tcW w:w="2126" w:type="dxa"/>
                </w:tcPr>
                <w:p w:rsidR="00913A41" w:rsidRPr="00D824E4" w:rsidRDefault="00913A41" w:rsidP="00913A41">
                  <w:pPr>
                    <w:pStyle w:val="2"/>
                    <w:ind w:left="0" w:firstLineChars="0" w:firstLine="0"/>
                  </w:pPr>
                  <w:r w:rsidRPr="00D824E4">
                    <w:t>GZA20221130Y1</w:t>
                  </w:r>
                </w:p>
                <w:p w:rsidR="009A720D" w:rsidRPr="00D824E4" w:rsidRDefault="009A720D">
                  <w:pPr>
                    <w:rPr>
                      <w:rFonts w:asciiTheme="minorEastAsia" w:eastAsiaTheme="minorEastAsia" w:hAnsiTheme="minorEastAsia"/>
                      <w:szCs w:val="21"/>
                    </w:rPr>
                  </w:pPr>
                </w:p>
              </w:tc>
              <w:tc>
                <w:tcPr>
                  <w:tcW w:w="993" w:type="dxa"/>
                </w:tcPr>
                <w:p w:rsidR="009A720D" w:rsidRPr="00D824E4" w:rsidRDefault="00913A41">
                  <w:pPr>
                    <w:rPr>
                      <w:rFonts w:asciiTheme="minorEastAsia" w:eastAsiaTheme="minorEastAsia" w:hAnsiTheme="minorEastAsia"/>
                      <w:szCs w:val="21"/>
                    </w:rPr>
                  </w:pPr>
                  <w:r w:rsidRPr="00D824E4">
                    <w:rPr>
                      <w:rFonts w:hint="eastAsia"/>
                    </w:rPr>
                    <w:t>2022-11-05</w:t>
                  </w:r>
                </w:p>
              </w:tc>
              <w:tc>
                <w:tcPr>
                  <w:tcW w:w="1701" w:type="dxa"/>
                </w:tcPr>
                <w:p w:rsidR="009A720D" w:rsidRPr="00D824E4" w:rsidRDefault="00EE5BF9">
                  <w:pPr>
                    <w:rPr>
                      <w:rFonts w:asciiTheme="minorEastAsia" w:eastAsiaTheme="minorEastAsia" w:hAnsiTheme="minorEastAsia"/>
                      <w:szCs w:val="21"/>
                    </w:rPr>
                  </w:pPr>
                  <w:r w:rsidRPr="00D824E4">
                    <w:rPr>
                      <w:rFonts w:asciiTheme="minorEastAsia" w:eastAsiaTheme="minorEastAsia" w:hAnsiTheme="minorEastAsia"/>
                      <w:szCs w:val="21"/>
                    </w:rPr>
                    <w:sym w:font="Wingdings" w:char="00FE"/>
                  </w:r>
                  <w:r w:rsidRPr="00D824E4">
                    <w:rPr>
                      <w:rFonts w:asciiTheme="minorEastAsia" w:eastAsiaTheme="minorEastAsia" w:hAnsiTheme="minorEastAsia"/>
                      <w:szCs w:val="21"/>
                    </w:rPr>
                    <w:t>合格 □不合格</w:t>
                  </w:r>
                </w:p>
              </w:tc>
            </w:tr>
            <w:tr w:rsidR="0016316B" w:rsidRPr="002131DA" w:rsidTr="00BF7458">
              <w:tc>
                <w:tcPr>
                  <w:tcW w:w="1093" w:type="dxa"/>
                </w:tcPr>
                <w:p w:rsidR="0016316B" w:rsidRPr="00D824E4" w:rsidRDefault="00FF0884" w:rsidP="0016316B">
                  <w:pPr>
                    <w:rPr>
                      <w:rFonts w:asciiTheme="minorEastAsia" w:eastAsiaTheme="minorEastAsia" w:hAnsiTheme="minorEastAsia"/>
                      <w:szCs w:val="21"/>
                    </w:rPr>
                  </w:pPr>
                  <w:r w:rsidRPr="00D824E4">
                    <w:rPr>
                      <w:rFonts w:asciiTheme="minorEastAsia" w:eastAsiaTheme="minorEastAsia" w:hAnsiTheme="minorEastAsia" w:hint="eastAsia"/>
                      <w:szCs w:val="21"/>
                    </w:rPr>
                    <w:t>2022年06月22日</w:t>
                  </w:r>
                </w:p>
              </w:tc>
              <w:tc>
                <w:tcPr>
                  <w:tcW w:w="1478" w:type="dxa"/>
                </w:tcPr>
                <w:p w:rsidR="0016316B" w:rsidRPr="00D824E4" w:rsidRDefault="00FF0884" w:rsidP="0016316B">
                  <w:pPr>
                    <w:rPr>
                      <w:rFonts w:asciiTheme="minorEastAsia" w:eastAsiaTheme="minorEastAsia" w:hAnsiTheme="minorEastAsia"/>
                      <w:szCs w:val="21"/>
                    </w:rPr>
                  </w:pPr>
                  <w:r w:rsidRPr="00D824E4">
                    <w:rPr>
                      <w:rFonts w:asciiTheme="minorEastAsia" w:eastAsiaTheme="minorEastAsia" w:hAnsiTheme="minorEastAsia" w:hint="eastAsia"/>
                      <w:szCs w:val="21"/>
                    </w:rPr>
                    <w:t>1.6L味极鲜</w:t>
                  </w:r>
                </w:p>
              </w:tc>
              <w:tc>
                <w:tcPr>
                  <w:tcW w:w="1073" w:type="dxa"/>
                </w:tcPr>
                <w:p w:rsidR="0016316B" w:rsidRPr="00D824E4" w:rsidRDefault="0016316B" w:rsidP="0016316B">
                  <w:pPr>
                    <w:rPr>
                      <w:rFonts w:asciiTheme="minorEastAsia" w:eastAsiaTheme="minorEastAsia" w:hAnsiTheme="minorEastAsia"/>
                      <w:szCs w:val="21"/>
                    </w:rPr>
                  </w:pPr>
                  <w:r w:rsidRPr="00D824E4">
                    <w:rPr>
                      <w:rFonts w:asciiTheme="minorEastAsia" w:eastAsiaTheme="minorEastAsia" w:hAnsiTheme="minorEastAsia"/>
                      <w:szCs w:val="21"/>
                    </w:rPr>
                    <w:sym w:font="Wingdings" w:char="00A8"/>
                  </w:r>
                  <w:r w:rsidRPr="00D824E4">
                    <w:rPr>
                      <w:rFonts w:asciiTheme="minorEastAsia" w:eastAsiaTheme="minorEastAsia" w:hAnsiTheme="minorEastAsia"/>
                      <w:szCs w:val="21"/>
                    </w:rPr>
                    <w:t>抽检</w:t>
                  </w:r>
                </w:p>
                <w:p w:rsidR="0016316B" w:rsidRPr="00D824E4" w:rsidRDefault="0016316B" w:rsidP="0016316B">
                  <w:pPr>
                    <w:rPr>
                      <w:rFonts w:asciiTheme="minorEastAsia" w:eastAsiaTheme="minorEastAsia" w:hAnsiTheme="minorEastAsia"/>
                      <w:szCs w:val="21"/>
                    </w:rPr>
                  </w:pPr>
                  <w:r w:rsidRPr="00D824E4">
                    <w:rPr>
                      <w:rFonts w:asciiTheme="minorEastAsia" w:eastAsiaTheme="minorEastAsia" w:hAnsiTheme="minorEastAsia"/>
                      <w:szCs w:val="21"/>
                    </w:rPr>
                    <w:sym w:font="Wingdings" w:char="00FE"/>
                  </w:r>
                  <w:r w:rsidRPr="00D824E4">
                    <w:rPr>
                      <w:rFonts w:asciiTheme="minorEastAsia" w:eastAsiaTheme="minorEastAsia" w:hAnsiTheme="minorEastAsia"/>
                      <w:szCs w:val="21"/>
                    </w:rPr>
                    <w:t>送检</w:t>
                  </w:r>
                </w:p>
              </w:tc>
              <w:tc>
                <w:tcPr>
                  <w:tcW w:w="2126" w:type="dxa"/>
                </w:tcPr>
                <w:p w:rsidR="0016316B" w:rsidRPr="00D824E4" w:rsidRDefault="00FF0884" w:rsidP="0016316B">
                  <w:pPr>
                    <w:rPr>
                      <w:rFonts w:asciiTheme="minorEastAsia" w:eastAsiaTheme="minorEastAsia" w:hAnsiTheme="minorEastAsia"/>
                      <w:szCs w:val="21"/>
                    </w:rPr>
                  </w:pPr>
                  <w:r w:rsidRPr="00D824E4">
                    <w:rPr>
                      <w:rFonts w:asciiTheme="minorEastAsia" w:eastAsiaTheme="minorEastAsia" w:hAnsiTheme="minorEastAsia"/>
                      <w:szCs w:val="21"/>
                    </w:rPr>
                    <w:t>ASH22-021418-05</w:t>
                  </w:r>
                </w:p>
              </w:tc>
              <w:tc>
                <w:tcPr>
                  <w:tcW w:w="993" w:type="dxa"/>
                </w:tcPr>
                <w:p w:rsidR="0016316B" w:rsidRPr="00D824E4" w:rsidRDefault="00FF0884" w:rsidP="0016316B">
                  <w:pPr>
                    <w:rPr>
                      <w:rFonts w:asciiTheme="minorEastAsia" w:eastAsiaTheme="minorEastAsia" w:hAnsiTheme="minorEastAsia"/>
                      <w:szCs w:val="21"/>
                    </w:rPr>
                  </w:pPr>
                  <w:r w:rsidRPr="00D824E4">
                    <w:rPr>
                      <w:rFonts w:asciiTheme="minorEastAsia" w:eastAsiaTheme="minorEastAsia" w:hAnsiTheme="minorEastAsia" w:hint="eastAsia"/>
                      <w:szCs w:val="21"/>
                    </w:rPr>
                    <w:t>2022年06月22日</w:t>
                  </w:r>
                </w:p>
              </w:tc>
              <w:tc>
                <w:tcPr>
                  <w:tcW w:w="1701" w:type="dxa"/>
                </w:tcPr>
                <w:p w:rsidR="0016316B" w:rsidRPr="00D824E4" w:rsidRDefault="0016316B" w:rsidP="0016316B">
                  <w:pPr>
                    <w:rPr>
                      <w:rFonts w:asciiTheme="minorEastAsia" w:eastAsiaTheme="minorEastAsia" w:hAnsiTheme="minorEastAsia"/>
                      <w:szCs w:val="21"/>
                    </w:rPr>
                  </w:pPr>
                  <w:r w:rsidRPr="00D824E4">
                    <w:rPr>
                      <w:rFonts w:asciiTheme="minorEastAsia" w:eastAsiaTheme="minorEastAsia" w:hAnsiTheme="minorEastAsia"/>
                      <w:szCs w:val="21"/>
                    </w:rPr>
                    <w:sym w:font="Wingdings" w:char="00FE"/>
                  </w:r>
                  <w:r w:rsidRPr="00D824E4">
                    <w:rPr>
                      <w:rFonts w:asciiTheme="minorEastAsia" w:eastAsiaTheme="minorEastAsia" w:hAnsiTheme="minorEastAsia"/>
                      <w:szCs w:val="21"/>
                    </w:rPr>
                    <w:t>合格 □不合格</w:t>
                  </w:r>
                </w:p>
              </w:tc>
            </w:tr>
            <w:tr w:rsidR="0016316B" w:rsidRPr="002131DA" w:rsidTr="00BF7458">
              <w:tc>
                <w:tcPr>
                  <w:tcW w:w="1093" w:type="dxa"/>
                </w:tcPr>
                <w:p w:rsidR="0016316B" w:rsidRPr="00D824E4" w:rsidRDefault="00FF0884" w:rsidP="0016316B">
                  <w:pPr>
                    <w:rPr>
                      <w:rFonts w:asciiTheme="minorEastAsia" w:eastAsiaTheme="minorEastAsia" w:hAnsiTheme="minorEastAsia"/>
                      <w:szCs w:val="21"/>
                    </w:rPr>
                  </w:pPr>
                  <w:r w:rsidRPr="00D824E4">
                    <w:rPr>
                      <w:rFonts w:asciiTheme="minorEastAsia" w:eastAsiaTheme="minorEastAsia" w:hAnsiTheme="minorEastAsia" w:hint="eastAsia"/>
                      <w:szCs w:val="21"/>
                    </w:rPr>
                    <w:t>2022.10.14</w:t>
                  </w:r>
                </w:p>
              </w:tc>
              <w:tc>
                <w:tcPr>
                  <w:tcW w:w="1478" w:type="dxa"/>
                </w:tcPr>
                <w:p w:rsidR="0016316B" w:rsidRPr="00D824E4" w:rsidRDefault="0016316B" w:rsidP="0016316B">
                  <w:pPr>
                    <w:rPr>
                      <w:rFonts w:asciiTheme="minorEastAsia" w:eastAsiaTheme="minorEastAsia" w:hAnsiTheme="minorEastAsia"/>
                      <w:szCs w:val="21"/>
                    </w:rPr>
                  </w:pPr>
                  <w:r w:rsidRPr="00D824E4">
                    <w:rPr>
                      <w:rFonts w:asciiTheme="minorEastAsia" w:eastAsiaTheme="minorEastAsia" w:hAnsiTheme="minorEastAsia" w:hint="eastAsia"/>
                      <w:szCs w:val="21"/>
                    </w:rPr>
                    <w:t>大米</w:t>
                  </w:r>
                  <w:r w:rsidR="00FF0884" w:rsidRPr="00D824E4">
                    <w:rPr>
                      <w:rFonts w:asciiTheme="minorEastAsia" w:eastAsiaTheme="minorEastAsia" w:hAnsiTheme="minorEastAsia" w:hint="eastAsia"/>
                      <w:szCs w:val="21"/>
                    </w:rPr>
                    <w:t>(义稻清香米)</w:t>
                  </w:r>
                </w:p>
              </w:tc>
              <w:tc>
                <w:tcPr>
                  <w:tcW w:w="1073" w:type="dxa"/>
                </w:tcPr>
                <w:p w:rsidR="0016316B" w:rsidRPr="00D824E4" w:rsidRDefault="0016316B" w:rsidP="0016316B">
                  <w:pPr>
                    <w:rPr>
                      <w:rFonts w:asciiTheme="minorEastAsia" w:eastAsiaTheme="minorEastAsia" w:hAnsiTheme="minorEastAsia"/>
                      <w:szCs w:val="21"/>
                    </w:rPr>
                  </w:pPr>
                  <w:r w:rsidRPr="00D824E4">
                    <w:rPr>
                      <w:rFonts w:asciiTheme="minorEastAsia" w:eastAsiaTheme="minorEastAsia" w:hAnsiTheme="minorEastAsia"/>
                      <w:szCs w:val="21"/>
                    </w:rPr>
                    <w:sym w:font="Wingdings" w:char="00A8"/>
                  </w:r>
                  <w:r w:rsidRPr="00D824E4">
                    <w:rPr>
                      <w:rFonts w:asciiTheme="minorEastAsia" w:eastAsiaTheme="minorEastAsia" w:hAnsiTheme="minorEastAsia"/>
                      <w:szCs w:val="21"/>
                    </w:rPr>
                    <w:t>抽检</w:t>
                  </w:r>
                </w:p>
                <w:p w:rsidR="0016316B" w:rsidRPr="00D824E4" w:rsidRDefault="0016316B" w:rsidP="0016316B">
                  <w:pPr>
                    <w:rPr>
                      <w:rFonts w:asciiTheme="minorEastAsia" w:eastAsiaTheme="minorEastAsia" w:hAnsiTheme="minorEastAsia"/>
                      <w:szCs w:val="21"/>
                    </w:rPr>
                  </w:pPr>
                  <w:r w:rsidRPr="00D824E4">
                    <w:rPr>
                      <w:rFonts w:asciiTheme="minorEastAsia" w:eastAsiaTheme="minorEastAsia" w:hAnsiTheme="minorEastAsia"/>
                      <w:szCs w:val="21"/>
                    </w:rPr>
                    <w:sym w:font="Wingdings" w:char="00FE"/>
                  </w:r>
                  <w:r w:rsidRPr="00D824E4">
                    <w:rPr>
                      <w:rFonts w:asciiTheme="minorEastAsia" w:eastAsiaTheme="minorEastAsia" w:hAnsiTheme="minorEastAsia"/>
                      <w:szCs w:val="21"/>
                    </w:rPr>
                    <w:t>送检</w:t>
                  </w:r>
                </w:p>
              </w:tc>
              <w:tc>
                <w:tcPr>
                  <w:tcW w:w="2126" w:type="dxa"/>
                </w:tcPr>
                <w:p w:rsidR="0016316B" w:rsidRPr="00D824E4" w:rsidRDefault="00FF0884" w:rsidP="0016316B">
                  <w:pPr>
                    <w:rPr>
                      <w:rFonts w:asciiTheme="minorEastAsia" w:eastAsiaTheme="minorEastAsia" w:hAnsiTheme="minorEastAsia"/>
                      <w:szCs w:val="21"/>
                    </w:rPr>
                  </w:pPr>
                  <w:r w:rsidRPr="00D824E4">
                    <w:rPr>
                      <w:rFonts w:asciiTheme="minorEastAsia" w:eastAsiaTheme="minorEastAsia" w:hAnsiTheme="minorEastAsia" w:hint="eastAsia"/>
                      <w:szCs w:val="21"/>
                    </w:rPr>
                    <w:t>FS12210019-001</w:t>
                  </w:r>
                </w:p>
              </w:tc>
              <w:tc>
                <w:tcPr>
                  <w:tcW w:w="993" w:type="dxa"/>
                </w:tcPr>
                <w:p w:rsidR="0016316B" w:rsidRPr="00D824E4" w:rsidRDefault="00FF0884" w:rsidP="00FF0884">
                  <w:pPr>
                    <w:rPr>
                      <w:rFonts w:asciiTheme="minorEastAsia" w:eastAsiaTheme="minorEastAsia" w:hAnsiTheme="minorEastAsia"/>
                      <w:szCs w:val="21"/>
                    </w:rPr>
                  </w:pPr>
                  <w:r w:rsidRPr="00D824E4">
                    <w:rPr>
                      <w:rFonts w:asciiTheme="minorEastAsia" w:eastAsiaTheme="minorEastAsia" w:hAnsiTheme="minorEastAsia" w:hint="eastAsia"/>
                      <w:szCs w:val="21"/>
                    </w:rPr>
                    <w:t>2022.10.14</w:t>
                  </w:r>
                </w:p>
              </w:tc>
              <w:tc>
                <w:tcPr>
                  <w:tcW w:w="1701" w:type="dxa"/>
                </w:tcPr>
                <w:p w:rsidR="0016316B" w:rsidRPr="00D824E4" w:rsidRDefault="0016316B" w:rsidP="0016316B">
                  <w:pPr>
                    <w:rPr>
                      <w:rFonts w:asciiTheme="minorEastAsia" w:eastAsiaTheme="minorEastAsia" w:hAnsiTheme="minorEastAsia"/>
                      <w:szCs w:val="21"/>
                    </w:rPr>
                  </w:pPr>
                  <w:r w:rsidRPr="00D824E4">
                    <w:rPr>
                      <w:rFonts w:asciiTheme="minorEastAsia" w:eastAsiaTheme="minorEastAsia" w:hAnsiTheme="minorEastAsia"/>
                      <w:szCs w:val="21"/>
                    </w:rPr>
                    <w:sym w:font="Wingdings" w:char="00FE"/>
                  </w:r>
                  <w:r w:rsidRPr="00D824E4">
                    <w:rPr>
                      <w:rFonts w:asciiTheme="minorEastAsia" w:eastAsiaTheme="minorEastAsia" w:hAnsiTheme="minorEastAsia"/>
                      <w:szCs w:val="21"/>
                    </w:rPr>
                    <w:t>合格 □不合格</w:t>
                  </w:r>
                </w:p>
              </w:tc>
            </w:tr>
            <w:tr w:rsidR="003D044B" w:rsidRPr="002131DA" w:rsidTr="00BF7458">
              <w:tc>
                <w:tcPr>
                  <w:tcW w:w="1093" w:type="dxa"/>
                </w:tcPr>
                <w:p w:rsidR="003D044B" w:rsidRPr="007F1EB9" w:rsidRDefault="007F1EB9" w:rsidP="00684B7E">
                  <w:pPr>
                    <w:rPr>
                      <w:rFonts w:asciiTheme="minorEastAsia" w:eastAsiaTheme="minorEastAsia" w:hAnsiTheme="minorEastAsia"/>
                      <w:szCs w:val="21"/>
                    </w:rPr>
                  </w:pPr>
                  <w:r w:rsidRPr="007F1EB9">
                    <w:rPr>
                      <w:rFonts w:asciiTheme="minorEastAsia" w:eastAsiaTheme="minorEastAsia" w:hAnsiTheme="minorEastAsia" w:hint="eastAsia"/>
                      <w:szCs w:val="21"/>
                    </w:rPr>
                    <w:t>2023-02-13</w:t>
                  </w:r>
                </w:p>
              </w:tc>
              <w:tc>
                <w:tcPr>
                  <w:tcW w:w="1478" w:type="dxa"/>
                </w:tcPr>
                <w:p w:rsidR="003D044B" w:rsidRPr="007F1EB9" w:rsidRDefault="00684B7E" w:rsidP="0016316B">
                  <w:pPr>
                    <w:rPr>
                      <w:rFonts w:asciiTheme="minorEastAsia" w:eastAsiaTheme="minorEastAsia" w:hAnsiTheme="minorEastAsia"/>
                      <w:szCs w:val="21"/>
                    </w:rPr>
                  </w:pPr>
                  <w:r w:rsidRPr="007F1EB9">
                    <w:rPr>
                      <w:rFonts w:asciiTheme="minorEastAsia" w:eastAsiaTheme="minorEastAsia" w:hAnsiTheme="minorEastAsia" w:hint="eastAsia"/>
                      <w:szCs w:val="21"/>
                    </w:rPr>
                    <w:t>水</w:t>
                  </w:r>
                  <w:r w:rsidRPr="007F1EB9">
                    <w:rPr>
                      <w:rFonts w:asciiTheme="minorEastAsia" w:eastAsiaTheme="minorEastAsia" w:hAnsiTheme="minorEastAsia"/>
                      <w:szCs w:val="21"/>
                    </w:rPr>
                    <w:t>果（</w:t>
                  </w:r>
                  <w:r w:rsidRPr="007F1EB9">
                    <w:rPr>
                      <w:rFonts w:asciiTheme="minorEastAsia" w:eastAsiaTheme="minorEastAsia" w:hAnsiTheme="minorEastAsia" w:hint="eastAsia"/>
                      <w:szCs w:val="21"/>
                    </w:rPr>
                    <w:t>枇杷</w:t>
                  </w:r>
                  <w:r w:rsidRPr="007F1EB9">
                    <w:rPr>
                      <w:rFonts w:asciiTheme="minorEastAsia" w:eastAsiaTheme="minorEastAsia" w:hAnsiTheme="minorEastAsia"/>
                      <w:szCs w:val="21"/>
                    </w:rPr>
                    <w:t>等</w:t>
                  </w:r>
                  <w:r w:rsidRPr="007F1EB9">
                    <w:rPr>
                      <w:rFonts w:asciiTheme="minorEastAsia" w:eastAsiaTheme="minorEastAsia" w:hAnsiTheme="minorEastAsia" w:hint="eastAsia"/>
                      <w:szCs w:val="21"/>
                    </w:rPr>
                    <w:t>）</w:t>
                  </w:r>
                </w:p>
              </w:tc>
              <w:tc>
                <w:tcPr>
                  <w:tcW w:w="1073" w:type="dxa"/>
                </w:tcPr>
                <w:p w:rsidR="003D044B" w:rsidRPr="007F1EB9" w:rsidRDefault="003D044B" w:rsidP="003D044B">
                  <w:pPr>
                    <w:rPr>
                      <w:rFonts w:asciiTheme="minorEastAsia" w:eastAsiaTheme="minorEastAsia" w:hAnsiTheme="minorEastAsia"/>
                      <w:szCs w:val="21"/>
                    </w:rPr>
                  </w:pPr>
                  <w:r w:rsidRPr="007F1EB9">
                    <w:rPr>
                      <w:rFonts w:asciiTheme="minorEastAsia" w:eastAsiaTheme="minorEastAsia" w:hAnsiTheme="minorEastAsia"/>
                      <w:szCs w:val="21"/>
                    </w:rPr>
                    <w:sym w:font="Wingdings" w:char="00A8"/>
                  </w:r>
                  <w:r w:rsidRPr="007F1EB9">
                    <w:rPr>
                      <w:rFonts w:asciiTheme="minorEastAsia" w:eastAsiaTheme="minorEastAsia" w:hAnsiTheme="minorEastAsia"/>
                      <w:szCs w:val="21"/>
                    </w:rPr>
                    <w:t>抽检</w:t>
                  </w:r>
                </w:p>
                <w:p w:rsidR="003D044B" w:rsidRPr="007F1EB9" w:rsidRDefault="003D044B" w:rsidP="003D044B">
                  <w:pPr>
                    <w:rPr>
                      <w:rFonts w:asciiTheme="minorEastAsia" w:eastAsiaTheme="minorEastAsia" w:hAnsiTheme="minorEastAsia"/>
                      <w:szCs w:val="21"/>
                    </w:rPr>
                  </w:pPr>
                  <w:r w:rsidRPr="007F1EB9">
                    <w:rPr>
                      <w:rFonts w:asciiTheme="minorEastAsia" w:eastAsiaTheme="minorEastAsia" w:hAnsiTheme="minorEastAsia"/>
                      <w:szCs w:val="21"/>
                    </w:rPr>
                    <w:sym w:font="Wingdings" w:char="00FE"/>
                  </w:r>
                  <w:r w:rsidRPr="007F1EB9">
                    <w:rPr>
                      <w:rFonts w:asciiTheme="minorEastAsia" w:eastAsiaTheme="minorEastAsia" w:hAnsiTheme="minorEastAsia"/>
                      <w:szCs w:val="21"/>
                    </w:rPr>
                    <w:t>送检</w:t>
                  </w:r>
                </w:p>
              </w:tc>
              <w:tc>
                <w:tcPr>
                  <w:tcW w:w="2126" w:type="dxa"/>
                </w:tcPr>
                <w:p w:rsidR="003D044B" w:rsidRPr="007F1EB9" w:rsidRDefault="00684B7E" w:rsidP="00684B7E">
                  <w:pPr>
                    <w:rPr>
                      <w:rFonts w:asciiTheme="minorEastAsia" w:eastAsiaTheme="minorEastAsia" w:hAnsiTheme="minorEastAsia"/>
                      <w:szCs w:val="21"/>
                    </w:rPr>
                  </w:pPr>
                  <w:r w:rsidRPr="007F1EB9">
                    <w:rPr>
                      <w:rFonts w:asciiTheme="minorEastAsia" w:eastAsiaTheme="minorEastAsia" w:hAnsiTheme="minorEastAsia" w:hint="eastAsia"/>
                      <w:szCs w:val="21"/>
                    </w:rPr>
                    <w:t>快速农</w:t>
                  </w:r>
                  <w:r w:rsidRPr="007F1EB9">
                    <w:rPr>
                      <w:rFonts w:asciiTheme="minorEastAsia" w:eastAsiaTheme="minorEastAsia" w:hAnsiTheme="minorEastAsia"/>
                      <w:szCs w:val="21"/>
                    </w:rPr>
                    <w:t>残检测</w:t>
                  </w:r>
                  <w:r w:rsidR="007F1EB9" w:rsidRPr="007F1EB9">
                    <w:rPr>
                      <w:rFonts w:asciiTheme="minorEastAsia" w:eastAsiaTheme="minorEastAsia" w:hAnsiTheme="minorEastAsia" w:hint="eastAsia"/>
                      <w:szCs w:val="21"/>
                    </w:rPr>
                    <w:t>金桔：0.0%枇杷：0.0%、人参果、0.0%</w:t>
                  </w:r>
                </w:p>
              </w:tc>
              <w:tc>
                <w:tcPr>
                  <w:tcW w:w="993" w:type="dxa"/>
                </w:tcPr>
                <w:p w:rsidR="003D044B" w:rsidRPr="007F1EB9" w:rsidRDefault="007F1EB9" w:rsidP="00D339B3">
                  <w:pPr>
                    <w:rPr>
                      <w:rFonts w:asciiTheme="minorEastAsia" w:eastAsiaTheme="minorEastAsia" w:hAnsiTheme="minorEastAsia"/>
                      <w:szCs w:val="21"/>
                    </w:rPr>
                  </w:pPr>
                  <w:r w:rsidRPr="007F1EB9">
                    <w:rPr>
                      <w:rFonts w:asciiTheme="minorEastAsia" w:eastAsiaTheme="minorEastAsia" w:hAnsiTheme="minorEastAsia" w:hint="eastAsia"/>
                      <w:szCs w:val="21"/>
                    </w:rPr>
                    <w:t>2023-02-13</w:t>
                  </w:r>
                </w:p>
              </w:tc>
              <w:tc>
                <w:tcPr>
                  <w:tcW w:w="1701" w:type="dxa"/>
                </w:tcPr>
                <w:p w:rsidR="003D044B" w:rsidRPr="007F1EB9" w:rsidRDefault="003D044B" w:rsidP="0016316B">
                  <w:pPr>
                    <w:rPr>
                      <w:rFonts w:asciiTheme="minorEastAsia" w:eastAsiaTheme="minorEastAsia" w:hAnsiTheme="minorEastAsia"/>
                      <w:szCs w:val="21"/>
                    </w:rPr>
                  </w:pPr>
                  <w:r w:rsidRPr="007F1EB9">
                    <w:rPr>
                      <w:rFonts w:asciiTheme="minorEastAsia" w:eastAsiaTheme="minorEastAsia" w:hAnsiTheme="minorEastAsia"/>
                      <w:szCs w:val="21"/>
                    </w:rPr>
                    <w:sym w:font="Wingdings" w:char="00FE"/>
                  </w:r>
                  <w:r w:rsidRPr="007F1EB9">
                    <w:rPr>
                      <w:rFonts w:asciiTheme="minorEastAsia" w:eastAsiaTheme="minorEastAsia" w:hAnsiTheme="minorEastAsia"/>
                      <w:szCs w:val="21"/>
                    </w:rPr>
                    <w:t>合格 □不合格</w:t>
                  </w:r>
                </w:p>
              </w:tc>
            </w:tr>
            <w:tr w:rsidR="0016316B" w:rsidRPr="002131DA" w:rsidTr="00BF7458">
              <w:tc>
                <w:tcPr>
                  <w:tcW w:w="1093" w:type="dxa"/>
                </w:tcPr>
                <w:p w:rsidR="0016316B" w:rsidRPr="002131DA" w:rsidRDefault="007C1F63" w:rsidP="00913A41">
                  <w:pPr>
                    <w:rPr>
                      <w:rFonts w:asciiTheme="minorEastAsia" w:eastAsiaTheme="minorEastAsia" w:hAnsiTheme="minorEastAsia"/>
                      <w:color w:val="000000" w:themeColor="text1"/>
                      <w:szCs w:val="21"/>
                    </w:rPr>
                  </w:pPr>
                  <w:r w:rsidRPr="002131DA">
                    <w:rPr>
                      <w:rFonts w:asciiTheme="minorEastAsia" w:eastAsiaTheme="minorEastAsia" w:hAnsiTheme="minorEastAsia" w:hint="eastAsia"/>
                      <w:szCs w:val="21"/>
                    </w:rPr>
                    <w:lastRenderedPageBreak/>
                    <w:t>20</w:t>
                  </w:r>
                  <w:r w:rsidRPr="002131DA">
                    <w:rPr>
                      <w:rFonts w:asciiTheme="minorEastAsia" w:eastAsiaTheme="minorEastAsia" w:hAnsiTheme="minorEastAsia"/>
                      <w:szCs w:val="21"/>
                    </w:rPr>
                    <w:t>2</w:t>
                  </w:r>
                  <w:r w:rsidR="00913A41">
                    <w:rPr>
                      <w:rFonts w:asciiTheme="minorEastAsia" w:eastAsiaTheme="minorEastAsia" w:hAnsiTheme="minorEastAsia" w:hint="eastAsia"/>
                      <w:szCs w:val="21"/>
                    </w:rPr>
                    <w:t>3</w:t>
                  </w:r>
                  <w:r w:rsidRPr="002131DA">
                    <w:rPr>
                      <w:rFonts w:asciiTheme="minorEastAsia" w:eastAsiaTheme="minorEastAsia" w:hAnsiTheme="minorEastAsia"/>
                      <w:szCs w:val="21"/>
                    </w:rPr>
                    <w:t>-</w:t>
                  </w:r>
                  <w:r w:rsidR="00913A41">
                    <w:rPr>
                      <w:rFonts w:asciiTheme="minorEastAsia" w:eastAsiaTheme="minorEastAsia" w:hAnsiTheme="minorEastAsia" w:hint="eastAsia"/>
                      <w:szCs w:val="21"/>
                    </w:rPr>
                    <w:t>2</w:t>
                  </w:r>
                  <w:r w:rsidRPr="002131DA">
                    <w:rPr>
                      <w:rFonts w:asciiTheme="minorEastAsia" w:eastAsiaTheme="minorEastAsia" w:hAnsiTheme="minorEastAsia" w:hint="eastAsia"/>
                      <w:szCs w:val="21"/>
                    </w:rPr>
                    <w:t>-</w:t>
                  </w:r>
                  <w:r w:rsidR="00913A41">
                    <w:rPr>
                      <w:rFonts w:asciiTheme="minorEastAsia" w:eastAsiaTheme="minorEastAsia" w:hAnsiTheme="minorEastAsia" w:hint="eastAsia"/>
                      <w:szCs w:val="21"/>
                    </w:rPr>
                    <w:t>14</w:t>
                  </w:r>
                </w:p>
              </w:tc>
              <w:tc>
                <w:tcPr>
                  <w:tcW w:w="1478" w:type="dxa"/>
                </w:tcPr>
                <w:p w:rsidR="0016316B" w:rsidRPr="002131DA" w:rsidRDefault="007C1F63" w:rsidP="0016316B">
                  <w:pPr>
                    <w:rPr>
                      <w:rFonts w:asciiTheme="minorEastAsia" w:eastAsiaTheme="minorEastAsia" w:hAnsiTheme="minorEastAsia"/>
                      <w:color w:val="000000" w:themeColor="text1"/>
                      <w:szCs w:val="21"/>
                    </w:rPr>
                  </w:pPr>
                  <w:r w:rsidRPr="002131DA">
                    <w:rPr>
                      <w:rFonts w:asciiTheme="minorEastAsia" w:eastAsiaTheme="minorEastAsia" w:hAnsiTheme="minorEastAsia" w:hint="eastAsia"/>
                      <w:szCs w:val="21"/>
                    </w:rPr>
                    <w:t>猪</w:t>
                  </w:r>
                  <w:r w:rsidRPr="002131DA">
                    <w:rPr>
                      <w:rFonts w:asciiTheme="minorEastAsia" w:eastAsiaTheme="minorEastAsia" w:hAnsiTheme="minorEastAsia"/>
                      <w:szCs w:val="21"/>
                    </w:rPr>
                    <w:t>肉</w:t>
                  </w:r>
                  <w:r w:rsidR="0016316B" w:rsidRPr="002131DA">
                    <w:rPr>
                      <w:rFonts w:asciiTheme="minorEastAsia" w:eastAsiaTheme="minorEastAsia" w:hAnsiTheme="minorEastAsia" w:hint="eastAsia"/>
                      <w:color w:val="000000" w:themeColor="text1"/>
                      <w:szCs w:val="21"/>
                    </w:rPr>
                    <w:t>（鲜禽肉）</w:t>
                  </w:r>
                </w:p>
              </w:tc>
              <w:tc>
                <w:tcPr>
                  <w:tcW w:w="1073" w:type="dxa"/>
                </w:tcPr>
                <w:p w:rsidR="0016316B" w:rsidRPr="002131DA" w:rsidRDefault="0016316B" w:rsidP="0016316B">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sym w:font="Wingdings" w:char="00A8"/>
                  </w:r>
                  <w:r w:rsidRPr="002131DA">
                    <w:rPr>
                      <w:rFonts w:asciiTheme="minorEastAsia" w:eastAsiaTheme="minorEastAsia" w:hAnsiTheme="minorEastAsia"/>
                      <w:color w:val="000000" w:themeColor="text1"/>
                      <w:szCs w:val="21"/>
                    </w:rPr>
                    <w:t>抽检</w:t>
                  </w:r>
                </w:p>
                <w:p w:rsidR="0016316B" w:rsidRPr="002131DA" w:rsidRDefault="0016316B" w:rsidP="0016316B">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sym w:font="Wingdings" w:char="00FE"/>
                  </w:r>
                  <w:r w:rsidRPr="002131DA">
                    <w:rPr>
                      <w:rFonts w:asciiTheme="minorEastAsia" w:eastAsiaTheme="minorEastAsia" w:hAnsiTheme="minorEastAsia"/>
                      <w:color w:val="000000" w:themeColor="text1"/>
                      <w:szCs w:val="21"/>
                    </w:rPr>
                    <w:t>送检</w:t>
                  </w:r>
                </w:p>
              </w:tc>
              <w:tc>
                <w:tcPr>
                  <w:tcW w:w="2126" w:type="dxa"/>
                </w:tcPr>
                <w:p w:rsidR="0016316B" w:rsidRDefault="007C1F63" w:rsidP="00913A41">
                  <w:pPr>
                    <w:pStyle w:val="2"/>
                    <w:ind w:left="0" w:firstLineChars="0" w:firstLine="0"/>
                    <w:rPr>
                      <w:rFonts w:asciiTheme="minorEastAsia" w:eastAsiaTheme="minorEastAsia" w:hAnsiTheme="minorEastAsia"/>
                      <w:szCs w:val="21"/>
                    </w:rPr>
                  </w:pPr>
                  <w:r w:rsidRPr="002131DA">
                    <w:rPr>
                      <w:rFonts w:asciiTheme="minorEastAsia" w:eastAsiaTheme="minorEastAsia" w:hAnsiTheme="minorEastAsia" w:hint="eastAsia"/>
                      <w:szCs w:val="21"/>
                    </w:rPr>
                    <w:t>动</w:t>
                  </w:r>
                  <w:r w:rsidRPr="002131DA">
                    <w:rPr>
                      <w:rFonts w:asciiTheme="minorEastAsia" w:eastAsiaTheme="minorEastAsia" w:hAnsiTheme="minorEastAsia"/>
                      <w:szCs w:val="21"/>
                    </w:rPr>
                    <w:t>物检疫合格证明</w:t>
                  </w:r>
                  <w:r w:rsidRPr="002131DA">
                    <w:rPr>
                      <w:rFonts w:asciiTheme="minorEastAsia" w:eastAsiaTheme="minorEastAsia" w:hAnsiTheme="minorEastAsia" w:hint="eastAsia"/>
                      <w:szCs w:val="21"/>
                    </w:rPr>
                    <w:t>NO</w:t>
                  </w:r>
                  <w:r w:rsidR="00913A41">
                    <w:rPr>
                      <w:rFonts w:asciiTheme="minorEastAsia" w:eastAsiaTheme="minorEastAsia" w:hAnsiTheme="minorEastAsia" w:hint="eastAsia"/>
                      <w:szCs w:val="21"/>
                    </w:rPr>
                    <w:t>3574938596</w:t>
                  </w:r>
                </w:p>
                <w:p w:rsidR="00913A41" w:rsidRPr="002131DA" w:rsidRDefault="00913A41" w:rsidP="00913A41">
                  <w:pPr>
                    <w:pStyle w:val="2"/>
                    <w:ind w:left="0" w:firstLineChars="0" w:firstLine="0"/>
                    <w:rPr>
                      <w:rFonts w:asciiTheme="minorEastAsia" w:eastAsiaTheme="minorEastAsia" w:hAnsiTheme="minorEastAsia"/>
                      <w:color w:val="000000" w:themeColor="text1"/>
                      <w:szCs w:val="21"/>
                    </w:rPr>
                  </w:pPr>
                  <w:r>
                    <w:rPr>
                      <w:rFonts w:asciiTheme="minorEastAsia" w:eastAsiaTheme="minorEastAsia" w:hAnsiTheme="minorEastAsia" w:hint="eastAsia"/>
                      <w:szCs w:val="21"/>
                    </w:rPr>
                    <w:t>肉品合格证NO1097228</w:t>
                  </w:r>
                </w:p>
              </w:tc>
              <w:tc>
                <w:tcPr>
                  <w:tcW w:w="993" w:type="dxa"/>
                </w:tcPr>
                <w:p w:rsidR="0016316B" w:rsidRPr="002131DA" w:rsidRDefault="007C1F63" w:rsidP="00913A41">
                  <w:pPr>
                    <w:rPr>
                      <w:rFonts w:asciiTheme="minorEastAsia" w:eastAsiaTheme="minorEastAsia" w:hAnsiTheme="minorEastAsia"/>
                      <w:color w:val="000000" w:themeColor="text1"/>
                      <w:szCs w:val="21"/>
                    </w:rPr>
                  </w:pPr>
                  <w:r w:rsidRPr="002131DA">
                    <w:rPr>
                      <w:rFonts w:asciiTheme="minorEastAsia" w:eastAsiaTheme="minorEastAsia" w:hAnsiTheme="minorEastAsia" w:hint="eastAsia"/>
                      <w:szCs w:val="21"/>
                    </w:rPr>
                    <w:t>20</w:t>
                  </w:r>
                  <w:r w:rsidRPr="002131DA">
                    <w:rPr>
                      <w:rFonts w:asciiTheme="minorEastAsia" w:eastAsiaTheme="minorEastAsia" w:hAnsiTheme="minorEastAsia"/>
                      <w:szCs w:val="21"/>
                    </w:rPr>
                    <w:t>2</w:t>
                  </w:r>
                  <w:r w:rsidR="00913A41">
                    <w:rPr>
                      <w:rFonts w:asciiTheme="minorEastAsia" w:eastAsiaTheme="minorEastAsia" w:hAnsiTheme="minorEastAsia" w:hint="eastAsia"/>
                      <w:szCs w:val="21"/>
                    </w:rPr>
                    <w:t>3-02-14</w:t>
                  </w:r>
                </w:p>
              </w:tc>
              <w:tc>
                <w:tcPr>
                  <w:tcW w:w="1701" w:type="dxa"/>
                </w:tcPr>
                <w:p w:rsidR="0016316B" w:rsidRPr="002131DA" w:rsidRDefault="0016316B" w:rsidP="0016316B">
                  <w:pPr>
                    <w:rPr>
                      <w:rFonts w:asciiTheme="minorEastAsia" w:eastAsiaTheme="minorEastAsia" w:hAnsiTheme="minorEastAsia"/>
                      <w:color w:val="FF0000"/>
                      <w:szCs w:val="21"/>
                      <w:highlight w:val="yellow"/>
                    </w:rPr>
                  </w:pPr>
                  <w:r w:rsidRPr="002131DA">
                    <w:rPr>
                      <w:rFonts w:asciiTheme="minorEastAsia" w:eastAsiaTheme="minorEastAsia" w:hAnsiTheme="minorEastAsia"/>
                      <w:color w:val="000000" w:themeColor="text1"/>
                      <w:szCs w:val="21"/>
                    </w:rPr>
                    <w:sym w:font="Wingdings" w:char="00FE"/>
                  </w:r>
                  <w:r w:rsidRPr="002131DA">
                    <w:rPr>
                      <w:rFonts w:asciiTheme="minorEastAsia" w:eastAsiaTheme="minorEastAsia" w:hAnsiTheme="minorEastAsia"/>
                      <w:color w:val="000000" w:themeColor="text1"/>
                      <w:szCs w:val="21"/>
                    </w:rPr>
                    <w:t>合格 □不合格</w:t>
                  </w:r>
                </w:p>
              </w:tc>
            </w:tr>
            <w:tr w:rsidR="0016316B" w:rsidRPr="002131DA" w:rsidTr="00BF7458">
              <w:tc>
                <w:tcPr>
                  <w:tcW w:w="1093" w:type="dxa"/>
                </w:tcPr>
                <w:p w:rsidR="0016316B" w:rsidRPr="0005371B" w:rsidRDefault="007C1F63" w:rsidP="0016316B">
                  <w:pPr>
                    <w:rPr>
                      <w:rFonts w:asciiTheme="minorEastAsia" w:eastAsiaTheme="minorEastAsia" w:hAnsiTheme="minorEastAsia"/>
                      <w:color w:val="FF0000"/>
                      <w:szCs w:val="21"/>
                    </w:rPr>
                  </w:pPr>
                  <w:r w:rsidRPr="0005371B">
                    <w:rPr>
                      <w:rFonts w:asciiTheme="minorEastAsia" w:eastAsiaTheme="minorEastAsia" w:hAnsiTheme="minorEastAsia" w:hint="eastAsia"/>
                      <w:color w:val="FF0000"/>
                      <w:szCs w:val="21"/>
                    </w:rPr>
                    <w:t>20</w:t>
                  </w:r>
                  <w:r w:rsidRPr="0005371B">
                    <w:rPr>
                      <w:rFonts w:asciiTheme="minorEastAsia" w:eastAsiaTheme="minorEastAsia" w:hAnsiTheme="minorEastAsia"/>
                      <w:color w:val="FF0000"/>
                      <w:szCs w:val="21"/>
                    </w:rPr>
                    <w:t>21-</w:t>
                  </w:r>
                  <w:r w:rsidRPr="0005371B">
                    <w:rPr>
                      <w:rFonts w:asciiTheme="minorEastAsia" w:eastAsiaTheme="minorEastAsia" w:hAnsiTheme="minorEastAsia" w:hint="eastAsia"/>
                      <w:color w:val="FF0000"/>
                      <w:szCs w:val="21"/>
                    </w:rPr>
                    <w:t>0</w:t>
                  </w:r>
                  <w:r w:rsidR="00684B7E" w:rsidRPr="0005371B">
                    <w:rPr>
                      <w:rFonts w:asciiTheme="minorEastAsia" w:eastAsiaTheme="minorEastAsia" w:hAnsiTheme="minorEastAsia"/>
                      <w:color w:val="FF0000"/>
                      <w:szCs w:val="21"/>
                    </w:rPr>
                    <w:t>9</w:t>
                  </w:r>
                  <w:r w:rsidRPr="0005371B">
                    <w:rPr>
                      <w:rFonts w:asciiTheme="minorEastAsia" w:eastAsiaTheme="minorEastAsia" w:hAnsiTheme="minorEastAsia" w:hint="eastAsia"/>
                      <w:color w:val="FF0000"/>
                      <w:szCs w:val="21"/>
                    </w:rPr>
                    <w:t>-</w:t>
                  </w:r>
                  <w:r w:rsidR="00684B7E" w:rsidRPr="0005371B">
                    <w:rPr>
                      <w:rFonts w:asciiTheme="minorEastAsia" w:eastAsiaTheme="minorEastAsia" w:hAnsiTheme="minorEastAsia"/>
                      <w:color w:val="FF0000"/>
                      <w:szCs w:val="21"/>
                    </w:rPr>
                    <w:t>20</w:t>
                  </w:r>
                </w:p>
              </w:tc>
              <w:tc>
                <w:tcPr>
                  <w:tcW w:w="1478" w:type="dxa"/>
                </w:tcPr>
                <w:p w:rsidR="0016316B" w:rsidRPr="0005371B" w:rsidRDefault="00684B7E" w:rsidP="0016316B">
                  <w:pPr>
                    <w:rPr>
                      <w:rFonts w:asciiTheme="minorEastAsia" w:eastAsiaTheme="minorEastAsia" w:hAnsiTheme="minorEastAsia"/>
                      <w:color w:val="FF0000"/>
                      <w:szCs w:val="21"/>
                    </w:rPr>
                  </w:pPr>
                  <w:r w:rsidRPr="0005371B">
                    <w:rPr>
                      <w:rFonts w:asciiTheme="minorEastAsia" w:eastAsiaTheme="minorEastAsia" w:hAnsiTheme="minorEastAsia" w:hint="eastAsia"/>
                      <w:color w:val="FF0000"/>
                      <w:szCs w:val="21"/>
                    </w:rPr>
                    <w:t>豆</w:t>
                  </w:r>
                  <w:r w:rsidR="007C1F63" w:rsidRPr="0005371B">
                    <w:rPr>
                      <w:rFonts w:asciiTheme="minorEastAsia" w:eastAsiaTheme="minorEastAsia" w:hAnsiTheme="minorEastAsia"/>
                      <w:color w:val="FF0000"/>
                      <w:szCs w:val="21"/>
                    </w:rPr>
                    <w:t>干</w:t>
                  </w:r>
                  <w:r w:rsidR="007C1F63" w:rsidRPr="0005371B">
                    <w:rPr>
                      <w:rFonts w:asciiTheme="minorEastAsia" w:eastAsiaTheme="minorEastAsia" w:hAnsiTheme="minorEastAsia" w:hint="eastAsia"/>
                      <w:color w:val="FF0000"/>
                      <w:szCs w:val="21"/>
                    </w:rPr>
                    <w:t xml:space="preserve">  </w:t>
                  </w:r>
                </w:p>
              </w:tc>
              <w:tc>
                <w:tcPr>
                  <w:tcW w:w="1073" w:type="dxa"/>
                </w:tcPr>
                <w:p w:rsidR="0016316B" w:rsidRPr="0005371B" w:rsidRDefault="0016316B" w:rsidP="0016316B">
                  <w:pPr>
                    <w:rPr>
                      <w:rFonts w:asciiTheme="minorEastAsia" w:eastAsiaTheme="minorEastAsia" w:hAnsiTheme="minorEastAsia"/>
                      <w:color w:val="FF0000"/>
                      <w:szCs w:val="21"/>
                    </w:rPr>
                  </w:pPr>
                  <w:r w:rsidRPr="0005371B">
                    <w:rPr>
                      <w:rFonts w:asciiTheme="minorEastAsia" w:eastAsiaTheme="minorEastAsia" w:hAnsiTheme="minorEastAsia"/>
                      <w:color w:val="FF0000"/>
                      <w:szCs w:val="21"/>
                    </w:rPr>
                    <w:sym w:font="Wingdings" w:char="00A8"/>
                  </w:r>
                  <w:r w:rsidRPr="0005371B">
                    <w:rPr>
                      <w:rFonts w:asciiTheme="minorEastAsia" w:eastAsiaTheme="minorEastAsia" w:hAnsiTheme="minorEastAsia"/>
                      <w:color w:val="FF0000"/>
                      <w:szCs w:val="21"/>
                    </w:rPr>
                    <w:t>抽检</w:t>
                  </w:r>
                </w:p>
                <w:p w:rsidR="0016316B" w:rsidRPr="0005371B" w:rsidRDefault="0016316B" w:rsidP="0016316B">
                  <w:pPr>
                    <w:rPr>
                      <w:rFonts w:asciiTheme="minorEastAsia" w:eastAsiaTheme="minorEastAsia" w:hAnsiTheme="minorEastAsia"/>
                      <w:color w:val="FF0000"/>
                      <w:szCs w:val="21"/>
                    </w:rPr>
                  </w:pPr>
                  <w:r w:rsidRPr="0005371B">
                    <w:rPr>
                      <w:rFonts w:asciiTheme="minorEastAsia" w:eastAsiaTheme="minorEastAsia" w:hAnsiTheme="minorEastAsia"/>
                      <w:color w:val="FF0000"/>
                      <w:szCs w:val="21"/>
                    </w:rPr>
                    <w:sym w:font="Wingdings" w:char="00FE"/>
                  </w:r>
                  <w:r w:rsidRPr="0005371B">
                    <w:rPr>
                      <w:rFonts w:asciiTheme="minorEastAsia" w:eastAsiaTheme="minorEastAsia" w:hAnsiTheme="minorEastAsia"/>
                      <w:color w:val="FF0000"/>
                      <w:szCs w:val="21"/>
                    </w:rPr>
                    <w:t>送检</w:t>
                  </w:r>
                </w:p>
              </w:tc>
              <w:tc>
                <w:tcPr>
                  <w:tcW w:w="2126" w:type="dxa"/>
                </w:tcPr>
                <w:p w:rsidR="0016316B" w:rsidRPr="0005371B" w:rsidRDefault="00684B7E" w:rsidP="0016316B">
                  <w:pPr>
                    <w:pStyle w:val="2"/>
                    <w:ind w:left="0" w:firstLineChars="0" w:firstLine="0"/>
                    <w:rPr>
                      <w:rFonts w:asciiTheme="minorEastAsia" w:eastAsiaTheme="minorEastAsia" w:hAnsiTheme="minorEastAsia"/>
                      <w:color w:val="FF0000"/>
                      <w:szCs w:val="21"/>
                    </w:rPr>
                  </w:pPr>
                  <w:r w:rsidRPr="0005371B">
                    <w:rPr>
                      <w:rFonts w:asciiTheme="minorEastAsia" w:eastAsiaTheme="minorEastAsia" w:hAnsiTheme="minorEastAsia" w:hint="eastAsia"/>
                      <w:color w:val="FF0000"/>
                      <w:szCs w:val="21"/>
                    </w:rPr>
                    <w:t>HYW</w:t>
                  </w:r>
                  <w:r w:rsidRPr="0005371B">
                    <w:rPr>
                      <w:rFonts w:asciiTheme="minorEastAsia" w:eastAsiaTheme="minorEastAsia" w:hAnsiTheme="minorEastAsia"/>
                      <w:color w:val="FF0000"/>
                      <w:szCs w:val="21"/>
                    </w:rPr>
                    <w:t>(2021)0128</w:t>
                  </w:r>
                </w:p>
              </w:tc>
              <w:tc>
                <w:tcPr>
                  <w:tcW w:w="993" w:type="dxa"/>
                </w:tcPr>
                <w:p w:rsidR="0016316B" w:rsidRPr="0005371B" w:rsidRDefault="007C1F63" w:rsidP="0016316B">
                  <w:pPr>
                    <w:rPr>
                      <w:rFonts w:asciiTheme="minorEastAsia" w:eastAsiaTheme="minorEastAsia" w:hAnsiTheme="minorEastAsia"/>
                      <w:color w:val="FF0000"/>
                      <w:szCs w:val="21"/>
                    </w:rPr>
                  </w:pPr>
                  <w:r w:rsidRPr="0005371B">
                    <w:rPr>
                      <w:rFonts w:asciiTheme="minorEastAsia" w:eastAsiaTheme="minorEastAsia" w:hAnsiTheme="minorEastAsia" w:hint="eastAsia"/>
                      <w:color w:val="FF0000"/>
                      <w:szCs w:val="21"/>
                    </w:rPr>
                    <w:t>20</w:t>
                  </w:r>
                  <w:r w:rsidRPr="0005371B">
                    <w:rPr>
                      <w:rFonts w:asciiTheme="minorEastAsia" w:eastAsiaTheme="minorEastAsia" w:hAnsiTheme="minorEastAsia"/>
                      <w:color w:val="FF0000"/>
                      <w:szCs w:val="21"/>
                    </w:rPr>
                    <w:t>21-</w:t>
                  </w:r>
                  <w:r w:rsidRPr="0005371B">
                    <w:rPr>
                      <w:rFonts w:asciiTheme="minorEastAsia" w:eastAsiaTheme="minorEastAsia" w:hAnsiTheme="minorEastAsia" w:hint="eastAsia"/>
                      <w:color w:val="FF0000"/>
                      <w:szCs w:val="21"/>
                    </w:rPr>
                    <w:t>0</w:t>
                  </w:r>
                  <w:r w:rsidR="00684B7E" w:rsidRPr="0005371B">
                    <w:rPr>
                      <w:rFonts w:asciiTheme="minorEastAsia" w:eastAsiaTheme="minorEastAsia" w:hAnsiTheme="minorEastAsia"/>
                      <w:color w:val="FF0000"/>
                      <w:szCs w:val="21"/>
                    </w:rPr>
                    <w:t>9</w:t>
                  </w:r>
                  <w:r w:rsidRPr="0005371B">
                    <w:rPr>
                      <w:rFonts w:asciiTheme="minorEastAsia" w:eastAsiaTheme="minorEastAsia" w:hAnsiTheme="minorEastAsia" w:hint="eastAsia"/>
                      <w:color w:val="FF0000"/>
                      <w:szCs w:val="21"/>
                    </w:rPr>
                    <w:t>-</w:t>
                  </w:r>
                  <w:r w:rsidR="00684B7E" w:rsidRPr="0005371B">
                    <w:rPr>
                      <w:rFonts w:asciiTheme="minorEastAsia" w:eastAsiaTheme="minorEastAsia" w:hAnsiTheme="minorEastAsia"/>
                      <w:color w:val="FF0000"/>
                      <w:szCs w:val="21"/>
                    </w:rPr>
                    <w:t>20</w:t>
                  </w:r>
                </w:p>
              </w:tc>
              <w:tc>
                <w:tcPr>
                  <w:tcW w:w="1701" w:type="dxa"/>
                </w:tcPr>
                <w:p w:rsidR="0016316B" w:rsidRPr="0005371B" w:rsidRDefault="007F1EB9" w:rsidP="0016316B">
                  <w:pPr>
                    <w:rPr>
                      <w:rFonts w:asciiTheme="minorEastAsia" w:eastAsiaTheme="minorEastAsia" w:hAnsiTheme="minorEastAsia"/>
                      <w:color w:val="FF0000"/>
                      <w:szCs w:val="21"/>
                    </w:rPr>
                  </w:pPr>
                  <w:r w:rsidRPr="002131DA">
                    <w:rPr>
                      <w:rFonts w:asciiTheme="minorEastAsia" w:eastAsiaTheme="minorEastAsia" w:hAnsiTheme="minorEastAsia"/>
                      <w:color w:val="000000" w:themeColor="text1"/>
                      <w:szCs w:val="21"/>
                    </w:rPr>
                    <w:t>□</w:t>
                  </w:r>
                  <w:r w:rsidR="0016316B" w:rsidRPr="0005371B">
                    <w:rPr>
                      <w:rFonts w:asciiTheme="minorEastAsia" w:eastAsiaTheme="minorEastAsia" w:hAnsiTheme="minorEastAsia"/>
                      <w:color w:val="FF0000"/>
                      <w:szCs w:val="21"/>
                    </w:rPr>
                    <w:t>合格</w:t>
                  </w:r>
                  <w:r w:rsidRPr="002131DA">
                    <w:rPr>
                      <w:rFonts w:asciiTheme="minorEastAsia" w:eastAsiaTheme="minorEastAsia" w:hAnsiTheme="minorEastAsia"/>
                      <w:color w:val="000000" w:themeColor="text1"/>
                      <w:szCs w:val="21"/>
                    </w:rPr>
                    <w:sym w:font="Wingdings" w:char="00FE"/>
                  </w:r>
                  <w:r w:rsidR="0016316B" w:rsidRPr="0005371B">
                    <w:rPr>
                      <w:rFonts w:asciiTheme="minorEastAsia" w:eastAsiaTheme="minorEastAsia" w:hAnsiTheme="minorEastAsia"/>
                      <w:color w:val="FF0000"/>
                      <w:szCs w:val="21"/>
                    </w:rPr>
                    <w:t>不合格</w:t>
                  </w:r>
                </w:p>
              </w:tc>
            </w:tr>
            <w:tr w:rsidR="0016316B" w:rsidRPr="002131DA" w:rsidTr="00BF7458">
              <w:tc>
                <w:tcPr>
                  <w:tcW w:w="1093" w:type="dxa"/>
                </w:tcPr>
                <w:p w:rsidR="0016316B" w:rsidRPr="002131DA" w:rsidRDefault="00913A41" w:rsidP="0016316B">
                  <w:pPr>
                    <w:rPr>
                      <w:rFonts w:asciiTheme="minorEastAsia" w:eastAsiaTheme="minorEastAsia" w:hAnsiTheme="minorEastAsia"/>
                      <w:color w:val="000000" w:themeColor="text1"/>
                      <w:szCs w:val="21"/>
                    </w:rPr>
                  </w:pPr>
                  <w:r w:rsidRPr="00AC7A28">
                    <w:rPr>
                      <w:rFonts w:asciiTheme="minorEastAsia" w:eastAsiaTheme="minorEastAsia" w:hAnsiTheme="minorEastAsia" w:hint="eastAsia"/>
                      <w:szCs w:val="21"/>
                    </w:rPr>
                    <w:t>2022-09-03</w:t>
                  </w:r>
                </w:p>
              </w:tc>
              <w:tc>
                <w:tcPr>
                  <w:tcW w:w="1478" w:type="dxa"/>
                </w:tcPr>
                <w:p w:rsidR="0016316B" w:rsidRPr="002131DA" w:rsidRDefault="00913A41" w:rsidP="0016316B">
                  <w:pPr>
                    <w:rPr>
                      <w:rFonts w:asciiTheme="minorEastAsia" w:eastAsiaTheme="minorEastAsia" w:hAnsiTheme="minorEastAsia"/>
                      <w:color w:val="000000" w:themeColor="text1"/>
                      <w:szCs w:val="21"/>
                    </w:rPr>
                  </w:pPr>
                  <w:r w:rsidRPr="00AC7A28">
                    <w:rPr>
                      <w:rFonts w:asciiTheme="minorEastAsia" w:eastAsiaTheme="minorEastAsia" w:hAnsiTheme="minorEastAsia" w:hint="eastAsia"/>
                      <w:szCs w:val="21"/>
                    </w:rPr>
                    <w:t>5S压榨一级花生油</w:t>
                  </w:r>
                </w:p>
              </w:tc>
              <w:tc>
                <w:tcPr>
                  <w:tcW w:w="1073" w:type="dxa"/>
                </w:tcPr>
                <w:p w:rsidR="0016316B" w:rsidRPr="002131DA" w:rsidRDefault="0016316B" w:rsidP="0016316B">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sym w:font="Wingdings" w:char="00A8"/>
                  </w:r>
                  <w:r w:rsidRPr="002131DA">
                    <w:rPr>
                      <w:rFonts w:asciiTheme="minorEastAsia" w:eastAsiaTheme="minorEastAsia" w:hAnsiTheme="minorEastAsia"/>
                      <w:color w:val="000000" w:themeColor="text1"/>
                      <w:szCs w:val="21"/>
                    </w:rPr>
                    <w:t>抽检</w:t>
                  </w:r>
                </w:p>
                <w:p w:rsidR="0016316B" w:rsidRPr="002131DA" w:rsidRDefault="0016316B" w:rsidP="0016316B">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sym w:font="Wingdings" w:char="00FE"/>
                  </w:r>
                  <w:r w:rsidRPr="002131DA">
                    <w:rPr>
                      <w:rFonts w:asciiTheme="minorEastAsia" w:eastAsiaTheme="minorEastAsia" w:hAnsiTheme="minorEastAsia"/>
                      <w:color w:val="000000" w:themeColor="text1"/>
                      <w:szCs w:val="21"/>
                    </w:rPr>
                    <w:t>送检</w:t>
                  </w:r>
                </w:p>
              </w:tc>
              <w:tc>
                <w:tcPr>
                  <w:tcW w:w="2126" w:type="dxa"/>
                </w:tcPr>
                <w:p w:rsidR="0016316B" w:rsidRPr="002131DA" w:rsidRDefault="00913A41" w:rsidP="0016316B">
                  <w:pPr>
                    <w:pStyle w:val="2"/>
                    <w:ind w:left="0" w:firstLineChars="0" w:firstLine="0"/>
                    <w:rPr>
                      <w:rFonts w:asciiTheme="minorEastAsia" w:eastAsiaTheme="minorEastAsia" w:hAnsiTheme="minorEastAsia"/>
                      <w:color w:val="000000" w:themeColor="text1"/>
                      <w:szCs w:val="21"/>
                    </w:rPr>
                  </w:pPr>
                  <w:r w:rsidRPr="00AC7A28">
                    <w:rPr>
                      <w:rFonts w:asciiTheme="minorEastAsia" w:eastAsiaTheme="minorEastAsia" w:hAnsiTheme="minorEastAsia" w:hint="eastAsia"/>
                      <w:szCs w:val="21"/>
                    </w:rPr>
                    <w:t>WT10103191077836WT1</w:t>
                  </w:r>
                </w:p>
              </w:tc>
              <w:tc>
                <w:tcPr>
                  <w:tcW w:w="993" w:type="dxa"/>
                </w:tcPr>
                <w:p w:rsidR="0016316B" w:rsidRPr="002131DA" w:rsidRDefault="00913A41" w:rsidP="0016316B">
                  <w:pPr>
                    <w:rPr>
                      <w:rFonts w:asciiTheme="minorEastAsia" w:eastAsiaTheme="minorEastAsia" w:hAnsiTheme="minorEastAsia"/>
                      <w:color w:val="000000" w:themeColor="text1"/>
                      <w:szCs w:val="21"/>
                    </w:rPr>
                  </w:pPr>
                  <w:r w:rsidRPr="00AC7A28">
                    <w:rPr>
                      <w:rFonts w:asciiTheme="minorEastAsia" w:eastAsiaTheme="minorEastAsia" w:hAnsiTheme="minorEastAsia" w:hint="eastAsia"/>
                      <w:szCs w:val="21"/>
                    </w:rPr>
                    <w:t>2022-09-03</w:t>
                  </w:r>
                </w:p>
              </w:tc>
              <w:tc>
                <w:tcPr>
                  <w:tcW w:w="1701" w:type="dxa"/>
                </w:tcPr>
                <w:p w:rsidR="0016316B" w:rsidRPr="002131DA" w:rsidRDefault="0016316B" w:rsidP="0016316B">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sym w:font="Wingdings" w:char="00FE"/>
                  </w:r>
                  <w:r w:rsidRPr="002131DA">
                    <w:rPr>
                      <w:rFonts w:asciiTheme="minorEastAsia" w:eastAsiaTheme="minorEastAsia" w:hAnsiTheme="minorEastAsia"/>
                      <w:color w:val="000000" w:themeColor="text1"/>
                      <w:szCs w:val="21"/>
                    </w:rPr>
                    <w:t>合格 □不合格</w:t>
                  </w:r>
                </w:p>
              </w:tc>
            </w:tr>
            <w:tr w:rsidR="00444B03" w:rsidRPr="002131DA" w:rsidTr="00BF7458">
              <w:tc>
                <w:tcPr>
                  <w:tcW w:w="1093" w:type="dxa"/>
                </w:tcPr>
                <w:p w:rsidR="00444B03" w:rsidRPr="0005371B" w:rsidRDefault="00E14912" w:rsidP="00E61042">
                  <w:pPr>
                    <w:rPr>
                      <w:rFonts w:asciiTheme="minorEastAsia" w:eastAsiaTheme="minorEastAsia" w:hAnsiTheme="minorEastAsia"/>
                      <w:szCs w:val="21"/>
                    </w:rPr>
                  </w:pPr>
                  <w:r w:rsidRPr="0005371B">
                    <w:rPr>
                      <w:rFonts w:asciiTheme="minorEastAsia" w:eastAsiaTheme="minorEastAsia" w:hAnsiTheme="minorEastAsia" w:hint="eastAsia"/>
                      <w:szCs w:val="21"/>
                    </w:rPr>
                    <w:t>2022</w:t>
                  </w:r>
                  <w:r w:rsidRPr="0005371B">
                    <w:rPr>
                      <w:rFonts w:asciiTheme="minorEastAsia" w:eastAsiaTheme="minorEastAsia" w:hAnsiTheme="minorEastAsia"/>
                      <w:szCs w:val="21"/>
                    </w:rPr>
                    <w:t>-</w:t>
                  </w:r>
                  <w:r w:rsidRPr="0005371B">
                    <w:rPr>
                      <w:rFonts w:asciiTheme="minorEastAsia" w:eastAsiaTheme="minorEastAsia" w:hAnsiTheme="minorEastAsia" w:hint="eastAsia"/>
                      <w:szCs w:val="21"/>
                    </w:rPr>
                    <w:t>11-08</w:t>
                  </w:r>
                </w:p>
              </w:tc>
              <w:tc>
                <w:tcPr>
                  <w:tcW w:w="1478" w:type="dxa"/>
                </w:tcPr>
                <w:p w:rsidR="00444B03" w:rsidRPr="0005371B" w:rsidRDefault="007C1F63" w:rsidP="00692622">
                  <w:pPr>
                    <w:rPr>
                      <w:rFonts w:asciiTheme="minorEastAsia" w:eastAsiaTheme="minorEastAsia" w:hAnsiTheme="minorEastAsia"/>
                      <w:szCs w:val="21"/>
                    </w:rPr>
                  </w:pPr>
                  <w:r w:rsidRPr="0005371B">
                    <w:rPr>
                      <w:rFonts w:asciiTheme="minorEastAsia" w:eastAsiaTheme="minorEastAsia" w:hAnsiTheme="minorEastAsia" w:hint="eastAsia"/>
                      <w:szCs w:val="21"/>
                    </w:rPr>
                    <w:t>蔬菜</w:t>
                  </w:r>
                  <w:r w:rsidRPr="0005371B">
                    <w:rPr>
                      <w:rFonts w:asciiTheme="minorEastAsia" w:eastAsiaTheme="minorEastAsia" w:hAnsiTheme="minorEastAsia"/>
                      <w:szCs w:val="21"/>
                    </w:rPr>
                    <w:t>（</w:t>
                  </w:r>
                  <w:r w:rsidR="00692622" w:rsidRPr="0005371B">
                    <w:rPr>
                      <w:rFonts w:asciiTheme="minorEastAsia" w:eastAsiaTheme="minorEastAsia" w:hAnsiTheme="minorEastAsia" w:hint="eastAsia"/>
                      <w:szCs w:val="21"/>
                    </w:rPr>
                    <w:t>冬瓜、小南瓜、胡萝卜</w:t>
                  </w:r>
                  <w:r w:rsidRPr="0005371B">
                    <w:rPr>
                      <w:rFonts w:asciiTheme="minorEastAsia" w:eastAsiaTheme="minorEastAsia" w:hAnsiTheme="minorEastAsia"/>
                      <w:szCs w:val="21"/>
                    </w:rPr>
                    <w:t>）</w:t>
                  </w:r>
                </w:p>
              </w:tc>
              <w:tc>
                <w:tcPr>
                  <w:tcW w:w="1073" w:type="dxa"/>
                </w:tcPr>
                <w:p w:rsidR="007C1F63" w:rsidRPr="0005371B" w:rsidRDefault="007C1F63" w:rsidP="007C1F63">
                  <w:pPr>
                    <w:rPr>
                      <w:rFonts w:asciiTheme="minorEastAsia" w:eastAsiaTheme="minorEastAsia" w:hAnsiTheme="minorEastAsia"/>
                      <w:szCs w:val="21"/>
                    </w:rPr>
                  </w:pPr>
                  <w:r w:rsidRPr="0005371B">
                    <w:rPr>
                      <w:rFonts w:asciiTheme="minorEastAsia" w:eastAsiaTheme="minorEastAsia" w:hAnsiTheme="minorEastAsia"/>
                      <w:szCs w:val="21"/>
                    </w:rPr>
                    <w:sym w:font="Wingdings" w:char="00FE"/>
                  </w:r>
                  <w:r w:rsidRPr="0005371B">
                    <w:rPr>
                      <w:rFonts w:asciiTheme="minorEastAsia" w:eastAsiaTheme="minorEastAsia" w:hAnsiTheme="minorEastAsia"/>
                      <w:szCs w:val="21"/>
                    </w:rPr>
                    <w:t>抽检</w:t>
                  </w:r>
                </w:p>
                <w:p w:rsidR="00444B03" w:rsidRPr="0005371B" w:rsidRDefault="007C1F63" w:rsidP="007C1F63">
                  <w:pPr>
                    <w:rPr>
                      <w:rFonts w:asciiTheme="minorEastAsia" w:eastAsiaTheme="minorEastAsia" w:hAnsiTheme="minorEastAsia"/>
                      <w:szCs w:val="21"/>
                    </w:rPr>
                  </w:pPr>
                  <w:r w:rsidRPr="0005371B">
                    <w:rPr>
                      <w:rFonts w:asciiTheme="minorEastAsia" w:eastAsiaTheme="minorEastAsia" w:hAnsiTheme="minorEastAsia"/>
                      <w:szCs w:val="21"/>
                    </w:rPr>
                    <w:sym w:font="Wingdings" w:char="00A8"/>
                  </w:r>
                  <w:r w:rsidRPr="0005371B">
                    <w:rPr>
                      <w:rFonts w:asciiTheme="minorEastAsia" w:eastAsiaTheme="minorEastAsia" w:hAnsiTheme="minorEastAsia"/>
                      <w:szCs w:val="21"/>
                    </w:rPr>
                    <w:t>送检</w:t>
                  </w:r>
                </w:p>
              </w:tc>
              <w:tc>
                <w:tcPr>
                  <w:tcW w:w="2126" w:type="dxa"/>
                </w:tcPr>
                <w:p w:rsidR="00BF7458" w:rsidRDefault="007C1F63" w:rsidP="00692622">
                  <w:pPr>
                    <w:pStyle w:val="2"/>
                    <w:ind w:left="0" w:firstLineChars="0" w:firstLine="0"/>
                    <w:rPr>
                      <w:rFonts w:asciiTheme="minorEastAsia" w:eastAsiaTheme="minorEastAsia" w:hAnsiTheme="minorEastAsia"/>
                      <w:szCs w:val="21"/>
                    </w:rPr>
                  </w:pPr>
                  <w:r w:rsidRPr="0005371B">
                    <w:rPr>
                      <w:rFonts w:asciiTheme="minorEastAsia" w:eastAsiaTheme="minorEastAsia" w:hAnsiTheme="minorEastAsia" w:hint="eastAsia"/>
                      <w:szCs w:val="21"/>
                    </w:rPr>
                    <w:t>快速农</w:t>
                  </w:r>
                  <w:r w:rsidRPr="0005371B">
                    <w:rPr>
                      <w:rFonts w:asciiTheme="minorEastAsia" w:eastAsiaTheme="minorEastAsia" w:hAnsiTheme="minorEastAsia"/>
                      <w:szCs w:val="21"/>
                    </w:rPr>
                    <w:t>残检测</w:t>
                  </w:r>
                  <w:r w:rsidR="00692622" w:rsidRPr="0005371B">
                    <w:rPr>
                      <w:rFonts w:asciiTheme="minorEastAsia" w:eastAsiaTheme="minorEastAsia" w:hAnsiTheme="minorEastAsia" w:hint="eastAsia"/>
                      <w:szCs w:val="21"/>
                    </w:rPr>
                    <w:t>：时间 2022-11-08</w:t>
                  </w:r>
                  <w:r w:rsidRPr="0005371B">
                    <w:rPr>
                      <w:rFonts w:asciiTheme="minorEastAsia" w:eastAsiaTheme="minorEastAsia" w:hAnsiTheme="minorEastAsia"/>
                      <w:szCs w:val="21"/>
                    </w:rPr>
                    <w:t>：</w:t>
                  </w:r>
                </w:p>
                <w:p w:rsidR="00692622" w:rsidRPr="0005371B" w:rsidRDefault="007C1F63" w:rsidP="00692622">
                  <w:pPr>
                    <w:pStyle w:val="2"/>
                    <w:ind w:left="0" w:firstLineChars="0" w:firstLine="0"/>
                    <w:rPr>
                      <w:rFonts w:asciiTheme="minorEastAsia" w:eastAsiaTheme="minorEastAsia" w:hAnsiTheme="minorEastAsia"/>
                      <w:szCs w:val="21"/>
                    </w:rPr>
                  </w:pPr>
                  <w:r w:rsidRPr="0005371B">
                    <w:rPr>
                      <w:rFonts w:asciiTheme="minorEastAsia" w:eastAsiaTheme="minorEastAsia" w:hAnsiTheme="minorEastAsia" w:hint="eastAsia"/>
                      <w:szCs w:val="21"/>
                    </w:rPr>
                    <w:t>0</w:t>
                  </w:r>
                  <w:r w:rsidR="00692622" w:rsidRPr="0005371B">
                    <w:rPr>
                      <w:rFonts w:asciiTheme="minorEastAsia" w:eastAsiaTheme="minorEastAsia" w:hAnsiTheme="minorEastAsia" w:hint="eastAsia"/>
                      <w:szCs w:val="21"/>
                    </w:rPr>
                    <w:t>350</w:t>
                  </w:r>
                  <w:r w:rsidR="00BF7458">
                    <w:rPr>
                      <w:rFonts w:asciiTheme="minorEastAsia" w:eastAsiaTheme="minorEastAsia" w:hAnsiTheme="minorEastAsia" w:hint="eastAsia"/>
                      <w:szCs w:val="21"/>
                    </w:rPr>
                    <w:t xml:space="preserve"> 冬瓜 25.3%</w:t>
                  </w:r>
                </w:p>
                <w:p w:rsidR="00444B03" w:rsidRPr="0005371B" w:rsidRDefault="00692622" w:rsidP="00692622">
                  <w:pPr>
                    <w:pStyle w:val="2"/>
                    <w:ind w:left="0" w:firstLineChars="0" w:firstLine="0"/>
                    <w:rPr>
                      <w:rFonts w:asciiTheme="minorEastAsia" w:eastAsiaTheme="minorEastAsia" w:hAnsiTheme="minorEastAsia"/>
                      <w:szCs w:val="21"/>
                    </w:rPr>
                  </w:pPr>
                  <w:r w:rsidRPr="0005371B">
                    <w:rPr>
                      <w:rFonts w:asciiTheme="minorEastAsia" w:eastAsiaTheme="minorEastAsia" w:hAnsiTheme="minorEastAsia" w:hint="eastAsia"/>
                      <w:szCs w:val="21"/>
                    </w:rPr>
                    <w:t>0235</w:t>
                  </w:r>
                  <w:r w:rsidR="00BF7458">
                    <w:rPr>
                      <w:rFonts w:asciiTheme="minorEastAsia" w:eastAsiaTheme="minorEastAsia" w:hAnsiTheme="minorEastAsia" w:hint="eastAsia"/>
                      <w:szCs w:val="21"/>
                    </w:rPr>
                    <w:t xml:space="preserve"> 小南瓜 5.1%</w:t>
                  </w:r>
                </w:p>
                <w:p w:rsidR="00692622" w:rsidRPr="0005371B" w:rsidRDefault="00692622" w:rsidP="00BF7458">
                  <w:pPr>
                    <w:pStyle w:val="2"/>
                    <w:ind w:left="0" w:firstLineChars="0" w:firstLine="0"/>
                    <w:rPr>
                      <w:rFonts w:asciiTheme="minorEastAsia" w:eastAsiaTheme="minorEastAsia" w:hAnsiTheme="minorEastAsia"/>
                      <w:szCs w:val="21"/>
                    </w:rPr>
                  </w:pPr>
                  <w:r w:rsidRPr="0005371B">
                    <w:rPr>
                      <w:rFonts w:asciiTheme="minorEastAsia" w:eastAsiaTheme="minorEastAsia" w:hAnsiTheme="minorEastAsia" w:hint="eastAsia"/>
                      <w:szCs w:val="21"/>
                    </w:rPr>
                    <w:t>0236</w:t>
                  </w:r>
                  <w:r w:rsidR="00BF7458">
                    <w:rPr>
                      <w:rFonts w:asciiTheme="minorEastAsia" w:eastAsiaTheme="minorEastAsia" w:hAnsiTheme="minorEastAsia" w:hint="eastAsia"/>
                      <w:szCs w:val="21"/>
                    </w:rPr>
                    <w:t xml:space="preserve">  胡萝卜 7%</w:t>
                  </w:r>
                </w:p>
              </w:tc>
              <w:tc>
                <w:tcPr>
                  <w:tcW w:w="993" w:type="dxa"/>
                </w:tcPr>
                <w:p w:rsidR="00444B03" w:rsidRPr="0005371B" w:rsidRDefault="007C1F63" w:rsidP="00E14912">
                  <w:pPr>
                    <w:rPr>
                      <w:rFonts w:asciiTheme="minorEastAsia" w:eastAsiaTheme="minorEastAsia" w:hAnsiTheme="minorEastAsia"/>
                      <w:szCs w:val="21"/>
                    </w:rPr>
                  </w:pPr>
                  <w:r w:rsidRPr="0005371B">
                    <w:rPr>
                      <w:rFonts w:asciiTheme="minorEastAsia" w:eastAsiaTheme="minorEastAsia" w:hAnsiTheme="minorEastAsia" w:hint="eastAsia"/>
                      <w:szCs w:val="21"/>
                    </w:rPr>
                    <w:t>20</w:t>
                  </w:r>
                  <w:r w:rsidR="00E14912" w:rsidRPr="0005371B">
                    <w:rPr>
                      <w:rFonts w:asciiTheme="minorEastAsia" w:eastAsiaTheme="minorEastAsia" w:hAnsiTheme="minorEastAsia" w:hint="eastAsia"/>
                      <w:szCs w:val="21"/>
                    </w:rPr>
                    <w:t>22</w:t>
                  </w:r>
                  <w:r w:rsidR="00E14912" w:rsidRPr="0005371B">
                    <w:rPr>
                      <w:rFonts w:asciiTheme="minorEastAsia" w:eastAsiaTheme="minorEastAsia" w:hAnsiTheme="minorEastAsia"/>
                      <w:szCs w:val="21"/>
                    </w:rPr>
                    <w:t>-</w:t>
                  </w:r>
                  <w:r w:rsidR="00E14912" w:rsidRPr="0005371B">
                    <w:rPr>
                      <w:rFonts w:asciiTheme="minorEastAsia" w:eastAsiaTheme="minorEastAsia" w:hAnsiTheme="minorEastAsia" w:hint="eastAsia"/>
                      <w:szCs w:val="21"/>
                    </w:rPr>
                    <w:t>11</w:t>
                  </w:r>
                  <w:r w:rsidRPr="0005371B">
                    <w:rPr>
                      <w:rFonts w:asciiTheme="minorEastAsia" w:eastAsiaTheme="minorEastAsia" w:hAnsiTheme="minorEastAsia" w:hint="eastAsia"/>
                      <w:szCs w:val="21"/>
                    </w:rPr>
                    <w:t>-</w:t>
                  </w:r>
                  <w:r w:rsidR="00E14912" w:rsidRPr="0005371B">
                    <w:rPr>
                      <w:rFonts w:asciiTheme="minorEastAsia" w:eastAsiaTheme="minorEastAsia" w:hAnsiTheme="minorEastAsia" w:hint="eastAsia"/>
                      <w:szCs w:val="21"/>
                    </w:rPr>
                    <w:t>08</w:t>
                  </w:r>
                </w:p>
              </w:tc>
              <w:tc>
                <w:tcPr>
                  <w:tcW w:w="1701" w:type="dxa"/>
                </w:tcPr>
                <w:p w:rsidR="00444B03" w:rsidRPr="0005371B" w:rsidRDefault="00444B03" w:rsidP="00E61042">
                  <w:pPr>
                    <w:rPr>
                      <w:rFonts w:asciiTheme="minorEastAsia" w:eastAsiaTheme="minorEastAsia" w:hAnsiTheme="minorEastAsia"/>
                      <w:szCs w:val="21"/>
                    </w:rPr>
                  </w:pPr>
                  <w:r w:rsidRPr="0005371B">
                    <w:rPr>
                      <w:rFonts w:asciiTheme="minorEastAsia" w:eastAsiaTheme="minorEastAsia" w:hAnsiTheme="minorEastAsia"/>
                      <w:szCs w:val="21"/>
                    </w:rPr>
                    <w:sym w:font="Wingdings" w:char="00FE"/>
                  </w:r>
                  <w:r w:rsidRPr="0005371B">
                    <w:rPr>
                      <w:rFonts w:asciiTheme="minorEastAsia" w:eastAsiaTheme="minorEastAsia" w:hAnsiTheme="minorEastAsia"/>
                      <w:szCs w:val="21"/>
                    </w:rPr>
                    <w:t>合格 □不合格</w:t>
                  </w:r>
                </w:p>
              </w:tc>
            </w:tr>
            <w:tr w:rsidR="00D4415B" w:rsidRPr="002131DA" w:rsidTr="00BF7458">
              <w:tc>
                <w:tcPr>
                  <w:tcW w:w="1093" w:type="dxa"/>
                </w:tcPr>
                <w:p w:rsidR="00D4415B" w:rsidRPr="0005371B" w:rsidRDefault="00D4415B" w:rsidP="00E61042">
                  <w:pPr>
                    <w:rPr>
                      <w:rFonts w:asciiTheme="minorEastAsia" w:eastAsiaTheme="minorEastAsia" w:hAnsiTheme="minorEastAsia"/>
                      <w:szCs w:val="21"/>
                    </w:rPr>
                  </w:pPr>
                  <w:r w:rsidRPr="0005371B">
                    <w:rPr>
                      <w:rFonts w:asciiTheme="minorEastAsia" w:eastAsiaTheme="minorEastAsia" w:hAnsiTheme="minorEastAsia" w:hint="eastAsia"/>
                      <w:szCs w:val="21"/>
                    </w:rPr>
                    <w:t>2022-11-10</w:t>
                  </w:r>
                </w:p>
              </w:tc>
              <w:tc>
                <w:tcPr>
                  <w:tcW w:w="1478" w:type="dxa"/>
                </w:tcPr>
                <w:p w:rsidR="00D4415B" w:rsidRPr="0005371B" w:rsidRDefault="00D4415B" w:rsidP="00692622">
                  <w:pPr>
                    <w:rPr>
                      <w:rFonts w:asciiTheme="minorEastAsia" w:eastAsiaTheme="minorEastAsia" w:hAnsiTheme="minorEastAsia"/>
                      <w:szCs w:val="21"/>
                    </w:rPr>
                  </w:pPr>
                  <w:r w:rsidRPr="0005371B">
                    <w:rPr>
                      <w:rFonts w:asciiTheme="minorEastAsia" w:eastAsiaTheme="minorEastAsia" w:hAnsiTheme="minorEastAsia" w:hint="eastAsia"/>
                      <w:szCs w:val="21"/>
                    </w:rPr>
                    <w:t>银耳</w:t>
                  </w:r>
                </w:p>
              </w:tc>
              <w:tc>
                <w:tcPr>
                  <w:tcW w:w="1073" w:type="dxa"/>
                </w:tcPr>
                <w:p w:rsidR="00D4415B" w:rsidRPr="0005371B" w:rsidRDefault="00D4415B" w:rsidP="00D4415B">
                  <w:pPr>
                    <w:rPr>
                      <w:rFonts w:asciiTheme="minorEastAsia" w:eastAsiaTheme="minorEastAsia" w:hAnsiTheme="minorEastAsia"/>
                      <w:szCs w:val="21"/>
                    </w:rPr>
                  </w:pPr>
                  <w:r w:rsidRPr="0005371B">
                    <w:rPr>
                      <w:rFonts w:asciiTheme="minorEastAsia" w:eastAsiaTheme="minorEastAsia" w:hAnsiTheme="minorEastAsia"/>
                      <w:szCs w:val="21"/>
                    </w:rPr>
                    <w:sym w:font="Wingdings" w:char="00FE"/>
                  </w:r>
                  <w:r w:rsidRPr="0005371B">
                    <w:rPr>
                      <w:rFonts w:asciiTheme="minorEastAsia" w:eastAsiaTheme="minorEastAsia" w:hAnsiTheme="minorEastAsia"/>
                      <w:szCs w:val="21"/>
                    </w:rPr>
                    <w:t>抽检</w:t>
                  </w:r>
                </w:p>
                <w:p w:rsidR="00D4415B" w:rsidRPr="0005371B" w:rsidRDefault="00D4415B" w:rsidP="00D4415B">
                  <w:pPr>
                    <w:rPr>
                      <w:rFonts w:asciiTheme="minorEastAsia" w:eastAsiaTheme="minorEastAsia" w:hAnsiTheme="minorEastAsia"/>
                      <w:szCs w:val="21"/>
                    </w:rPr>
                  </w:pPr>
                  <w:r w:rsidRPr="0005371B">
                    <w:rPr>
                      <w:rFonts w:asciiTheme="minorEastAsia" w:eastAsiaTheme="minorEastAsia" w:hAnsiTheme="minorEastAsia"/>
                      <w:szCs w:val="21"/>
                    </w:rPr>
                    <w:sym w:font="Wingdings" w:char="00A8"/>
                  </w:r>
                  <w:r w:rsidRPr="0005371B">
                    <w:rPr>
                      <w:rFonts w:asciiTheme="minorEastAsia" w:eastAsiaTheme="minorEastAsia" w:hAnsiTheme="minorEastAsia"/>
                      <w:szCs w:val="21"/>
                    </w:rPr>
                    <w:t>送检</w:t>
                  </w:r>
                </w:p>
              </w:tc>
              <w:tc>
                <w:tcPr>
                  <w:tcW w:w="2126" w:type="dxa"/>
                </w:tcPr>
                <w:p w:rsidR="00D4415B" w:rsidRPr="0005371B" w:rsidRDefault="00D4415B" w:rsidP="00692622">
                  <w:pPr>
                    <w:pStyle w:val="2"/>
                    <w:ind w:left="0" w:firstLineChars="0" w:firstLine="0"/>
                    <w:rPr>
                      <w:rFonts w:asciiTheme="minorEastAsia" w:eastAsiaTheme="minorEastAsia" w:hAnsiTheme="minorEastAsia"/>
                      <w:szCs w:val="21"/>
                    </w:rPr>
                  </w:pPr>
                  <w:r w:rsidRPr="0005371B">
                    <w:rPr>
                      <w:rFonts w:asciiTheme="minorEastAsia" w:eastAsiaTheme="minorEastAsia" w:hAnsiTheme="minorEastAsia" w:hint="eastAsia"/>
                      <w:szCs w:val="21"/>
                    </w:rPr>
                    <w:t>（2022）宁检化字02141</w:t>
                  </w:r>
                </w:p>
              </w:tc>
              <w:tc>
                <w:tcPr>
                  <w:tcW w:w="993" w:type="dxa"/>
                </w:tcPr>
                <w:p w:rsidR="00D4415B" w:rsidRPr="0005371B" w:rsidRDefault="00D4415B" w:rsidP="00E14912">
                  <w:pPr>
                    <w:rPr>
                      <w:rFonts w:asciiTheme="minorEastAsia" w:eastAsiaTheme="minorEastAsia" w:hAnsiTheme="minorEastAsia"/>
                      <w:szCs w:val="21"/>
                    </w:rPr>
                  </w:pPr>
                  <w:r w:rsidRPr="0005371B">
                    <w:rPr>
                      <w:rFonts w:asciiTheme="minorEastAsia" w:eastAsiaTheme="minorEastAsia" w:hAnsiTheme="minorEastAsia" w:hint="eastAsia"/>
                      <w:szCs w:val="21"/>
                    </w:rPr>
                    <w:t>2022-11-10</w:t>
                  </w:r>
                </w:p>
              </w:tc>
              <w:tc>
                <w:tcPr>
                  <w:tcW w:w="1701" w:type="dxa"/>
                </w:tcPr>
                <w:p w:rsidR="00D4415B" w:rsidRPr="0005371B" w:rsidRDefault="00D4415B" w:rsidP="00E61042">
                  <w:pPr>
                    <w:rPr>
                      <w:rFonts w:asciiTheme="minorEastAsia" w:eastAsiaTheme="minorEastAsia" w:hAnsiTheme="minorEastAsia"/>
                      <w:szCs w:val="21"/>
                    </w:rPr>
                  </w:pPr>
                  <w:r w:rsidRPr="0005371B">
                    <w:rPr>
                      <w:rFonts w:asciiTheme="minorEastAsia" w:eastAsiaTheme="minorEastAsia" w:hAnsiTheme="minorEastAsia"/>
                      <w:szCs w:val="21"/>
                    </w:rPr>
                    <w:sym w:font="Wingdings" w:char="00FE"/>
                  </w:r>
                  <w:r w:rsidRPr="0005371B">
                    <w:rPr>
                      <w:rFonts w:asciiTheme="minorEastAsia" w:eastAsiaTheme="minorEastAsia" w:hAnsiTheme="minorEastAsia"/>
                      <w:szCs w:val="21"/>
                    </w:rPr>
                    <w:t>合格 □不合格</w:t>
                  </w:r>
                </w:p>
              </w:tc>
            </w:tr>
          </w:tbl>
          <w:p w:rsidR="007F1EB9" w:rsidRPr="007F1EB9" w:rsidRDefault="007F1EB9" w:rsidP="007F1EB9">
            <w:pPr>
              <w:spacing w:before="120" w:line="160" w:lineRule="exact"/>
              <w:rPr>
                <w:rFonts w:ascii="方正仿宋简体" w:eastAsia="方正仿宋简体"/>
                <w:color w:val="FF0000"/>
              </w:rPr>
            </w:pPr>
            <w:r w:rsidRPr="007F1EB9">
              <w:rPr>
                <w:rFonts w:ascii="方正仿宋简体" w:eastAsia="方正仿宋简体" w:hint="eastAsia"/>
                <w:color w:val="FF0000"/>
              </w:rPr>
              <w:t>抽查豆干（生产商：南安市金淘阿兵哥豆干坊）的第三方检测报告已过期</w:t>
            </w:r>
            <w:r w:rsidRPr="007F1EB9">
              <w:rPr>
                <w:rFonts w:hint="eastAsia"/>
                <w:color w:val="FF0000"/>
              </w:rPr>
              <w:t>，已开不符合项整改。</w:t>
            </w:r>
          </w:p>
          <w:p w:rsidR="006551EF" w:rsidRPr="002131DA" w:rsidRDefault="007F1EB9" w:rsidP="007F1EB9">
            <w:pPr>
              <w:tabs>
                <w:tab w:val="left" w:pos="6195"/>
              </w:tabs>
              <w:rPr>
                <w:rFonts w:asciiTheme="minorEastAsia" w:eastAsiaTheme="minorEastAsia" w:hAnsiTheme="minorEastAsia"/>
                <w:szCs w:val="21"/>
              </w:rPr>
            </w:pPr>
            <w:r>
              <w:rPr>
                <w:rFonts w:asciiTheme="minorEastAsia" w:eastAsiaTheme="minorEastAsia" w:hAnsiTheme="minorEastAsia"/>
                <w:szCs w:val="21"/>
              </w:rPr>
              <w:tab/>
            </w:r>
          </w:p>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szCs w:val="21"/>
              </w:rPr>
              <w:t>当</w:t>
            </w:r>
            <w:r w:rsidRPr="002131DA">
              <w:rPr>
                <w:rFonts w:asciiTheme="minorEastAsia" w:eastAsiaTheme="minorEastAsia" w:hAnsiTheme="minorEastAsia"/>
                <w:color w:val="000000" w:themeColor="text1"/>
                <w:szCs w:val="21"/>
              </w:rPr>
              <w:t>确认结果表明上述不能被证实时，组织应对控制措施和（或） 其组合进行修改和重新评估。</w:t>
            </w:r>
          </w:p>
          <w:tbl>
            <w:tblPr>
              <w:tblStyle w:val="a8"/>
              <w:tblW w:w="9043" w:type="dxa"/>
              <w:tblLayout w:type="fixed"/>
              <w:tblLook w:val="04A0"/>
            </w:tblPr>
            <w:tblGrid>
              <w:gridCol w:w="2254"/>
              <w:gridCol w:w="4200"/>
              <w:gridCol w:w="2589"/>
            </w:tblGrid>
            <w:tr w:rsidR="009A720D" w:rsidRPr="002131DA">
              <w:tc>
                <w:tcPr>
                  <w:tcW w:w="2254"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修改项目</w:t>
                  </w:r>
                </w:p>
              </w:tc>
              <w:tc>
                <w:tcPr>
                  <w:tcW w:w="4200"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具体修改内容</w:t>
                  </w:r>
                </w:p>
              </w:tc>
              <w:tc>
                <w:tcPr>
                  <w:tcW w:w="2589" w:type="dxa"/>
                </w:tcPr>
                <w:p w:rsidR="009A720D" w:rsidRPr="002131DA" w:rsidRDefault="009A720D">
                  <w:pPr>
                    <w:rPr>
                      <w:rFonts w:asciiTheme="minorEastAsia" w:eastAsiaTheme="minorEastAsia" w:hAnsiTheme="minorEastAsia"/>
                      <w:color w:val="000000" w:themeColor="text1"/>
                      <w:szCs w:val="21"/>
                    </w:rPr>
                  </w:pPr>
                </w:p>
              </w:tc>
            </w:tr>
            <w:tr w:rsidR="009A720D" w:rsidRPr="002131DA">
              <w:tc>
                <w:tcPr>
                  <w:tcW w:w="2254"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控制措施（过程参数、 严格度和/或其组合）</w:t>
                  </w:r>
                </w:p>
              </w:tc>
              <w:tc>
                <w:tcPr>
                  <w:tcW w:w="4200"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w:t>
                  </w:r>
                </w:p>
              </w:tc>
              <w:tc>
                <w:tcPr>
                  <w:tcW w:w="2589" w:type="dxa"/>
                </w:tcPr>
                <w:p w:rsidR="009A720D" w:rsidRPr="002131DA" w:rsidRDefault="009A720D">
                  <w:pPr>
                    <w:rPr>
                      <w:rFonts w:asciiTheme="minorEastAsia" w:eastAsiaTheme="minorEastAsia" w:hAnsiTheme="minorEastAsia"/>
                      <w:color w:val="000000" w:themeColor="text1"/>
                      <w:szCs w:val="21"/>
                    </w:rPr>
                  </w:pPr>
                </w:p>
              </w:tc>
            </w:tr>
            <w:tr w:rsidR="009A720D" w:rsidRPr="002131DA">
              <w:tc>
                <w:tcPr>
                  <w:tcW w:w="2254"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原料</w:t>
                  </w:r>
                </w:p>
              </w:tc>
              <w:tc>
                <w:tcPr>
                  <w:tcW w:w="4200"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w:t>
                  </w:r>
                </w:p>
              </w:tc>
              <w:tc>
                <w:tcPr>
                  <w:tcW w:w="2589" w:type="dxa"/>
                </w:tcPr>
                <w:p w:rsidR="009A720D" w:rsidRPr="002131DA" w:rsidRDefault="009A720D">
                  <w:pPr>
                    <w:rPr>
                      <w:rFonts w:asciiTheme="minorEastAsia" w:eastAsiaTheme="minorEastAsia" w:hAnsiTheme="minorEastAsia"/>
                      <w:color w:val="000000" w:themeColor="text1"/>
                      <w:szCs w:val="21"/>
                    </w:rPr>
                  </w:pPr>
                </w:p>
              </w:tc>
            </w:tr>
            <w:tr w:rsidR="009A720D" w:rsidRPr="002131DA">
              <w:tc>
                <w:tcPr>
                  <w:tcW w:w="2254"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工艺技术</w:t>
                  </w:r>
                </w:p>
              </w:tc>
              <w:tc>
                <w:tcPr>
                  <w:tcW w:w="4200"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w:t>
                  </w:r>
                </w:p>
              </w:tc>
              <w:tc>
                <w:tcPr>
                  <w:tcW w:w="2589" w:type="dxa"/>
                </w:tcPr>
                <w:p w:rsidR="009A720D" w:rsidRPr="002131DA" w:rsidRDefault="009A720D">
                  <w:pPr>
                    <w:rPr>
                      <w:rFonts w:asciiTheme="minorEastAsia" w:eastAsiaTheme="minorEastAsia" w:hAnsiTheme="minorEastAsia"/>
                      <w:color w:val="000000" w:themeColor="text1"/>
                      <w:szCs w:val="21"/>
                    </w:rPr>
                  </w:pPr>
                </w:p>
              </w:tc>
            </w:tr>
            <w:tr w:rsidR="009A720D" w:rsidRPr="002131DA">
              <w:tc>
                <w:tcPr>
                  <w:tcW w:w="2254"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成品特性</w:t>
                  </w:r>
                </w:p>
              </w:tc>
              <w:tc>
                <w:tcPr>
                  <w:tcW w:w="4200"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w:t>
                  </w:r>
                </w:p>
              </w:tc>
              <w:tc>
                <w:tcPr>
                  <w:tcW w:w="2589" w:type="dxa"/>
                </w:tcPr>
                <w:p w:rsidR="009A720D" w:rsidRPr="002131DA" w:rsidRDefault="009A720D">
                  <w:pPr>
                    <w:rPr>
                      <w:rFonts w:asciiTheme="minorEastAsia" w:eastAsiaTheme="minorEastAsia" w:hAnsiTheme="minorEastAsia"/>
                      <w:color w:val="000000" w:themeColor="text1"/>
                      <w:szCs w:val="21"/>
                    </w:rPr>
                  </w:pPr>
                </w:p>
              </w:tc>
            </w:tr>
            <w:tr w:rsidR="009A720D" w:rsidRPr="002131DA">
              <w:tc>
                <w:tcPr>
                  <w:tcW w:w="2254"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物流方式</w:t>
                  </w:r>
                </w:p>
              </w:tc>
              <w:tc>
                <w:tcPr>
                  <w:tcW w:w="4200"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w:t>
                  </w:r>
                </w:p>
              </w:tc>
              <w:tc>
                <w:tcPr>
                  <w:tcW w:w="2589" w:type="dxa"/>
                </w:tcPr>
                <w:p w:rsidR="009A720D" w:rsidRPr="002131DA" w:rsidRDefault="009A720D">
                  <w:pPr>
                    <w:rPr>
                      <w:rFonts w:asciiTheme="minorEastAsia" w:eastAsiaTheme="minorEastAsia" w:hAnsiTheme="minorEastAsia"/>
                      <w:color w:val="000000" w:themeColor="text1"/>
                      <w:szCs w:val="21"/>
                    </w:rPr>
                  </w:pPr>
                </w:p>
              </w:tc>
            </w:tr>
            <w:tr w:rsidR="009A720D" w:rsidRPr="002131DA">
              <w:tc>
                <w:tcPr>
                  <w:tcW w:w="2254"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成品预期用途</w:t>
                  </w:r>
                </w:p>
              </w:tc>
              <w:tc>
                <w:tcPr>
                  <w:tcW w:w="4200" w:type="dxa"/>
                </w:tcPr>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color w:val="000000" w:themeColor="text1"/>
                      <w:szCs w:val="21"/>
                    </w:rPr>
                    <w:t>——</w:t>
                  </w:r>
                </w:p>
              </w:tc>
              <w:tc>
                <w:tcPr>
                  <w:tcW w:w="2589" w:type="dxa"/>
                </w:tcPr>
                <w:p w:rsidR="009A720D" w:rsidRPr="002131DA" w:rsidRDefault="009A720D">
                  <w:pPr>
                    <w:rPr>
                      <w:rFonts w:asciiTheme="minorEastAsia" w:eastAsiaTheme="minorEastAsia" w:hAnsiTheme="minorEastAsia"/>
                      <w:color w:val="000000" w:themeColor="text1"/>
                      <w:szCs w:val="21"/>
                    </w:rPr>
                  </w:pPr>
                </w:p>
              </w:tc>
            </w:tr>
          </w:tbl>
          <w:p w:rsidR="009A720D" w:rsidRPr="002131DA" w:rsidRDefault="009A720D">
            <w:pPr>
              <w:rPr>
                <w:rFonts w:asciiTheme="minorEastAsia" w:eastAsiaTheme="minorEastAsia" w:hAnsiTheme="minorEastAsia"/>
                <w:szCs w:val="21"/>
              </w:rPr>
            </w:pPr>
          </w:p>
        </w:tc>
        <w:tc>
          <w:tcPr>
            <w:tcW w:w="1873" w:type="dxa"/>
            <w:gridSpan w:val="3"/>
            <w:shd w:val="clear" w:color="auto" w:fill="auto"/>
          </w:tcPr>
          <w:p w:rsidR="001D67F9" w:rsidRPr="002131DA" w:rsidRDefault="001D67F9" w:rsidP="001D67F9">
            <w:pPr>
              <w:rPr>
                <w:rFonts w:asciiTheme="minorEastAsia" w:eastAsiaTheme="minorEastAsia" w:hAnsiTheme="minorEastAsia"/>
                <w:szCs w:val="21"/>
              </w:rPr>
            </w:pPr>
            <w:r w:rsidRPr="002131DA">
              <w:rPr>
                <w:rFonts w:asciiTheme="minorEastAsia" w:eastAsiaTheme="minorEastAsia" w:hAnsiTheme="minorEastAsia"/>
                <w:szCs w:val="21"/>
              </w:rPr>
              <w:lastRenderedPageBreak/>
              <w:sym w:font="Wingdings" w:char="00FE"/>
            </w:r>
            <w:r w:rsidRPr="002131DA">
              <w:rPr>
                <w:rFonts w:asciiTheme="minorEastAsia" w:eastAsiaTheme="minorEastAsia" w:hAnsiTheme="minorEastAsia"/>
                <w:szCs w:val="21"/>
              </w:rPr>
              <w:t>符合</w:t>
            </w:r>
          </w:p>
          <w:p w:rsidR="001D67F9" w:rsidRDefault="001D67F9" w:rsidP="001D67F9">
            <w:pPr>
              <w:rPr>
                <w:rFonts w:asciiTheme="minorEastAsia" w:eastAsiaTheme="minorEastAsia" w:hAnsiTheme="minorEastAsia" w:hint="eastAsia"/>
                <w:color w:val="FF0000"/>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p w:rsidR="001D67F9" w:rsidRDefault="001D67F9" w:rsidP="00580119">
            <w:pPr>
              <w:rPr>
                <w:rFonts w:asciiTheme="minorEastAsia" w:eastAsiaTheme="minorEastAsia" w:hAnsiTheme="minorEastAsia" w:hint="eastAsia"/>
                <w:color w:val="FF0000"/>
                <w:szCs w:val="21"/>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Default="001D67F9" w:rsidP="001D67F9">
            <w:pPr>
              <w:pStyle w:val="2"/>
              <w:rPr>
                <w:rFonts w:hint="eastAsia"/>
              </w:rPr>
            </w:pPr>
          </w:p>
          <w:p w:rsidR="001D67F9" w:rsidRPr="001D67F9" w:rsidRDefault="001D67F9" w:rsidP="001D67F9">
            <w:pPr>
              <w:pStyle w:val="2"/>
              <w:rPr>
                <w:rFonts w:hint="eastAsia"/>
              </w:rPr>
            </w:pPr>
          </w:p>
          <w:p w:rsidR="001D67F9" w:rsidRDefault="001D67F9" w:rsidP="00580119">
            <w:pPr>
              <w:rPr>
                <w:rFonts w:asciiTheme="minorEastAsia" w:eastAsiaTheme="minorEastAsia" w:hAnsiTheme="minorEastAsia" w:hint="eastAsia"/>
                <w:color w:val="FF0000"/>
                <w:szCs w:val="21"/>
              </w:rPr>
            </w:pPr>
          </w:p>
          <w:p w:rsidR="00EE4A78" w:rsidRDefault="00EE4A78" w:rsidP="00EE4A78">
            <w:pPr>
              <w:pStyle w:val="2"/>
              <w:rPr>
                <w:rFonts w:hint="eastAsia"/>
              </w:rPr>
            </w:pPr>
          </w:p>
          <w:p w:rsidR="00EE4A78" w:rsidRDefault="00EE4A78" w:rsidP="00EE4A78">
            <w:pPr>
              <w:pStyle w:val="2"/>
              <w:rPr>
                <w:rFonts w:hint="eastAsia"/>
              </w:rPr>
            </w:pPr>
          </w:p>
          <w:p w:rsidR="00EE4A78" w:rsidRDefault="00EE4A78" w:rsidP="00EE4A78">
            <w:pPr>
              <w:pStyle w:val="2"/>
              <w:rPr>
                <w:rFonts w:hint="eastAsia"/>
              </w:rPr>
            </w:pPr>
          </w:p>
          <w:p w:rsidR="00EE4A78" w:rsidRDefault="00EE4A78" w:rsidP="00EE4A78">
            <w:pPr>
              <w:pStyle w:val="2"/>
              <w:rPr>
                <w:rFonts w:hint="eastAsia"/>
              </w:rPr>
            </w:pPr>
          </w:p>
          <w:p w:rsidR="00EE4A78" w:rsidRDefault="00EE4A78" w:rsidP="00EE4A78">
            <w:pPr>
              <w:pStyle w:val="2"/>
              <w:rPr>
                <w:rFonts w:hint="eastAsia"/>
              </w:rPr>
            </w:pPr>
          </w:p>
          <w:p w:rsidR="00EE4A78" w:rsidRDefault="00EE4A78" w:rsidP="00EE4A78">
            <w:pPr>
              <w:pStyle w:val="2"/>
              <w:rPr>
                <w:rFonts w:hint="eastAsia"/>
              </w:rPr>
            </w:pPr>
          </w:p>
          <w:p w:rsidR="00EE4A78" w:rsidRDefault="00EE4A78" w:rsidP="00EE4A78">
            <w:pPr>
              <w:pStyle w:val="2"/>
              <w:rPr>
                <w:rFonts w:hint="eastAsia"/>
              </w:rPr>
            </w:pPr>
          </w:p>
          <w:p w:rsidR="00EE4A78" w:rsidRDefault="00EE4A78" w:rsidP="00EE4A78">
            <w:pPr>
              <w:pStyle w:val="2"/>
              <w:rPr>
                <w:rFonts w:hint="eastAsia"/>
              </w:rPr>
            </w:pPr>
          </w:p>
          <w:p w:rsidR="00EE4A78" w:rsidRDefault="00EE4A78" w:rsidP="00EE4A78">
            <w:pPr>
              <w:pStyle w:val="2"/>
              <w:rPr>
                <w:rFonts w:hint="eastAsia"/>
              </w:rPr>
            </w:pPr>
          </w:p>
          <w:p w:rsidR="00EE4A78" w:rsidRPr="00EE4A78" w:rsidRDefault="00EE4A78" w:rsidP="00EE4A78">
            <w:pPr>
              <w:pStyle w:val="2"/>
              <w:rPr>
                <w:rFonts w:hint="eastAsia"/>
              </w:rPr>
            </w:pPr>
          </w:p>
          <w:p w:rsidR="00580119" w:rsidRPr="002131DA" w:rsidRDefault="00EE5BF9" w:rsidP="00580119">
            <w:pPr>
              <w:rPr>
                <w:rFonts w:asciiTheme="minorEastAsia" w:eastAsiaTheme="minorEastAsia" w:hAnsiTheme="minorEastAsia"/>
                <w:color w:val="FF0000"/>
                <w:szCs w:val="21"/>
              </w:rPr>
            </w:pPr>
            <w:r w:rsidRPr="002131DA">
              <w:rPr>
                <w:rFonts w:asciiTheme="minorEastAsia" w:eastAsiaTheme="minorEastAsia" w:hAnsiTheme="minorEastAsia"/>
                <w:color w:val="FF0000"/>
                <w:szCs w:val="21"/>
              </w:rPr>
              <w:sym w:font="Wingdings" w:char="00A8"/>
            </w:r>
            <w:r w:rsidR="00580119" w:rsidRPr="002131DA">
              <w:rPr>
                <w:rFonts w:asciiTheme="minorEastAsia" w:eastAsiaTheme="minorEastAsia" w:hAnsiTheme="minorEastAsia"/>
                <w:color w:val="FF0000"/>
                <w:szCs w:val="21"/>
              </w:rPr>
              <w:t>符合</w:t>
            </w:r>
          </w:p>
          <w:p w:rsidR="009A720D" w:rsidRPr="002131DA" w:rsidRDefault="003169B3">
            <w:pPr>
              <w:rPr>
                <w:rFonts w:asciiTheme="minorEastAsia" w:eastAsiaTheme="minorEastAsia" w:hAnsiTheme="minorEastAsia"/>
                <w:szCs w:val="21"/>
              </w:rPr>
            </w:pPr>
            <w:r w:rsidRPr="002131DA">
              <w:rPr>
                <w:rFonts w:asciiTheme="minorEastAsia" w:eastAsiaTheme="minorEastAsia" w:hAnsiTheme="minorEastAsia"/>
                <w:color w:val="FF0000"/>
                <w:szCs w:val="21"/>
              </w:rPr>
              <w:sym w:font="Wingdings" w:char="00FE"/>
            </w:r>
            <w:r w:rsidR="00EE5BF9" w:rsidRPr="002131DA">
              <w:rPr>
                <w:rFonts w:asciiTheme="minorEastAsia" w:eastAsiaTheme="minorEastAsia" w:hAnsiTheme="minorEastAsia"/>
                <w:color w:val="FF0000"/>
                <w:szCs w:val="21"/>
              </w:rPr>
              <w:t>不符合</w:t>
            </w:r>
          </w:p>
        </w:tc>
      </w:tr>
      <w:tr w:rsidR="009A720D" w:rsidRPr="002131DA" w:rsidTr="001D67F9">
        <w:trPr>
          <w:gridBefore w:val="1"/>
          <w:wBefore w:w="9" w:type="dxa"/>
          <w:trHeight w:val="486"/>
        </w:trPr>
        <w:tc>
          <w:tcPr>
            <w:tcW w:w="2174" w:type="dxa"/>
            <w:vMerge w:val="restart"/>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szCs w:val="21"/>
              </w:rPr>
              <w:lastRenderedPageBreak/>
              <w:t>危害控制计划 (HACCP/OPRP 计划)</w:t>
            </w:r>
            <w:r w:rsidRPr="002131DA">
              <w:rPr>
                <w:rFonts w:asciiTheme="minorEastAsia" w:eastAsiaTheme="minorEastAsia" w:hAnsiTheme="minorEastAsia"/>
                <w:szCs w:val="21"/>
              </w:rPr>
              <w:br/>
            </w:r>
          </w:p>
        </w:tc>
        <w:tc>
          <w:tcPr>
            <w:tcW w:w="936" w:type="dxa"/>
            <w:gridSpan w:val="2"/>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F8.5.4</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w:t>
            </w:r>
            <w:r w:rsidRPr="002131DA">
              <w:rPr>
                <w:rFonts w:asciiTheme="minorEastAsia" w:eastAsiaTheme="minorEastAsia" w:hAnsiTheme="minorEastAsia" w:hint="eastAsia"/>
                <w:szCs w:val="21"/>
              </w:rPr>
              <w:t>HACCP</w:t>
            </w:r>
            <w:r w:rsidRPr="002131DA">
              <w:rPr>
                <w:rFonts w:asciiTheme="minorEastAsia" w:eastAsiaTheme="minorEastAsia" w:hAnsiTheme="minorEastAsia"/>
                <w:szCs w:val="21"/>
              </w:rPr>
              <w:t>计划》</w:t>
            </w:r>
          </w:p>
        </w:tc>
        <w:tc>
          <w:tcPr>
            <w:tcW w:w="1873" w:type="dxa"/>
            <w:gridSpan w:val="3"/>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tc>
      </w:tr>
      <w:tr w:rsidR="009A720D" w:rsidRPr="002131DA" w:rsidTr="001D67F9">
        <w:trPr>
          <w:gridBefore w:val="1"/>
          <w:wBefore w:w="9" w:type="dxa"/>
          <w:trHeight w:val="487"/>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vMerge/>
            <w:shd w:val="clear" w:color="auto" w:fill="auto"/>
          </w:tcPr>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255" w:type="dxa"/>
            <w:shd w:val="clear" w:color="auto" w:fill="auto"/>
          </w:tcPr>
          <w:p w:rsidR="009A720D" w:rsidRPr="002131DA" w:rsidRDefault="00EE5BF9">
            <w:pPr>
              <w:spacing w:before="240" w:after="120"/>
              <w:rPr>
                <w:rFonts w:asciiTheme="minorEastAsia" w:eastAsiaTheme="minorEastAsia" w:hAnsiTheme="minorEastAsia"/>
                <w:szCs w:val="21"/>
              </w:rPr>
            </w:pPr>
            <w:r w:rsidRPr="002131DA">
              <w:rPr>
                <w:rFonts w:asciiTheme="minorEastAsia" w:eastAsiaTheme="minorEastAsia" w:hAnsiTheme="minorEastAsia"/>
                <w:szCs w:val="21"/>
              </w:rPr>
              <w:t>OPRP</w:t>
            </w:r>
            <w:r w:rsidRPr="002131DA">
              <w:rPr>
                <w:rFonts w:asciiTheme="minorEastAsia" w:eastAsiaTheme="minorEastAsia" w:hAnsiTheme="minorEastAsia" w:hint="eastAsia"/>
                <w:szCs w:val="21"/>
              </w:rPr>
              <w:t>点</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90"/>
              <w:gridCol w:w="891"/>
              <w:gridCol w:w="1368"/>
              <w:gridCol w:w="2435"/>
              <w:gridCol w:w="1134"/>
              <w:gridCol w:w="746"/>
              <w:gridCol w:w="1420"/>
            </w:tblGrid>
            <w:tr w:rsidR="009A720D" w:rsidRPr="002131DA" w:rsidTr="00547FE2">
              <w:trPr>
                <w:trHeight w:val="90"/>
                <w:tblHeader/>
              </w:trPr>
              <w:tc>
                <w:tcPr>
                  <w:tcW w:w="890" w:type="dxa"/>
                  <w:shd w:val="clear" w:color="auto" w:fill="auto"/>
                </w:tcPr>
                <w:p w:rsidR="009A720D" w:rsidRPr="002131DA" w:rsidRDefault="00EE5BF9">
                  <w:pPr>
                    <w:pStyle w:val="Header9ptTableCentered"/>
                    <w:rPr>
                      <w:rFonts w:asciiTheme="minorEastAsia" w:eastAsiaTheme="minorEastAsia" w:hAnsiTheme="minorEastAsia" w:cs="Times New Roman"/>
                      <w:b w:val="0"/>
                      <w:sz w:val="21"/>
                      <w:szCs w:val="21"/>
                      <w:lang w:eastAsia="zh-CN"/>
                    </w:rPr>
                  </w:pPr>
                  <w:r w:rsidRPr="002131DA">
                    <w:rPr>
                      <w:rFonts w:asciiTheme="minorEastAsia" w:eastAsiaTheme="minorEastAsia" w:hAnsiTheme="minorEastAsia" w:cs="Times New Roman"/>
                      <w:b w:val="0"/>
                      <w:sz w:val="21"/>
                      <w:szCs w:val="21"/>
                      <w:lang w:eastAsia="zh-CN"/>
                    </w:rPr>
                    <w:t>序号</w:t>
                  </w:r>
                </w:p>
              </w:tc>
              <w:tc>
                <w:tcPr>
                  <w:tcW w:w="891" w:type="dxa"/>
                  <w:shd w:val="clear" w:color="auto" w:fill="auto"/>
                </w:tcPr>
                <w:p w:rsidR="009A720D" w:rsidRPr="002131DA" w:rsidRDefault="00EE5BF9">
                  <w:pPr>
                    <w:pStyle w:val="Header9ptTableCentered"/>
                    <w:rPr>
                      <w:rFonts w:asciiTheme="minorEastAsia" w:eastAsiaTheme="minorEastAsia" w:hAnsiTheme="minorEastAsia" w:cs="Times New Roman"/>
                      <w:b w:val="0"/>
                      <w:sz w:val="21"/>
                      <w:szCs w:val="21"/>
                      <w:lang w:eastAsia="zh-CN"/>
                    </w:rPr>
                  </w:pPr>
                  <w:r w:rsidRPr="002131DA">
                    <w:rPr>
                      <w:rFonts w:asciiTheme="minorEastAsia" w:eastAsiaTheme="minorEastAsia" w:hAnsiTheme="minorEastAsia" w:cs="Times New Roman"/>
                      <w:b w:val="0"/>
                      <w:sz w:val="21"/>
                      <w:szCs w:val="21"/>
                      <w:lang w:eastAsia="zh-CN"/>
                    </w:rPr>
                    <w:t>过程步骤</w:t>
                  </w:r>
                </w:p>
              </w:tc>
              <w:tc>
                <w:tcPr>
                  <w:tcW w:w="1368" w:type="dxa"/>
                  <w:shd w:val="clear" w:color="auto" w:fill="auto"/>
                </w:tcPr>
                <w:p w:rsidR="009A720D" w:rsidRPr="002131DA" w:rsidRDefault="00EE5BF9">
                  <w:pPr>
                    <w:pStyle w:val="Header9ptTableCentered"/>
                    <w:rPr>
                      <w:rFonts w:asciiTheme="minorEastAsia" w:eastAsiaTheme="minorEastAsia" w:hAnsiTheme="minorEastAsia" w:cs="Times New Roman"/>
                      <w:b w:val="0"/>
                      <w:sz w:val="21"/>
                      <w:szCs w:val="21"/>
                      <w:lang w:eastAsia="zh-CN"/>
                    </w:rPr>
                  </w:pPr>
                  <w:r w:rsidRPr="002131DA">
                    <w:rPr>
                      <w:rFonts w:asciiTheme="minorEastAsia" w:eastAsiaTheme="minorEastAsia" w:hAnsiTheme="minorEastAsia" w:cs="Times New Roman"/>
                      <w:b w:val="0"/>
                      <w:sz w:val="21"/>
                      <w:szCs w:val="21"/>
                      <w:lang w:val="en-US" w:eastAsia="zh-CN"/>
                    </w:rPr>
                    <w:t>食品安全</w:t>
                  </w:r>
                  <w:r w:rsidRPr="002131DA">
                    <w:rPr>
                      <w:rFonts w:asciiTheme="minorEastAsia" w:eastAsiaTheme="minorEastAsia" w:hAnsiTheme="minorEastAsia" w:cs="Times New Roman"/>
                      <w:b w:val="0"/>
                      <w:sz w:val="21"/>
                      <w:szCs w:val="21"/>
                      <w:lang w:eastAsia="zh-CN"/>
                    </w:rPr>
                    <w:t>危害</w:t>
                  </w:r>
                </w:p>
              </w:tc>
              <w:tc>
                <w:tcPr>
                  <w:tcW w:w="2435" w:type="dxa"/>
                  <w:shd w:val="clear" w:color="auto" w:fill="auto"/>
                </w:tcPr>
                <w:p w:rsidR="009A720D" w:rsidRPr="002131DA" w:rsidRDefault="00EE5BF9">
                  <w:pPr>
                    <w:pStyle w:val="Header9ptTableCentered"/>
                    <w:rPr>
                      <w:rFonts w:asciiTheme="minorEastAsia" w:eastAsiaTheme="minorEastAsia" w:hAnsiTheme="minorEastAsia" w:cs="Times New Roman"/>
                      <w:b w:val="0"/>
                      <w:sz w:val="21"/>
                      <w:szCs w:val="21"/>
                      <w:lang w:val="fr-FR" w:eastAsia="zh-CN"/>
                    </w:rPr>
                  </w:pPr>
                  <w:r w:rsidRPr="002131DA">
                    <w:rPr>
                      <w:rFonts w:asciiTheme="minorEastAsia" w:eastAsiaTheme="minorEastAsia" w:hAnsiTheme="minorEastAsia" w:cs="Times New Roman"/>
                      <w:b w:val="0"/>
                      <w:sz w:val="21"/>
                      <w:szCs w:val="21"/>
                      <w:lang w:val="fr-FR" w:eastAsia="zh-CN"/>
                    </w:rPr>
                    <w:t xml:space="preserve"> </w:t>
                  </w:r>
                  <w:r w:rsidRPr="002131DA">
                    <w:rPr>
                      <w:rFonts w:asciiTheme="minorEastAsia" w:eastAsiaTheme="minorEastAsia" w:hAnsiTheme="minorEastAsia" w:cs="Times New Roman"/>
                      <w:b w:val="0"/>
                      <w:sz w:val="21"/>
                      <w:szCs w:val="21"/>
                      <w:lang w:val="en-US" w:eastAsia="zh-CN"/>
                    </w:rPr>
                    <w:t>操作</w:t>
                  </w:r>
                  <w:r w:rsidRPr="002131DA">
                    <w:rPr>
                      <w:rFonts w:asciiTheme="minorEastAsia" w:eastAsiaTheme="minorEastAsia" w:hAnsiTheme="minorEastAsia" w:cs="Times New Roman"/>
                      <w:b w:val="0"/>
                      <w:sz w:val="21"/>
                      <w:szCs w:val="21"/>
                      <w:lang w:val="fr-FR" w:eastAsia="zh-CN"/>
                    </w:rPr>
                    <w:t>限值</w:t>
                  </w:r>
                </w:p>
              </w:tc>
              <w:tc>
                <w:tcPr>
                  <w:tcW w:w="1134" w:type="dxa"/>
                  <w:shd w:val="clear" w:color="auto" w:fill="auto"/>
                </w:tcPr>
                <w:p w:rsidR="009A720D" w:rsidRPr="002131DA" w:rsidRDefault="00EE5BF9">
                  <w:pPr>
                    <w:pStyle w:val="Header9ptTableCentered"/>
                    <w:rPr>
                      <w:rFonts w:asciiTheme="minorEastAsia" w:eastAsiaTheme="minorEastAsia" w:hAnsiTheme="minorEastAsia" w:cs="Times New Roman"/>
                      <w:b w:val="0"/>
                      <w:sz w:val="21"/>
                      <w:szCs w:val="21"/>
                      <w:lang w:eastAsia="zh-CN"/>
                    </w:rPr>
                  </w:pPr>
                  <w:r w:rsidRPr="002131DA">
                    <w:rPr>
                      <w:rFonts w:asciiTheme="minorEastAsia" w:eastAsiaTheme="minorEastAsia" w:hAnsiTheme="minorEastAsia" w:cs="Times New Roman"/>
                      <w:b w:val="0"/>
                      <w:sz w:val="21"/>
                      <w:szCs w:val="21"/>
                      <w:lang w:eastAsia="zh-CN"/>
                    </w:rPr>
                    <w:t>监控程序</w:t>
                  </w:r>
                </w:p>
              </w:tc>
              <w:tc>
                <w:tcPr>
                  <w:tcW w:w="746" w:type="dxa"/>
                  <w:shd w:val="clear" w:color="auto" w:fill="auto"/>
                </w:tcPr>
                <w:p w:rsidR="009A720D" w:rsidRPr="002131DA" w:rsidRDefault="00EE5BF9">
                  <w:pPr>
                    <w:pStyle w:val="Header9ptTableCentered"/>
                    <w:jc w:val="both"/>
                    <w:rPr>
                      <w:rFonts w:asciiTheme="minorEastAsia" w:eastAsiaTheme="minorEastAsia" w:hAnsiTheme="minorEastAsia" w:cs="Times New Roman"/>
                      <w:b w:val="0"/>
                      <w:sz w:val="21"/>
                      <w:szCs w:val="21"/>
                      <w:lang w:val="en-US" w:eastAsia="zh-CN"/>
                    </w:rPr>
                  </w:pPr>
                  <w:r w:rsidRPr="002131DA">
                    <w:rPr>
                      <w:rFonts w:asciiTheme="minorEastAsia" w:eastAsiaTheme="minorEastAsia" w:hAnsiTheme="minorEastAsia" w:cs="Times New Roman"/>
                      <w:b w:val="0"/>
                      <w:sz w:val="21"/>
                      <w:szCs w:val="21"/>
                      <w:lang w:val="en-US" w:eastAsia="zh-CN"/>
                    </w:rPr>
                    <w:t>责任人</w:t>
                  </w:r>
                </w:p>
              </w:tc>
              <w:tc>
                <w:tcPr>
                  <w:tcW w:w="1420" w:type="dxa"/>
                  <w:shd w:val="clear" w:color="auto" w:fill="auto"/>
                </w:tcPr>
                <w:p w:rsidR="009A720D" w:rsidRPr="002131DA" w:rsidRDefault="00EE5BF9">
                  <w:pPr>
                    <w:pStyle w:val="Header9ptTableCentered"/>
                    <w:jc w:val="both"/>
                    <w:rPr>
                      <w:rFonts w:asciiTheme="minorEastAsia" w:eastAsiaTheme="minorEastAsia" w:hAnsiTheme="minorEastAsia" w:cs="Times New Roman"/>
                      <w:b w:val="0"/>
                      <w:sz w:val="21"/>
                      <w:szCs w:val="21"/>
                      <w:lang w:val="en-US" w:eastAsia="zh-CN"/>
                    </w:rPr>
                  </w:pPr>
                  <w:r w:rsidRPr="002131DA">
                    <w:rPr>
                      <w:rFonts w:asciiTheme="minorEastAsia" w:eastAsiaTheme="minorEastAsia" w:hAnsiTheme="minorEastAsia" w:cs="Times New Roman"/>
                      <w:b w:val="0"/>
                      <w:sz w:val="21"/>
                      <w:szCs w:val="21"/>
                      <w:lang w:val="en-US" w:eastAsia="zh-CN"/>
                    </w:rPr>
                    <w:t>相关记录名称</w:t>
                  </w:r>
                </w:p>
              </w:tc>
            </w:tr>
            <w:tr w:rsidR="009A720D" w:rsidRPr="002131DA" w:rsidTr="00547FE2">
              <w:trPr>
                <w:trHeight w:val="923"/>
              </w:trPr>
              <w:tc>
                <w:tcPr>
                  <w:tcW w:w="890" w:type="dxa"/>
                  <w:vMerge w:val="restart"/>
                  <w:tcBorders>
                    <w:top w:val="single" w:sz="4" w:space="0" w:color="auto"/>
                    <w:left w:val="single" w:sz="4" w:space="0" w:color="auto"/>
                    <w:right w:val="single" w:sz="4" w:space="0" w:color="auto"/>
                  </w:tcBorders>
                  <w:shd w:val="clear" w:color="auto" w:fill="auto"/>
                </w:tcPr>
                <w:p w:rsidR="00D8592C" w:rsidRPr="002131DA" w:rsidRDefault="00EE5BF9" w:rsidP="00D8592C">
                  <w:pPr>
                    <w:snapToGrid w:val="0"/>
                    <w:jc w:val="center"/>
                    <w:rPr>
                      <w:rFonts w:asciiTheme="minorEastAsia" w:eastAsiaTheme="minorEastAsia" w:hAnsiTheme="minorEastAsia"/>
                      <w:w w:val="90"/>
                      <w:szCs w:val="21"/>
                    </w:rPr>
                  </w:pPr>
                  <w:r w:rsidRPr="002131DA">
                    <w:rPr>
                      <w:rFonts w:asciiTheme="minorEastAsia" w:eastAsiaTheme="minorEastAsia" w:hAnsiTheme="minorEastAsia"/>
                      <w:szCs w:val="21"/>
                    </w:rPr>
                    <w:t>OPRP1</w:t>
                  </w:r>
                  <w:r w:rsidR="00D8592C" w:rsidRPr="002131DA">
                    <w:rPr>
                      <w:rFonts w:asciiTheme="minorEastAsia" w:eastAsiaTheme="minorEastAsia" w:hAnsiTheme="minorEastAsia"/>
                      <w:w w:val="90"/>
                      <w:szCs w:val="21"/>
                    </w:rPr>
                    <w:t>原料验收</w:t>
                  </w:r>
                </w:p>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szCs w:val="21"/>
                    </w:rPr>
                    <w:t xml:space="preserve"> </w:t>
                  </w:r>
                </w:p>
                <w:p w:rsidR="009A720D" w:rsidRPr="002131DA" w:rsidRDefault="009A720D">
                  <w:pPr>
                    <w:pStyle w:val="2"/>
                    <w:jc w:val="left"/>
                    <w:rPr>
                      <w:rFonts w:asciiTheme="minorEastAsia" w:eastAsiaTheme="minorEastAsia" w:hAnsiTheme="minorEastAsia"/>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center"/>
                    <w:rPr>
                      <w:rFonts w:asciiTheme="minorEastAsia" w:eastAsiaTheme="minorEastAsia" w:hAnsiTheme="minorEastAsia"/>
                      <w:szCs w:val="21"/>
                    </w:rPr>
                  </w:pPr>
                  <w:r w:rsidRPr="002131DA">
                    <w:rPr>
                      <w:rFonts w:asciiTheme="minorEastAsia" w:eastAsiaTheme="minorEastAsia" w:hAnsiTheme="minorEastAsia" w:hint="eastAsia"/>
                      <w:szCs w:val="21"/>
                    </w:rPr>
                    <w:t>大米</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农残</w:t>
                  </w:r>
                </w:p>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黄曲霉毒B1</w:t>
                  </w:r>
                </w:p>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重金属</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按照GB2763-2016《食品安全国家标准 食品中农药最大残留限量》、 GB 2715-2016 《食品安全国家标准 粮食》执行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监控供方资质、定期索取检测报告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lang w:val="fr-FR"/>
                    </w:rPr>
                  </w:pPr>
                  <w:r w:rsidRPr="002131DA">
                    <w:rPr>
                      <w:rFonts w:asciiTheme="minorEastAsia" w:eastAsiaTheme="minorEastAsia" w:hAnsiTheme="minorEastAsia"/>
                      <w:kern w:val="0"/>
                      <w:szCs w:val="21"/>
                    </w:rPr>
                    <w:t>原材料收记录</w:t>
                  </w:r>
                </w:p>
              </w:tc>
            </w:tr>
            <w:tr w:rsidR="009A720D" w:rsidRPr="002131DA" w:rsidTr="00547FE2">
              <w:trPr>
                <w:trHeight w:val="923"/>
              </w:trPr>
              <w:tc>
                <w:tcPr>
                  <w:tcW w:w="890" w:type="dxa"/>
                  <w:vMerge/>
                  <w:tcBorders>
                    <w:left w:val="single" w:sz="4" w:space="0" w:color="auto"/>
                    <w:right w:val="single" w:sz="4" w:space="0" w:color="auto"/>
                  </w:tcBorders>
                  <w:shd w:val="clear" w:color="auto" w:fill="auto"/>
                </w:tcPr>
                <w:p w:rsidR="009A720D" w:rsidRPr="002131DA" w:rsidRDefault="009A720D">
                  <w:pPr>
                    <w:jc w:val="left"/>
                    <w:rPr>
                      <w:rFonts w:asciiTheme="minorEastAsia" w:eastAsiaTheme="minorEastAsia" w:hAnsiTheme="minorEastAsia"/>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center"/>
                    <w:rPr>
                      <w:rFonts w:asciiTheme="minorEastAsia" w:eastAsiaTheme="minorEastAsia" w:hAnsiTheme="minorEastAsia"/>
                      <w:szCs w:val="21"/>
                    </w:rPr>
                  </w:pPr>
                  <w:r w:rsidRPr="002131DA">
                    <w:rPr>
                      <w:rFonts w:asciiTheme="minorEastAsia" w:eastAsiaTheme="minorEastAsia" w:hAnsiTheme="minorEastAsia" w:hint="eastAsia"/>
                      <w:szCs w:val="21"/>
                    </w:rPr>
                    <w:t>禽蛋类</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大肠杆菌、致病菌 药残</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符合GB 2749-2015 《食品安全国家标准 蛋与蛋制品》的要求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监控供方资质、定期索取检测报告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kern w:val="0"/>
                      <w:szCs w:val="21"/>
                    </w:rPr>
                  </w:pPr>
                  <w:r w:rsidRPr="002131DA">
                    <w:rPr>
                      <w:rFonts w:asciiTheme="minorEastAsia" w:eastAsiaTheme="minorEastAsia" w:hAnsiTheme="minorEastAsia"/>
                      <w:kern w:val="0"/>
                      <w:szCs w:val="21"/>
                    </w:rPr>
                    <w:t>原材料收记录</w:t>
                  </w:r>
                </w:p>
              </w:tc>
            </w:tr>
            <w:tr w:rsidR="009A720D" w:rsidRPr="002131DA" w:rsidTr="00547FE2">
              <w:trPr>
                <w:trHeight w:val="923"/>
              </w:trPr>
              <w:tc>
                <w:tcPr>
                  <w:tcW w:w="890" w:type="dxa"/>
                  <w:vMerge/>
                  <w:tcBorders>
                    <w:left w:val="single" w:sz="4" w:space="0" w:color="auto"/>
                    <w:right w:val="single" w:sz="4" w:space="0" w:color="auto"/>
                  </w:tcBorders>
                  <w:shd w:val="clear" w:color="auto" w:fill="auto"/>
                </w:tcPr>
                <w:p w:rsidR="009A720D" w:rsidRPr="002131DA" w:rsidRDefault="009A720D">
                  <w:pPr>
                    <w:jc w:val="left"/>
                    <w:rPr>
                      <w:rFonts w:asciiTheme="minorEastAsia" w:eastAsiaTheme="minorEastAsia" w:hAnsiTheme="minorEastAsia"/>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254C5C">
                  <w:pPr>
                    <w:jc w:val="center"/>
                    <w:rPr>
                      <w:rFonts w:asciiTheme="minorEastAsia" w:eastAsiaTheme="minorEastAsia" w:hAnsiTheme="minorEastAsia"/>
                      <w:szCs w:val="21"/>
                    </w:rPr>
                  </w:pPr>
                  <w:r w:rsidRPr="002131DA">
                    <w:rPr>
                      <w:rFonts w:asciiTheme="minorEastAsia" w:eastAsiaTheme="minorEastAsia" w:hAnsiTheme="minorEastAsia" w:hint="eastAsia"/>
                      <w:szCs w:val="21"/>
                    </w:rPr>
                    <w:t>粮</w:t>
                  </w:r>
                  <w:r w:rsidR="00EE5BF9" w:rsidRPr="002131DA">
                    <w:rPr>
                      <w:rFonts w:asciiTheme="minorEastAsia" w:eastAsiaTheme="minorEastAsia" w:hAnsiTheme="minorEastAsia" w:hint="eastAsia"/>
                      <w:szCs w:val="21"/>
                    </w:rPr>
                    <w:t>油类</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黄曲霉毒B1、过氧化值超标</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符合GB/T 19111-2017、GB 2716-2018、GB1534-2017、GB2761-2017的要求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监控供方资质、定期索取检测报告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kern w:val="0"/>
                      <w:szCs w:val="21"/>
                    </w:rPr>
                  </w:pPr>
                  <w:r w:rsidRPr="002131DA">
                    <w:rPr>
                      <w:rFonts w:asciiTheme="minorEastAsia" w:eastAsiaTheme="minorEastAsia" w:hAnsiTheme="minorEastAsia"/>
                      <w:kern w:val="0"/>
                      <w:szCs w:val="21"/>
                    </w:rPr>
                    <w:t>原材料收记录</w:t>
                  </w:r>
                </w:p>
              </w:tc>
            </w:tr>
            <w:tr w:rsidR="009A720D" w:rsidRPr="002131DA" w:rsidTr="00547FE2">
              <w:trPr>
                <w:trHeight w:val="90"/>
              </w:trPr>
              <w:tc>
                <w:tcPr>
                  <w:tcW w:w="890" w:type="dxa"/>
                  <w:vMerge/>
                  <w:tcBorders>
                    <w:left w:val="single" w:sz="4" w:space="0" w:color="auto"/>
                    <w:right w:val="single" w:sz="4" w:space="0" w:color="auto"/>
                  </w:tcBorders>
                  <w:shd w:val="clear" w:color="auto" w:fill="auto"/>
                </w:tcPr>
                <w:p w:rsidR="009A720D" w:rsidRPr="002131DA" w:rsidRDefault="009A720D">
                  <w:pPr>
                    <w:jc w:val="left"/>
                    <w:rPr>
                      <w:rFonts w:asciiTheme="minorEastAsia" w:eastAsiaTheme="minorEastAsia" w:hAnsiTheme="minorEastAsia"/>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center"/>
                    <w:rPr>
                      <w:rFonts w:asciiTheme="minorEastAsia" w:eastAsiaTheme="minorEastAsia" w:hAnsiTheme="minorEastAsia"/>
                      <w:szCs w:val="21"/>
                    </w:rPr>
                  </w:pPr>
                  <w:r w:rsidRPr="002131DA">
                    <w:rPr>
                      <w:rFonts w:asciiTheme="minorEastAsia" w:eastAsiaTheme="minorEastAsia" w:hAnsiTheme="minorEastAsia" w:hint="eastAsia"/>
                      <w:szCs w:val="21"/>
                    </w:rPr>
                    <w:t>豆制品</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w w:val="90"/>
                      <w:szCs w:val="21"/>
                    </w:rPr>
                    <w:t>大肠杆菌、致病菌、铅、添加剂</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adjustRightInd w:val="0"/>
                    <w:spacing w:line="312" w:lineRule="atLeast"/>
                    <w:jc w:val="left"/>
                    <w:textAlignment w:val="baseline"/>
                    <w:rPr>
                      <w:rFonts w:asciiTheme="minorEastAsia" w:eastAsiaTheme="minorEastAsia" w:hAnsiTheme="minorEastAsia"/>
                      <w:szCs w:val="21"/>
                    </w:rPr>
                  </w:pPr>
                  <w:r w:rsidRPr="002131DA">
                    <w:rPr>
                      <w:rFonts w:asciiTheme="minorEastAsia" w:eastAsiaTheme="minorEastAsia" w:hAnsiTheme="minorEastAsia" w:hint="eastAsia"/>
                      <w:szCs w:val="21"/>
                    </w:rPr>
                    <w:t>符合GB 2712-2014、GB2761-2017、GB2762-2017、GB2763-2019的要求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监控供方资质、定期索取检测报告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kern w:val="0"/>
                      <w:szCs w:val="21"/>
                    </w:rPr>
                  </w:pPr>
                  <w:r w:rsidRPr="002131DA">
                    <w:rPr>
                      <w:rFonts w:asciiTheme="minorEastAsia" w:eastAsiaTheme="minorEastAsia" w:hAnsiTheme="minorEastAsia"/>
                      <w:kern w:val="0"/>
                      <w:szCs w:val="21"/>
                    </w:rPr>
                    <w:t>原材料收记录</w:t>
                  </w:r>
                </w:p>
              </w:tc>
            </w:tr>
            <w:tr w:rsidR="009A720D" w:rsidRPr="002131DA" w:rsidTr="00547FE2">
              <w:trPr>
                <w:trHeight w:val="90"/>
              </w:trPr>
              <w:tc>
                <w:tcPr>
                  <w:tcW w:w="890" w:type="dxa"/>
                  <w:vMerge/>
                  <w:tcBorders>
                    <w:left w:val="single" w:sz="4" w:space="0" w:color="auto"/>
                    <w:right w:val="single" w:sz="4" w:space="0" w:color="auto"/>
                  </w:tcBorders>
                  <w:shd w:val="clear" w:color="auto" w:fill="auto"/>
                </w:tcPr>
                <w:p w:rsidR="009A720D" w:rsidRPr="002131DA" w:rsidRDefault="009A720D">
                  <w:pPr>
                    <w:jc w:val="left"/>
                    <w:rPr>
                      <w:rFonts w:asciiTheme="minorEastAsia" w:eastAsiaTheme="minorEastAsia" w:hAnsiTheme="minorEastAsia"/>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center"/>
                    <w:rPr>
                      <w:rFonts w:asciiTheme="minorEastAsia" w:eastAsiaTheme="minorEastAsia" w:hAnsiTheme="minorEastAsia"/>
                      <w:szCs w:val="21"/>
                    </w:rPr>
                  </w:pPr>
                  <w:r w:rsidRPr="002131DA">
                    <w:rPr>
                      <w:rFonts w:asciiTheme="minorEastAsia" w:eastAsiaTheme="minorEastAsia" w:hAnsiTheme="minorEastAsia" w:hint="eastAsia"/>
                      <w:szCs w:val="21"/>
                    </w:rPr>
                    <w:t>果蔬</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szCs w:val="21"/>
                    </w:rPr>
                    <w:t>农残（有机磷、氨基甲酸酯等）</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adjustRightInd w:val="0"/>
                    <w:spacing w:line="312" w:lineRule="atLeast"/>
                    <w:jc w:val="left"/>
                    <w:textAlignment w:val="baseline"/>
                    <w:rPr>
                      <w:rFonts w:asciiTheme="minorEastAsia" w:eastAsiaTheme="minorEastAsia" w:hAnsiTheme="minorEastAsia"/>
                      <w:szCs w:val="21"/>
                    </w:rPr>
                  </w:pPr>
                  <w:r w:rsidRPr="002131DA">
                    <w:rPr>
                      <w:rFonts w:asciiTheme="minorEastAsia" w:eastAsiaTheme="minorEastAsia" w:hAnsiTheme="minorEastAsia"/>
                      <w:szCs w:val="21"/>
                    </w:rPr>
                    <w:t>符合GB2763-2016《食品安全国家标准 食品中农药最大残留限量》要求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szCs w:val="21"/>
                    </w:rPr>
                    <w:t>供方的</w:t>
                  </w:r>
                  <w:r w:rsidRPr="002131DA">
                    <w:rPr>
                      <w:rFonts w:asciiTheme="minorEastAsia" w:eastAsiaTheme="minorEastAsia" w:hAnsiTheme="minorEastAsia" w:hint="eastAsia"/>
                      <w:szCs w:val="21"/>
                    </w:rPr>
                    <w:t>符合</w:t>
                  </w:r>
                  <w:r w:rsidRPr="002131DA">
                    <w:rPr>
                      <w:rFonts w:asciiTheme="minorEastAsia" w:eastAsiaTheme="minorEastAsia" w:hAnsiTheme="minorEastAsia"/>
                      <w:szCs w:val="21"/>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kern w:val="0"/>
                      <w:szCs w:val="21"/>
                    </w:rPr>
                  </w:pPr>
                  <w:r w:rsidRPr="002131DA">
                    <w:rPr>
                      <w:rFonts w:asciiTheme="minorEastAsia" w:eastAsiaTheme="minorEastAsia" w:hAnsiTheme="minorEastAsia"/>
                      <w:kern w:val="0"/>
                      <w:szCs w:val="21"/>
                    </w:rPr>
                    <w:t>原材料收记录</w:t>
                  </w:r>
                </w:p>
              </w:tc>
            </w:tr>
            <w:tr w:rsidR="009A720D" w:rsidRPr="002131DA" w:rsidTr="00547FE2">
              <w:trPr>
                <w:trHeight w:val="923"/>
              </w:trPr>
              <w:tc>
                <w:tcPr>
                  <w:tcW w:w="890" w:type="dxa"/>
                  <w:vMerge/>
                  <w:tcBorders>
                    <w:left w:val="single" w:sz="4" w:space="0" w:color="auto"/>
                    <w:right w:val="single" w:sz="4" w:space="0" w:color="auto"/>
                  </w:tcBorders>
                  <w:shd w:val="clear" w:color="auto" w:fill="auto"/>
                </w:tcPr>
                <w:p w:rsidR="009A720D" w:rsidRPr="002131DA" w:rsidRDefault="009A720D">
                  <w:pPr>
                    <w:jc w:val="left"/>
                    <w:rPr>
                      <w:rFonts w:asciiTheme="minorEastAsia" w:eastAsiaTheme="minorEastAsia" w:hAnsiTheme="minorEastAsia"/>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B1A12" w:rsidP="00EB1A12">
                  <w:pPr>
                    <w:jc w:val="center"/>
                    <w:rPr>
                      <w:rFonts w:asciiTheme="minorEastAsia" w:eastAsiaTheme="minorEastAsia" w:hAnsiTheme="minorEastAsia"/>
                      <w:szCs w:val="21"/>
                    </w:rPr>
                  </w:pPr>
                  <w:r>
                    <w:rPr>
                      <w:rFonts w:asciiTheme="minorEastAsia" w:eastAsiaTheme="minorEastAsia" w:hAnsiTheme="minorEastAsia" w:hint="eastAsia"/>
                      <w:szCs w:val="21"/>
                    </w:rPr>
                    <w:t>鲜</w:t>
                  </w:r>
                  <w:r w:rsidR="00EE5BF9" w:rsidRPr="002131DA">
                    <w:rPr>
                      <w:rFonts w:asciiTheme="minorEastAsia" w:eastAsiaTheme="minorEastAsia" w:hAnsiTheme="minorEastAsia" w:hint="eastAsia"/>
                      <w:szCs w:val="21"/>
                    </w:rPr>
                    <w:t>禽</w:t>
                  </w:r>
                  <w:r w:rsidR="00EE5BF9" w:rsidRPr="002131DA">
                    <w:rPr>
                      <w:rFonts w:asciiTheme="minorEastAsia" w:eastAsiaTheme="minorEastAsia" w:hAnsiTheme="minorEastAsia"/>
                      <w:szCs w:val="21"/>
                    </w:rPr>
                    <w:t>畜肉</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szCs w:val="21"/>
                    </w:rPr>
                    <w:t>重金属、</w:t>
                  </w:r>
                  <w:r w:rsidR="00254C5C" w:rsidRPr="002131DA">
                    <w:rPr>
                      <w:rFonts w:asciiTheme="minorEastAsia" w:eastAsiaTheme="minorEastAsia" w:hAnsiTheme="minorEastAsia" w:hint="eastAsia"/>
                      <w:szCs w:val="21"/>
                    </w:rPr>
                    <w:t>盐酸特伦特罗</w:t>
                  </w:r>
                  <w:r w:rsidRPr="002131DA">
                    <w:rPr>
                      <w:rFonts w:asciiTheme="minorEastAsia" w:eastAsiaTheme="minorEastAsia" w:hAnsiTheme="minorEastAsia"/>
                      <w:szCs w:val="21"/>
                    </w:rPr>
                    <w:t>等</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adjustRightInd w:val="0"/>
                    <w:spacing w:line="312" w:lineRule="atLeast"/>
                    <w:jc w:val="left"/>
                    <w:textAlignment w:val="baseline"/>
                    <w:rPr>
                      <w:rFonts w:asciiTheme="minorEastAsia" w:eastAsiaTheme="minorEastAsia" w:hAnsiTheme="minorEastAsia"/>
                      <w:szCs w:val="21"/>
                    </w:rPr>
                  </w:pPr>
                  <w:r w:rsidRPr="002131DA">
                    <w:rPr>
                      <w:rFonts w:asciiTheme="minorEastAsia" w:eastAsiaTheme="minorEastAsia" w:hAnsiTheme="minorEastAsia"/>
                      <w:szCs w:val="21"/>
                    </w:rPr>
                    <w:t>符合GB 2707-2016《食品安全国家标准 鲜（冻）畜、禽产品》要求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szCs w:val="21"/>
                    </w:rPr>
                    <w:t>供方的检测报告</w:t>
                  </w:r>
                  <w:r w:rsidRPr="002131DA">
                    <w:rPr>
                      <w:rFonts w:asciiTheme="minorEastAsia" w:eastAsiaTheme="minorEastAsia" w:hAnsiTheme="minorEastAsia" w:hint="eastAsia"/>
                      <w:szCs w:val="21"/>
                    </w:rPr>
                    <w:t>、动物检验检疫证明、肉品质合格证</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kern w:val="0"/>
                      <w:szCs w:val="21"/>
                    </w:rPr>
                  </w:pPr>
                  <w:r w:rsidRPr="002131DA">
                    <w:rPr>
                      <w:rFonts w:asciiTheme="minorEastAsia" w:eastAsiaTheme="minorEastAsia" w:hAnsiTheme="minorEastAsia"/>
                      <w:kern w:val="0"/>
                      <w:szCs w:val="21"/>
                    </w:rPr>
                    <w:t>原材料收记录</w:t>
                  </w:r>
                </w:p>
              </w:tc>
            </w:tr>
            <w:tr w:rsidR="009A720D" w:rsidRPr="002131DA" w:rsidTr="00547FE2">
              <w:trPr>
                <w:trHeight w:val="923"/>
              </w:trPr>
              <w:tc>
                <w:tcPr>
                  <w:tcW w:w="890" w:type="dxa"/>
                  <w:vMerge/>
                  <w:tcBorders>
                    <w:left w:val="single" w:sz="4" w:space="0" w:color="auto"/>
                    <w:right w:val="single" w:sz="4" w:space="0" w:color="auto"/>
                  </w:tcBorders>
                  <w:shd w:val="clear" w:color="auto" w:fill="auto"/>
                </w:tcPr>
                <w:p w:rsidR="009A720D" w:rsidRPr="002131DA" w:rsidRDefault="009A720D">
                  <w:pPr>
                    <w:jc w:val="left"/>
                    <w:rPr>
                      <w:rFonts w:asciiTheme="minorEastAsia" w:eastAsiaTheme="minorEastAsia" w:hAnsiTheme="minorEastAsia"/>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center"/>
                    <w:rPr>
                      <w:rFonts w:asciiTheme="minorEastAsia" w:eastAsiaTheme="minorEastAsia" w:hAnsiTheme="minorEastAsia"/>
                      <w:szCs w:val="21"/>
                    </w:rPr>
                  </w:pPr>
                  <w:r w:rsidRPr="002131DA">
                    <w:rPr>
                      <w:rFonts w:asciiTheme="minorEastAsia" w:eastAsiaTheme="minorEastAsia" w:hAnsiTheme="minorEastAsia"/>
                      <w:szCs w:val="21"/>
                    </w:rPr>
                    <w:t>调味品</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szCs w:val="21"/>
                    </w:rPr>
                    <w:t>重金属</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符合</w:t>
                  </w:r>
                  <w:r w:rsidRPr="002131DA">
                    <w:rPr>
                      <w:rFonts w:asciiTheme="minorEastAsia" w:eastAsiaTheme="minorEastAsia" w:hAnsiTheme="minorEastAsia"/>
                      <w:szCs w:val="21"/>
                    </w:rPr>
                    <w:t>GB 2762-2017食品安全国家标准 食品中污染物限量</w:t>
                  </w:r>
                </w:p>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的要求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szCs w:val="21"/>
                    </w:rPr>
                    <w:t>监控</w:t>
                  </w:r>
                  <w:r w:rsidRPr="002131DA">
                    <w:rPr>
                      <w:rFonts w:asciiTheme="minorEastAsia" w:eastAsiaTheme="minorEastAsia" w:hAnsiTheme="minorEastAsia" w:hint="eastAsia"/>
                      <w:szCs w:val="21"/>
                    </w:rPr>
                    <w:t>供方资质</w:t>
                  </w:r>
                  <w:r w:rsidRPr="002131DA">
                    <w:rPr>
                      <w:rFonts w:asciiTheme="minorEastAsia" w:eastAsiaTheme="minorEastAsia" w:hAnsiTheme="minorEastAsia"/>
                      <w:szCs w:val="21"/>
                    </w:rPr>
                    <w:t>、定期</w:t>
                  </w:r>
                  <w:r w:rsidRPr="002131DA">
                    <w:rPr>
                      <w:rFonts w:asciiTheme="minorEastAsia" w:eastAsiaTheme="minorEastAsia" w:hAnsiTheme="minorEastAsia" w:hint="eastAsia"/>
                      <w:szCs w:val="21"/>
                    </w:rPr>
                    <w:t>索取</w:t>
                  </w:r>
                  <w:r w:rsidRPr="002131DA">
                    <w:rPr>
                      <w:rFonts w:asciiTheme="minorEastAsia" w:eastAsiaTheme="minorEastAsia" w:hAnsiTheme="minorEastAsia"/>
                      <w:szCs w:val="21"/>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szCs w:val="21"/>
                    </w:rPr>
                  </w:pPr>
                  <w:r w:rsidRPr="002131DA">
                    <w:rPr>
                      <w:rFonts w:asciiTheme="minorEastAsia" w:eastAsiaTheme="minorEastAsia" w:hAnsiTheme="minorEastAsia" w:hint="eastAsia"/>
                      <w:szCs w:val="21"/>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9A720D" w:rsidRPr="002131DA" w:rsidRDefault="00EE5BF9">
                  <w:pPr>
                    <w:jc w:val="left"/>
                    <w:rPr>
                      <w:rFonts w:asciiTheme="minorEastAsia" w:eastAsiaTheme="minorEastAsia" w:hAnsiTheme="minorEastAsia"/>
                      <w:kern w:val="0"/>
                      <w:szCs w:val="21"/>
                    </w:rPr>
                  </w:pPr>
                  <w:r w:rsidRPr="002131DA">
                    <w:rPr>
                      <w:rFonts w:asciiTheme="minorEastAsia" w:eastAsiaTheme="minorEastAsia" w:hAnsiTheme="minorEastAsia"/>
                      <w:kern w:val="0"/>
                      <w:szCs w:val="21"/>
                    </w:rPr>
                    <w:t>原材料收记录</w:t>
                  </w:r>
                </w:p>
              </w:tc>
            </w:tr>
          </w:tbl>
          <w:p w:rsidR="009A720D" w:rsidRPr="002131DA" w:rsidRDefault="009A720D">
            <w:pPr>
              <w:pStyle w:val="2"/>
              <w:ind w:left="0" w:firstLineChars="0" w:firstLine="0"/>
              <w:rPr>
                <w:rFonts w:asciiTheme="minorEastAsia" w:eastAsiaTheme="minorEastAsia" w:hAnsiTheme="minorEastAsia"/>
                <w:szCs w:val="21"/>
                <w:lang w:val="en-GB"/>
              </w:rPr>
            </w:pPr>
          </w:p>
          <w:p w:rsidR="009A720D" w:rsidRPr="002131DA" w:rsidRDefault="004D62D1">
            <w:pPr>
              <w:spacing w:before="240" w:after="120"/>
              <w:rPr>
                <w:rFonts w:asciiTheme="minorEastAsia" w:eastAsiaTheme="minorEastAsia" w:hAnsiTheme="minorEastAsia"/>
                <w:szCs w:val="21"/>
                <w:lang w:val="en-GB"/>
              </w:rPr>
            </w:pPr>
            <w:r w:rsidRPr="002131DA">
              <w:rPr>
                <w:rFonts w:asciiTheme="minorEastAsia" w:eastAsiaTheme="minorEastAsia" w:hAnsiTheme="minorEastAsia"/>
                <w:szCs w:val="21"/>
                <w:lang w:val="en-GB"/>
              </w:rPr>
              <w:t>CCP</w:t>
            </w:r>
            <w:r w:rsidRPr="002131DA">
              <w:rPr>
                <w:rFonts w:asciiTheme="minorEastAsia" w:eastAsiaTheme="minorEastAsia" w:hAnsiTheme="minorEastAsia" w:hint="eastAsia"/>
                <w:szCs w:val="21"/>
                <w:lang w:val="en-GB"/>
              </w:rPr>
              <w:t>点</w:t>
            </w:r>
            <w:r w:rsidRPr="002131DA">
              <w:rPr>
                <w:rFonts w:asciiTheme="minorEastAsia" w:eastAsiaTheme="minorEastAsia" w:hAnsiTheme="minorEastAsia"/>
                <w:szCs w:val="21"/>
                <w:lang w:val="en-GB"/>
              </w:rPr>
              <w:t>：</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39"/>
              <w:gridCol w:w="1108"/>
              <w:gridCol w:w="1397"/>
              <w:gridCol w:w="1310"/>
              <w:gridCol w:w="1820"/>
              <w:gridCol w:w="1080"/>
              <w:gridCol w:w="1530"/>
            </w:tblGrid>
            <w:tr w:rsidR="009A720D" w:rsidRPr="002131DA" w:rsidTr="00805A24">
              <w:trPr>
                <w:trHeight w:val="742"/>
                <w:tblHeader/>
              </w:trPr>
              <w:tc>
                <w:tcPr>
                  <w:tcW w:w="739" w:type="dxa"/>
                  <w:shd w:val="clear" w:color="auto" w:fill="auto"/>
                </w:tcPr>
                <w:p w:rsidR="009A720D" w:rsidRPr="002131DA" w:rsidRDefault="00EE5BF9">
                  <w:pPr>
                    <w:pStyle w:val="Header9ptTableCentered"/>
                    <w:rPr>
                      <w:rFonts w:asciiTheme="minorEastAsia" w:eastAsiaTheme="minorEastAsia" w:hAnsiTheme="minorEastAsia" w:cs="Times New Roman"/>
                      <w:sz w:val="21"/>
                      <w:szCs w:val="21"/>
                      <w:lang w:eastAsia="zh-CN"/>
                    </w:rPr>
                  </w:pPr>
                  <w:r w:rsidRPr="002131DA">
                    <w:rPr>
                      <w:rFonts w:asciiTheme="minorEastAsia" w:eastAsiaTheme="minorEastAsia" w:hAnsiTheme="minorEastAsia" w:cs="Times New Roman"/>
                      <w:sz w:val="21"/>
                      <w:szCs w:val="21"/>
                      <w:lang w:eastAsia="zh-CN"/>
                    </w:rPr>
                    <w:t xml:space="preserve"> </w:t>
                  </w:r>
                </w:p>
                <w:p w:rsidR="009A720D" w:rsidRPr="002131DA" w:rsidRDefault="00EE5BF9">
                  <w:pPr>
                    <w:pStyle w:val="Header9ptTableCentered"/>
                    <w:rPr>
                      <w:rFonts w:asciiTheme="minorEastAsia" w:eastAsiaTheme="minorEastAsia" w:hAnsiTheme="minorEastAsia" w:cs="Times New Roman"/>
                      <w:sz w:val="21"/>
                      <w:szCs w:val="21"/>
                      <w:lang w:eastAsia="zh-CN"/>
                    </w:rPr>
                  </w:pPr>
                  <w:r w:rsidRPr="002131DA">
                    <w:rPr>
                      <w:rFonts w:asciiTheme="minorEastAsia" w:eastAsiaTheme="minorEastAsia" w:hAnsiTheme="minorEastAsia" w:cs="Times New Roman"/>
                      <w:sz w:val="21"/>
                      <w:szCs w:val="21"/>
                      <w:lang w:eastAsia="zh-CN"/>
                    </w:rPr>
                    <w:t>序号</w:t>
                  </w:r>
                </w:p>
              </w:tc>
              <w:tc>
                <w:tcPr>
                  <w:tcW w:w="1108" w:type="dxa"/>
                  <w:shd w:val="clear" w:color="auto" w:fill="auto"/>
                </w:tcPr>
                <w:p w:rsidR="009A720D" w:rsidRPr="002131DA" w:rsidRDefault="00EE5BF9">
                  <w:pPr>
                    <w:pStyle w:val="Header9ptTableCentered"/>
                    <w:rPr>
                      <w:rFonts w:asciiTheme="minorEastAsia" w:eastAsiaTheme="minorEastAsia" w:hAnsiTheme="minorEastAsia" w:cs="Times New Roman"/>
                      <w:sz w:val="21"/>
                      <w:szCs w:val="21"/>
                      <w:lang w:eastAsia="zh-CN"/>
                    </w:rPr>
                  </w:pPr>
                  <w:r w:rsidRPr="002131DA">
                    <w:rPr>
                      <w:rFonts w:asciiTheme="minorEastAsia" w:eastAsiaTheme="minorEastAsia" w:hAnsiTheme="minorEastAsia" w:cs="Times New Roman"/>
                      <w:sz w:val="21"/>
                      <w:szCs w:val="21"/>
                      <w:lang w:eastAsia="zh-CN"/>
                    </w:rPr>
                    <w:t xml:space="preserve"> </w:t>
                  </w:r>
                </w:p>
                <w:p w:rsidR="009A720D" w:rsidRPr="002131DA" w:rsidRDefault="00EE5BF9">
                  <w:pPr>
                    <w:pStyle w:val="Header9ptTableCentered"/>
                    <w:rPr>
                      <w:rFonts w:asciiTheme="minorEastAsia" w:eastAsiaTheme="minorEastAsia" w:hAnsiTheme="minorEastAsia" w:cs="Times New Roman"/>
                      <w:sz w:val="21"/>
                      <w:szCs w:val="21"/>
                      <w:lang w:eastAsia="zh-CN"/>
                    </w:rPr>
                  </w:pPr>
                  <w:r w:rsidRPr="002131DA">
                    <w:rPr>
                      <w:rFonts w:asciiTheme="minorEastAsia" w:eastAsiaTheme="minorEastAsia" w:hAnsiTheme="minorEastAsia" w:cs="Times New Roman"/>
                      <w:sz w:val="21"/>
                      <w:szCs w:val="21"/>
                      <w:lang w:eastAsia="zh-CN"/>
                    </w:rPr>
                    <w:t>过程步骤</w:t>
                  </w:r>
                </w:p>
              </w:tc>
              <w:tc>
                <w:tcPr>
                  <w:tcW w:w="1397" w:type="dxa"/>
                  <w:shd w:val="clear" w:color="auto" w:fill="auto"/>
                </w:tcPr>
                <w:p w:rsidR="009A720D" w:rsidRPr="002131DA" w:rsidRDefault="00EE5BF9">
                  <w:pPr>
                    <w:pStyle w:val="Header9ptTableCentered"/>
                    <w:rPr>
                      <w:rFonts w:asciiTheme="minorEastAsia" w:eastAsiaTheme="minorEastAsia" w:hAnsiTheme="minorEastAsia" w:cs="Times New Roman"/>
                      <w:sz w:val="21"/>
                      <w:szCs w:val="21"/>
                      <w:lang w:eastAsia="zh-CN"/>
                    </w:rPr>
                  </w:pPr>
                  <w:r w:rsidRPr="002131DA">
                    <w:rPr>
                      <w:rFonts w:asciiTheme="minorEastAsia" w:eastAsiaTheme="minorEastAsia" w:hAnsiTheme="minorEastAsia" w:cs="Times New Roman"/>
                      <w:sz w:val="21"/>
                      <w:szCs w:val="21"/>
                      <w:lang w:eastAsia="zh-CN"/>
                    </w:rPr>
                    <w:t xml:space="preserve"> </w:t>
                  </w:r>
                </w:p>
                <w:p w:rsidR="009A720D" w:rsidRPr="002131DA" w:rsidRDefault="00EE5BF9">
                  <w:pPr>
                    <w:pStyle w:val="Header9ptTableCentered"/>
                    <w:rPr>
                      <w:rFonts w:asciiTheme="minorEastAsia" w:eastAsiaTheme="minorEastAsia" w:hAnsiTheme="minorEastAsia" w:cs="Times New Roman"/>
                      <w:sz w:val="21"/>
                      <w:szCs w:val="21"/>
                      <w:lang w:eastAsia="zh-CN"/>
                    </w:rPr>
                  </w:pPr>
                  <w:r w:rsidRPr="002131DA">
                    <w:rPr>
                      <w:rFonts w:asciiTheme="minorEastAsia" w:eastAsiaTheme="minorEastAsia" w:hAnsiTheme="minorEastAsia" w:cs="Times New Roman"/>
                      <w:sz w:val="21"/>
                      <w:szCs w:val="21"/>
                      <w:lang w:val="en-US" w:eastAsia="zh-CN"/>
                    </w:rPr>
                    <w:t>食品安全</w:t>
                  </w:r>
                  <w:r w:rsidRPr="002131DA">
                    <w:rPr>
                      <w:rFonts w:asciiTheme="minorEastAsia" w:eastAsiaTheme="minorEastAsia" w:hAnsiTheme="minorEastAsia" w:cs="Times New Roman"/>
                      <w:sz w:val="21"/>
                      <w:szCs w:val="21"/>
                      <w:lang w:eastAsia="zh-CN"/>
                    </w:rPr>
                    <w:t>危害</w:t>
                  </w:r>
                </w:p>
              </w:tc>
              <w:tc>
                <w:tcPr>
                  <w:tcW w:w="1310" w:type="dxa"/>
                  <w:shd w:val="clear" w:color="auto" w:fill="auto"/>
                </w:tcPr>
                <w:p w:rsidR="009A720D" w:rsidRPr="002131DA" w:rsidRDefault="00EE5BF9">
                  <w:pPr>
                    <w:pStyle w:val="Header9ptTableCentered"/>
                    <w:rPr>
                      <w:rFonts w:asciiTheme="minorEastAsia" w:eastAsiaTheme="minorEastAsia" w:hAnsiTheme="minorEastAsia" w:cs="Times New Roman"/>
                      <w:sz w:val="21"/>
                      <w:szCs w:val="21"/>
                      <w:lang w:val="fr-FR" w:eastAsia="zh-CN"/>
                    </w:rPr>
                  </w:pPr>
                  <w:r w:rsidRPr="002131DA">
                    <w:rPr>
                      <w:rFonts w:asciiTheme="minorEastAsia" w:eastAsiaTheme="minorEastAsia" w:hAnsiTheme="minorEastAsia" w:cs="Times New Roman"/>
                      <w:sz w:val="21"/>
                      <w:szCs w:val="21"/>
                      <w:lang w:val="fr-FR" w:eastAsia="zh-CN"/>
                    </w:rPr>
                    <w:t xml:space="preserve"> </w:t>
                  </w:r>
                </w:p>
                <w:p w:rsidR="009A720D" w:rsidRPr="002131DA" w:rsidRDefault="00EE5BF9">
                  <w:pPr>
                    <w:pStyle w:val="Header9ptTableCentered"/>
                    <w:rPr>
                      <w:rFonts w:asciiTheme="minorEastAsia" w:eastAsiaTheme="minorEastAsia" w:hAnsiTheme="minorEastAsia" w:cs="Times New Roman"/>
                      <w:sz w:val="21"/>
                      <w:szCs w:val="21"/>
                      <w:lang w:val="fr-FR" w:eastAsia="zh-CN"/>
                    </w:rPr>
                  </w:pPr>
                  <w:r w:rsidRPr="002131DA">
                    <w:rPr>
                      <w:rFonts w:asciiTheme="minorEastAsia" w:eastAsiaTheme="minorEastAsia" w:hAnsiTheme="minorEastAsia" w:cs="Times New Roman"/>
                      <w:sz w:val="21"/>
                      <w:szCs w:val="21"/>
                      <w:lang w:val="fr-FR" w:eastAsia="zh-CN"/>
                    </w:rPr>
                    <w:t>关键限值</w:t>
                  </w:r>
                </w:p>
              </w:tc>
              <w:tc>
                <w:tcPr>
                  <w:tcW w:w="1820" w:type="dxa"/>
                  <w:shd w:val="clear" w:color="auto" w:fill="auto"/>
                </w:tcPr>
                <w:p w:rsidR="009A720D" w:rsidRPr="002131DA" w:rsidRDefault="00EE5BF9">
                  <w:pPr>
                    <w:pStyle w:val="Header9ptTableCentered"/>
                    <w:rPr>
                      <w:rFonts w:asciiTheme="minorEastAsia" w:eastAsiaTheme="minorEastAsia" w:hAnsiTheme="minorEastAsia" w:cs="Times New Roman"/>
                      <w:sz w:val="21"/>
                      <w:szCs w:val="21"/>
                      <w:lang w:eastAsia="zh-CN"/>
                    </w:rPr>
                  </w:pPr>
                  <w:r w:rsidRPr="002131DA">
                    <w:rPr>
                      <w:rFonts w:asciiTheme="minorEastAsia" w:eastAsiaTheme="minorEastAsia" w:hAnsiTheme="minorEastAsia" w:cs="Times New Roman"/>
                      <w:sz w:val="21"/>
                      <w:szCs w:val="21"/>
                      <w:lang w:eastAsia="zh-CN"/>
                    </w:rPr>
                    <w:t xml:space="preserve"> </w:t>
                  </w:r>
                </w:p>
                <w:p w:rsidR="009A720D" w:rsidRPr="002131DA" w:rsidRDefault="00EE5BF9">
                  <w:pPr>
                    <w:pStyle w:val="Header9ptTableCentered"/>
                    <w:rPr>
                      <w:rFonts w:asciiTheme="minorEastAsia" w:eastAsiaTheme="minorEastAsia" w:hAnsiTheme="minorEastAsia" w:cs="Times New Roman"/>
                      <w:sz w:val="21"/>
                      <w:szCs w:val="21"/>
                      <w:lang w:val="fr-FR" w:eastAsia="zh-CN"/>
                    </w:rPr>
                  </w:pPr>
                  <w:r w:rsidRPr="002131DA">
                    <w:rPr>
                      <w:rFonts w:asciiTheme="minorEastAsia" w:eastAsiaTheme="minorEastAsia" w:hAnsiTheme="minorEastAsia" w:cs="Times New Roman"/>
                      <w:sz w:val="21"/>
                      <w:szCs w:val="21"/>
                      <w:lang w:eastAsia="zh-CN"/>
                    </w:rPr>
                    <w:t>监控程序</w:t>
                  </w:r>
                </w:p>
              </w:tc>
              <w:tc>
                <w:tcPr>
                  <w:tcW w:w="1080" w:type="dxa"/>
                  <w:shd w:val="clear" w:color="auto" w:fill="auto"/>
                </w:tcPr>
                <w:p w:rsidR="009A720D" w:rsidRPr="002131DA" w:rsidRDefault="00EE5BF9">
                  <w:pPr>
                    <w:pStyle w:val="Header9ptTableCentered"/>
                    <w:rPr>
                      <w:rFonts w:asciiTheme="minorEastAsia" w:eastAsiaTheme="minorEastAsia" w:hAnsiTheme="minorEastAsia" w:cs="Times New Roman"/>
                      <w:sz w:val="21"/>
                      <w:szCs w:val="21"/>
                      <w:lang w:val="en-US" w:eastAsia="zh-CN"/>
                    </w:rPr>
                  </w:pPr>
                  <w:r w:rsidRPr="002131DA">
                    <w:rPr>
                      <w:rFonts w:asciiTheme="minorEastAsia" w:eastAsiaTheme="minorEastAsia" w:hAnsiTheme="minorEastAsia" w:cs="Times New Roman"/>
                      <w:sz w:val="21"/>
                      <w:szCs w:val="21"/>
                      <w:lang w:val="en-US" w:eastAsia="zh-CN"/>
                    </w:rPr>
                    <w:t>责任人</w:t>
                  </w:r>
                </w:p>
              </w:tc>
              <w:tc>
                <w:tcPr>
                  <w:tcW w:w="1530" w:type="dxa"/>
                  <w:shd w:val="clear" w:color="auto" w:fill="auto"/>
                </w:tcPr>
                <w:p w:rsidR="009A720D" w:rsidRPr="002131DA" w:rsidRDefault="00EE5BF9">
                  <w:pPr>
                    <w:pStyle w:val="Header9ptTableCentered"/>
                    <w:jc w:val="both"/>
                    <w:rPr>
                      <w:rFonts w:asciiTheme="minorEastAsia" w:eastAsiaTheme="minorEastAsia" w:hAnsiTheme="minorEastAsia" w:cs="Times New Roman"/>
                      <w:sz w:val="21"/>
                      <w:szCs w:val="21"/>
                      <w:lang w:val="en-US" w:eastAsia="zh-CN"/>
                    </w:rPr>
                  </w:pPr>
                  <w:r w:rsidRPr="002131DA">
                    <w:rPr>
                      <w:rFonts w:asciiTheme="minorEastAsia" w:eastAsiaTheme="minorEastAsia" w:hAnsiTheme="minorEastAsia" w:cs="Times New Roman"/>
                      <w:sz w:val="21"/>
                      <w:szCs w:val="21"/>
                      <w:lang w:val="en-US" w:eastAsia="zh-CN"/>
                    </w:rPr>
                    <w:t>相关记录名称</w:t>
                  </w:r>
                </w:p>
              </w:tc>
            </w:tr>
            <w:tr w:rsidR="004D62D1" w:rsidRPr="002131DA" w:rsidTr="00805A24">
              <w:trPr>
                <w:trHeight w:val="488"/>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rPr>
                      <w:rFonts w:asciiTheme="minorEastAsia" w:eastAsiaTheme="minorEastAsia" w:hAnsiTheme="minorEastAsia"/>
                      <w:szCs w:val="21"/>
                    </w:rPr>
                  </w:pPr>
                  <w:r w:rsidRPr="002131DA">
                    <w:rPr>
                      <w:rFonts w:asciiTheme="minorEastAsia" w:eastAsiaTheme="minorEastAsia" w:hAnsiTheme="minorEastAsia" w:cs="黑体" w:hint="eastAsia"/>
                      <w:w w:val="90"/>
                      <w:szCs w:val="21"/>
                    </w:rPr>
                    <w:t>冷藏保鲜</w:t>
                  </w:r>
                  <w:r w:rsidRPr="002131DA">
                    <w:rPr>
                      <w:rFonts w:asciiTheme="minorEastAsia" w:eastAsiaTheme="minorEastAsia" w:hAnsiTheme="minorEastAsia" w:cs="黑体"/>
                      <w:w w:val="90"/>
                      <w:szCs w:val="21"/>
                    </w:rPr>
                    <w:t>CCP</w:t>
                  </w:r>
                  <w:r w:rsidRPr="002131DA">
                    <w:rPr>
                      <w:rFonts w:asciiTheme="minorEastAsia" w:eastAsiaTheme="minorEastAsia" w:hAnsiTheme="minorEastAsia" w:cs="黑体" w:hint="eastAsia"/>
                      <w:w w:val="90"/>
                      <w:szCs w:val="21"/>
                    </w:rPr>
                    <w:t>-0</w:t>
                  </w:r>
                  <w:r w:rsidRPr="002131DA">
                    <w:rPr>
                      <w:rFonts w:asciiTheme="minorEastAsia" w:eastAsiaTheme="minorEastAsia" w:hAnsiTheme="minorEastAsia" w:cs="黑体"/>
                      <w:w w:val="90"/>
                      <w:szCs w:val="21"/>
                    </w:rPr>
                    <w:t>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jc w:val="left"/>
                    <w:rPr>
                      <w:rFonts w:asciiTheme="minorEastAsia" w:eastAsiaTheme="minorEastAsia" w:hAnsiTheme="minorEastAsia"/>
                      <w:szCs w:val="21"/>
                      <w:lang w:val="fr-FR"/>
                    </w:rPr>
                  </w:pPr>
                  <w:r w:rsidRPr="002131DA">
                    <w:rPr>
                      <w:rFonts w:asciiTheme="minorEastAsia" w:eastAsiaTheme="minorEastAsia" w:hAnsiTheme="minorEastAsia" w:cs="黑体" w:hint="eastAsia"/>
                      <w:w w:val="90"/>
                      <w:szCs w:val="21"/>
                    </w:rPr>
                    <w:t>保鲜</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jc w:val="left"/>
                    <w:rPr>
                      <w:rFonts w:asciiTheme="minorEastAsia" w:eastAsiaTheme="minorEastAsia" w:hAnsiTheme="minorEastAsia"/>
                      <w:szCs w:val="21"/>
                      <w:lang w:val="fr-FR"/>
                    </w:rPr>
                  </w:pPr>
                  <w:r w:rsidRPr="002131DA">
                    <w:rPr>
                      <w:rFonts w:asciiTheme="minorEastAsia" w:eastAsiaTheme="minorEastAsia" w:hAnsiTheme="minorEastAsia" w:cs="黑体" w:hint="eastAsia"/>
                      <w:w w:val="90"/>
                      <w:szCs w:val="21"/>
                    </w:rPr>
                    <w:t>微生物危害</w:t>
                  </w:r>
                  <w:r w:rsidRPr="002131DA">
                    <w:rPr>
                      <w:rFonts w:asciiTheme="minorEastAsia" w:eastAsiaTheme="minorEastAsia" w:hAnsiTheme="minorEastAsia" w:cs="黑体" w:hint="eastAsia"/>
                      <w:w w:val="90"/>
                      <w:szCs w:val="21"/>
                      <w:lang w:val="fr-FR"/>
                    </w:rPr>
                    <w:t>：</w:t>
                  </w:r>
                  <w:r w:rsidRPr="002131DA">
                    <w:rPr>
                      <w:rFonts w:asciiTheme="minorEastAsia" w:eastAsiaTheme="minorEastAsia" w:hAnsiTheme="minorEastAsia" w:cs="黑体" w:hint="eastAsia"/>
                      <w:w w:val="90"/>
                      <w:szCs w:val="21"/>
                    </w:rPr>
                    <w:t>有害微生物</w:t>
                  </w:r>
                  <w:r w:rsidRPr="002131DA">
                    <w:rPr>
                      <w:rFonts w:asciiTheme="minorEastAsia" w:eastAsiaTheme="minorEastAsia" w:hAnsiTheme="minorEastAsia" w:cs="黑体" w:hint="eastAsia"/>
                      <w:w w:val="90"/>
                      <w:szCs w:val="21"/>
                      <w:lang w:val="fr-FR"/>
                    </w:rPr>
                    <w:t>，</w:t>
                  </w:r>
                  <w:r w:rsidRPr="002131DA">
                    <w:rPr>
                      <w:rFonts w:asciiTheme="minorEastAsia" w:eastAsiaTheme="minorEastAsia" w:hAnsiTheme="minorEastAsia" w:cs="黑体" w:hint="eastAsia"/>
                      <w:w w:val="90"/>
                      <w:szCs w:val="21"/>
                    </w:rPr>
                    <w:t>致病菌。</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jc w:val="left"/>
                    <w:rPr>
                      <w:rFonts w:asciiTheme="minorEastAsia" w:eastAsiaTheme="minorEastAsia" w:hAnsiTheme="minorEastAsia"/>
                      <w:szCs w:val="21"/>
                      <w:lang w:val="fr-FR"/>
                    </w:rPr>
                  </w:pPr>
                  <w:r w:rsidRPr="002131DA">
                    <w:rPr>
                      <w:rFonts w:asciiTheme="minorEastAsia" w:eastAsiaTheme="minorEastAsia" w:hAnsiTheme="minorEastAsia" w:cs="黑体" w:hint="eastAsia"/>
                      <w:w w:val="90"/>
                      <w:szCs w:val="21"/>
                    </w:rPr>
                    <w:t>冷藏温度0-10℃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jc w:val="left"/>
                    <w:rPr>
                      <w:rFonts w:asciiTheme="minorEastAsia" w:eastAsiaTheme="minorEastAsia" w:hAnsiTheme="minorEastAsia"/>
                      <w:szCs w:val="21"/>
                    </w:rPr>
                  </w:pPr>
                  <w:r w:rsidRPr="002131DA">
                    <w:rPr>
                      <w:rFonts w:asciiTheme="minorEastAsia" w:eastAsiaTheme="minorEastAsia" w:hAnsiTheme="minorEastAsia" w:cs="黑体" w:hint="eastAsia"/>
                      <w:w w:val="90"/>
                      <w:szCs w:val="21"/>
                    </w:rPr>
                    <w:t>仪表连续测控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jc w:val="left"/>
                    <w:rPr>
                      <w:rFonts w:asciiTheme="minorEastAsia" w:eastAsiaTheme="minorEastAsia" w:hAnsiTheme="minorEastAsia"/>
                      <w:szCs w:val="21"/>
                    </w:rPr>
                  </w:pPr>
                  <w:r w:rsidRPr="002131DA">
                    <w:rPr>
                      <w:rFonts w:asciiTheme="minorEastAsia" w:eastAsiaTheme="minorEastAsia" w:hAnsiTheme="minorEastAsia" w:cs="黑体" w:hint="eastAsia"/>
                      <w:w w:val="90"/>
                      <w:szCs w:val="21"/>
                    </w:rPr>
                    <w:t>仓库员工</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snapToGrid w:val="0"/>
                    <w:jc w:val="center"/>
                    <w:rPr>
                      <w:rFonts w:asciiTheme="minorEastAsia" w:eastAsiaTheme="minorEastAsia" w:hAnsiTheme="minorEastAsia" w:cs="黑体"/>
                      <w:w w:val="90"/>
                      <w:szCs w:val="21"/>
                    </w:rPr>
                  </w:pPr>
                  <w:r w:rsidRPr="002131DA">
                    <w:rPr>
                      <w:rFonts w:asciiTheme="minorEastAsia" w:eastAsiaTheme="minorEastAsia" w:hAnsiTheme="minorEastAsia" w:cs="黑体" w:hint="eastAsia"/>
                      <w:w w:val="90"/>
                      <w:szCs w:val="21"/>
                    </w:rPr>
                    <w:t>仪表每年监测</w:t>
                  </w:r>
                </w:p>
                <w:p w:rsidR="004D62D1" w:rsidRPr="002131DA" w:rsidRDefault="004D62D1" w:rsidP="004D62D1">
                  <w:pPr>
                    <w:jc w:val="left"/>
                    <w:rPr>
                      <w:rFonts w:asciiTheme="minorEastAsia" w:eastAsiaTheme="minorEastAsia" w:hAnsiTheme="minorEastAsia"/>
                      <w:color w:val="0000FF"/>
                      <w:szCs w:val="21"/>
                    </w:rPr>
                  </w:pPr>
                  <w:r w:rsidRPr="002131DA">
                    <w:rPr>
                      <w:rFonts w:asciiTheme="minorEastAsia" w:eastAsiaTheme="minorEastAsia" w:hAnsiTheme="minorEastAsia" w:cs="黑体" w:hint="eastAsia"/>
                      <w:w w:val="90"/>
                      <w:szCs w:val="21"/>
                    </w:rPr>
                    <w:t>温度记录</w:t>
                  </w:r>
                </w:p>
              </w:tc>
            </w:tr>
            <w:tr w:rsidR="004D62D1" w:rsidRPr="002131DA" w:rsidTr="00805A24">
              <w:trPr>
                <w:trHeight w:val="386"/>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snapToGrid w:val="0"/>
                    <w:jc w:val="center"/>
                    <w:rPr>
                      <w:rFonts w:asciiTheme="minorEastAsia" w:eastAsiaTheme="minorEastAsia" w:hAnsiTheme="minorEastAsia" w:cs="黑体"/>
                      <w:w w:val="90"/>
                      <w:szCs w:val="21"/>
                    </w:rPr>
                  </w:pPr>
                  <w:r w:rsidRPr="002131DA">
                    <w:rPr>
                      <w:rFonts w:asciiTheme="minorEastAsia" w:eastAsiaTheme="minorEastAsia" w:hAnsiTheme="minorEastAsia" w:cs="黑体" w:hint="eastAsia"/>
                      <w:w w:val="90"/>
                      <w:szCs w:val="21"/>
                    </w:rPr>
                    <w:t>冷冻</w:t>
                  </w:r>
                </w:p>
                <w:p w:rsidR="004D62D1" w:rsidRPr="002131DA" w:rsidRDefault="004D62D1" w:rsidP="004D62D1">
                  <w:pPr>
                    <w:rPr>
                      <w:rFonts w:asciiTheme="minorEastAsia" w:eastAsiaTheme="minorEastAsia" w:hAnsiTheme="minorEastAsia"/>
                      <w:color w:val="0000FF"/>
                      <w:szCs w:val="21"/>
                    </w:rPr>
                  </w:pPr>
                  <w:r w:rsidRPr="002131DA">
                    <w:rPr>
                      <w:rFonts w:asciiTheme="minorEastAsia" w:eastAsiaTheme="minorEastAsia" w:hAnsiTheme="minorEastAsia" w:cs="黑体"/>
                      <w:w w:val="90"/>
                      <w:szCs w:val="21"/>
                    </w:rPr>
                    <w:t>CCP-2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jc w:val="left"/>
                    <w:rPr>
                      <w:rFonts w:asciiTheme="minorEastAsia" w:eastAsiaTheme="minorEastAsia" w:hAnsiTheme="minorEastAsia"/>
                      <w:color w:val="0000FF"/>
                      <w:szCs w:val="21"/>
                    </w:rPr>
                  </w:pPr>
                  <w:r w:rsidRPr="002131DA">
                    <w:rPr>
                      <w:rFonts w:asciiTheme="minorEastAsia" w:eastAsiaTheme="minorEastAsia" w:hAnsiTheme="minorEastAsia" w:cs="黑体" w:hint="eastAsia"/>
                      <w:w w:val="90"/>
                      <w:szCs w:val="21"/>
                    </w:rPr>
                    <w:t>肉类冷冻</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jc w:val="left"/>
                    <w:rPr>
                      <w:rFonts w:asciiTheme="minorEastAsia" w:eastAsiaTheme="minorEastAsia" w:hAnsiTheme="minorEastAsia"/>
                      <w:color w:val="0000FF"/>
                      <w:szCs w:val="21"/>
                      <w:lang w:val="fr-FR"/>
                    </w:rPr>
                  </w:pPr>
                  <w:r w:rsidRPr="002131DA">
                    <w:rPr>
                      <w:rFonts w:asciiTheme="minorEastAsia" w:eastAsiaTheme="minorEastAsia" w:hAnsiTheme="minorEastAsia" w:cs="黑体" w:hint="eastAsia"/>
                      <w:w w:val="90"/>
                      <w:szCs w:val="21"/>
                    </w:rPr>
                    <w:t>微生物危害：有害微生物，致病菌</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spacing w:line="280" w:lineRule="exact"/>
                    <w:jc w:val="left"/>
                    <w:rPr>
                      <w:rFonts w:asciiTheme="minorEastAsia" w:eastAsiaTheme="minorEastAsia" w:hAnsiTheme="minorEastAsia"/>
                      <w:color w:val="0000FF"/>
                      <w:szCs w:val="21"/>
                    </w:rPr>
                  </w:pPr>
                  <w:r w:rsidRPr="002131DA">
                    <w:rPr>
                      <w:rFonts w:asciiTheme="minorEastAsia" w:eastAsiaTheme="minorEastAsia" w:hAnsiTheme="minorEastAsia" w:cs="黑体" w:hint="eastAsia"/>
                      <w:w w:val="90"/>
                      <w:szCs w:val="21"/>
                    </w:rPr>
                    <w:t>肉类储藏温度≤-18℃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jc w:val="left"/>
                    <w:rPr>
                      <w:rFonts w:asciiTheme="minorEastAsia" w:eastAsiaTheme="minorEastAsia" w:hAnsiTheme="minorEastAsia"/>
                      <w:color w:val="0000FF"/>
                      <w:szCs w:val="21"/>
                    </w:rPr>
                  </w:pPr>
                  <w:r w:rsidRPr="002131DA">
                    <w:rPr>
                      <w:rFonts w:asciiTheme="minorEastAsia" w:eastAsiaTheme="minorEastAsia" w:hAnsiTheme="minorEastAsia" w:cs="黑体" w:hint="eastAsia"/>
                      <w:w w:val="90"/>
                      <w:szCs w:val="21"/>
                    </w:rPr>
                    <w:t>仪表连续测控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jc w:val="left"/>
                    <w:rPr>
                      <w:rFonts w:asciiTheme="minorEastAsia" w:eastAsiaTheme="minorEastAsia" w:hAnsiTheme="minorEastAsia"/>
                      <w:color w:val="0000FF"/>
                      <w:szCs w:val="21"/>
                    </w:rPr>
                  </w:pPr>
                  <w:r w:rsidRPr="002131DA">
                    <w:rPr>
                      <w:rFonts w:asciiTheme="minorEastAsia" w:eastAsiaTheme="minorEastAsia" w:hAnsiTheme="minorEastAsia" w:cs="黑体" w:hint="eastAsia"/>
                      <w:w w:val="90"/>
                      <w:szCs w:val="21"/>
                    </w:rPr>
                    <w:t>仓库员工</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62D1" w:rsidRPr="002131DA" w:rsidRDefault="004D62D1" w:rsidP="004D62D1">
                  <w:pPr>
                    <w:snapToGrid w:val="0"/>
                    <w:jc w:val="center"/>
                    <w:rPr>
                      <w:rFonts w:asciiTheme="minorEastAsia" w:eastAsiaTheme="minorEastAsia" w:hAnsiTheme="minorEastAsia" w:cs="黑体"/>
                      <w:w w:val="90"/>
                      <w:szCs w:val="21"/>
                    </w:rPr>
                  </w:pPr>
                  <w:r w:rsidRPr="002131DA">
                    <w:rPr>
                      <w:rFonts w:asciiTheme="minorEastAsia" w:eastAsiaTheme="minorEastAsia" w:hAnsiTheme="minorEastAsia" w:cs="黑体" w:hint="eastAsia"/>
                      <w:w w:val="90"/>
                      <w:szCs w:val="21"/>
                    </w:rPr>
                    <w:t>仪表每年监测</w:t>
                  </w:r>
                </w:p>
                <w:p w:rsidR="004D62D1" w:rsidRPr="002131DA" w:rsidRDefault="004D62D1" w:rsidP="004D62D1">
                  <w:pPr>
                    <w:jc w:val="left"/>
                    <w:rPr>
                      <w:rFonts w:asciiTheme="minorEastAsia" w:eastAsiaTheme="minorEastAsia" w:hAnsiTheme="minorEastAsia"/>
                      <w:color w:val="0000FF"/>
                      <w:szCs w:val="21"/>
                    </w:rPr>
                  </w:pPr>
                  <w:r w:rsidRPr="002131DA">
                    <w:rPr>
                      <w:rFonts w:asciiTheme="minorEastAsia" w:eastAsiaTheme="minorEastAsia" w:hAnsiTheme="minorEastAsia" w:cs="黑体" w:hint="eastAsia"/>
                      <w:w w:val="90"/>
                      <w:szCs w:val="21"/>
                    </w:rPr>
                    <w:t>温度记录</w:t>
                  </w:r>
                </w:p>
              </w:tc>
            </w:tr>
          </w:tbl>
          <w:p w:rsidR="009A720D" w:rsidRPr="002131DA" w:rsidRDefault="009A720D">
            <w:pPr>
              <w:rPr>
                <w:rFonts w:asciiTheme="minorEastAsia" w:eastAsiaTheme="minorEastAsia" w:hAnsiTheme="minorEastAsia"/>
                <w:szCs w:val="21"/>
              </w:rPr>
            </w:pPr>
          </w:p>
        </w:tc>
        <w:tc>
          <w:tcPr>
            <w:tcW w:w="1873" w:type="dxa"/>
            <w:gridSpan w:val="3"/>
            <w:vMerge/>
            <w:shd w:val="clear" w:color="auto" w:fill="auto"/>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1057"/>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8.5.4.4 超出关键限值或行动限值</w:t>
            </w:r>
            <w:r w:rsidRPr="002131DA">
              <w:rPr>
                <w:rFonts w:asciiTheme="minorEastAsia" w:eastAsiaTheme="minorEastAsia" w:hAnsiTheme="minorEastAsia"/>
                <w:szCs w:val="21"/>
              </w:rPr>
              <w:lastRenderedPageBreak/>
              <w:t>采取的措施</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9A720D">
            <w:pPr>
              <w:rPr>
                <w:rFonts w:asciiTheme="minorEastAsia" w:eastAsiaTheme="minorEastAsia" w:hAnsiTheme="minorEastAsia"/>
                <w:szCs w:val="21"/>
              </w:rPr>
            </w:pP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体系建立以来/</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近一年  发生超出行动限值或行动限值的情况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是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否</w:t>
            </w:r>
          </w:p>
          <w:tbl>
            <w:tblPr>
              <w:tblStyle w:val="a8"/>
              <w:tblW w:w="9043" w:type="dxa"/>
              <w:tblLayout w:type="fixed"/>
              <w:tblLook w:val="04A0"/>
            </w:tblPr>
            <w:tblGrid>
              <w:gridCol w:w="1507"/>
              <w:gridCol w:w="1507"/>
              <w:gridCol w:w="1770"/>
              <w:gridCol w:w="2810"/>
              <w:gridCol w:w="1449"/>
            </w:tblGrid>
            <w:tr w:rsidR="009A720D" w:rsidRPr="002131DA">
              <w:tc>
                <w:tcPr>
                  <w:tcW w:w="150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发生日期</w:t>
                  </w:r>
                </w:p>
              </w:tc>
              <w:tc>
                <w:tcPr>
                  <w:tcW w:w="150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潜在不安全产品未放行</w:t>
                  </w:r>
                </w:p>
              </w:tc>
              <w:tc>
                <w:tcPr>
                  <w:tcW w:w="177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不符合的原因</w:t>
                  </w:r>
                </w:p>
              </w:tc>
              <w:tc>
                <w:tcPr>
                  <w:tcW w:w="281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使CCP和OPRP控制的参数回到关键限值或行动限值内</w:t>
                  </w:r>
                </w:p>
              </w:tc>
              <w:tc>
                <w:tcPr>
                  <w:tcW w:w="144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防止再次发生措施</w:t>
                  </w:r>
                </w:p>
              </w:tc>
            </w:tr>
            <w:tr w:rsidR="009A720D" w:rsidRPr="002131DA">
              <w:tc>
                <w:tcPr>
                  <w:tcW w:w="150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150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是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否</w:t>
                  </w:r>
                </w:p>
              </w:tc>
              <w:tc>
                <w:tcPr>
                  <w:tcW w:w="1770" w:type="dxa"/>
                </w:tcPr>
                <w:p w:rsidR="009A720D" w:rsidRPr="002131DA" w:rsidRDefault="009A720D">
                  <w:pPr>
                    <w:rPr>
                      <w:rFonts w:asciiTheme="minorEastAsia" w:eastAsiaTheme="minorEastAsia" w:hAnsiTheme="minorEastAsia"/>
                      <w:szCs w:val="21"/>
                    </w:rPr>
                  </w:pPr>
                </w:p>
              </w:tc>
              <w:tc>
                <w:tcPr>
                  <w:tcW w:w="2810" w:type="dxa"/>
                </w:tcPr>
                <w:p w:rsidR="009A720D" w:rsidRPr="002131DA" w:rsidRDefault="009A720D">
                  <w:pPr>
                    <w:rPr>
                      <w:rFonts w:asciiTheme="minorEastAsia" w:eastAsiaTheme="minorEastAsia" w:hAnsiTheme="minorEastAsia"/>
                      <w:szCs w:val="21"/>
                    </w:rPr>
                  </w:pPr>
                </w:p>
              </w:tc>
              <w:tc>
                <w:tcPr>
                  <w:tcW w:w="1449" w:type="dxa"/>
                </w:tcPr>
                <w:p w:rsidR="009A720D" w:rsidRPr="002131DA" w:rsidRDefault="009A720D">
                  <w:pPr>
                    <w:rPr>
                      <w:rFonts w:asciiTheme="minorEastAsia" w:eastAsiaTheme="minorEastAsia" w:hAnsiTheme="minorEastAsia"/>
                      <w:szCs w:val="21"/>
                    </w:rPr>
                  </w:pPr>
                </w:p>
              </w:tc>
            </w:tr>
            <w:tr w:rsidR="009A720D" w:rsidRPr="002131DA">
              <w:tc>
                <w:tcPr>
                  <w:tcW w:w="1507" w:type="dxa"/>
                </w:tcPr>
                <w:p w:rsidR="009A720D" w:rsidRPr="002131DA" w:rsidRDefault="009A720D">
                  <w:pPr>
                    <w:rPr>
                      <w:rFonts w:asciiTheme="minorEastAsia" w:eastAsiaTheme="minorEastAsia" w:hAnsiTheme="minorEastAsia"/>
                      <w:szCs w:val="21"/>
                    </w:rPr>
                  </w:pPr>
                </w:p>
              </w:tc>
              <w:tc>
                <w:tcPr>
                  <w:tcW w:w="150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是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否</w:t>
                  </w:r>
                </w:p>
              </w:tc>
              <w:tc>
                <w:tcPr>
                  <w:tcW w:w="1770" w:type="dxa"/>
                </w:tcPr>
                <w:p w:rsidR="009A720D" w:rsidRPr="002131DA" w:rsidRDefault="009A720D">
                  <w:pPr>
                    <w:rPr>
                      <w:rFonts w:asciiTheme="minorEastAsia" w:eastAsiaTheme="minorEastAsia" w:hAnsiTheme="minorEastAsia"/>
                      <w:szCs w:val="21"/>
                    </w:rPr>
                  </w:pPr>
                </w:p>
              </w:tc>
              <w:tc>
                <w:tcPr>
                  <w:tcW w:w="2810" w:type="dxa"/>
                </w:tcPr>
                <w:p w:rsidR="009A720D" w:rsidRPr="002131DA" w:rsidRDefault="009A720D">
                  <w:pPr>
                    <w:rPr>
                      <w:rFonts w:asciiTheme="minorEastAsia" w:eastAsiaTheme="minorEastAsia" w:hAnsiTheme="minorEastAsia"/>
                      <w:szCs w:val="21"/>
                    </w:rPr>
                  </w:pPr>
                </w:p>
              </w:tc>
              <w:tc>
                <w:tcPr>
                  <w:tcW w:w="1449" w:type="dxa"/>
                </w:tcPr>
                <w:p w:rsidR="009A720D" w:rsidRPr="002131DA" w:rsidRDefault="009A720D">
                  <w:pPr>
                    <w:rPr>
                      <w:rFonts w:asciiTheme="minorEastAsia" w:eastAsiaTheme="minorEastAsia" w:hAnsiTheme="minorEastAsia"/>
                      <w:szCs w:val="21"/>
                    </w:rPr>
                  </w:pPr>
                </w:p>
              </w:tc>
            </w:tr>
            <w:tr w:rsidR="009A720D" w:rsidRPr="002131DA">
              <w:tc>
                <w:tcPr>
                  <w:tcW w:w="1507" w:type="dxa"/>
                </w:tcPr>
                <w:p w:rsidR="009A720D" w:rsidRPr="002131DA" w:rsidRDefault="009A720D">
                  <w:pPr>
                    <w:rPr>
                      <w:rFonts w:asciiTheme="minorEastAsia" w:eastAsiaTheme="minorEastAsia" w:hAnsiTheme="minorEastAsia"/>
                      <w:szCs w:val="21"/>
                    </w:rPr>
                  </w:pPr>
                </w:p>
              </w:tc>
              <w:tc>
                <w:tcPr>
                  <w:tcW w:w="150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是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否</w:t>
                  </w:r>
                </w:p>
              </w:tc>
              <w:tc>
                <w:tcPr>
                  <w:tcW w:w="1770" w:type="dxa"/>
                </w:tcPr>
                <w:p w:rsidR="009A720D" w:rsidRPr="002131DA" w:rsidRDefault="009A720D">
                  <w:pPr>
                    <w:rPr>
                      <w:rFonts w:asciiTheme="minorEastAsia" w:eastAsiaTheme="minorEastAsia" w:hAnsiTheme="minorEastAsia"/>
                      <w:szCs w:val="21"/>
                    </w:rPr>
                  </w:pPr>
                </w:p>
              </w:tc>
              <w:tc>
                <w:tcPr>
                  <w:tcW w:w="2810" w:type="dxa"/>
                </w:tcPr>
                <w:p w:rsidR="009A720D" w:rsidRPr="002131DA" w:rsidRDefault="009A720D">
                  <w:pPr>
                    <w:rPr>
                      <w:rFonts w:asciiTheme="minorEastAsia" w:eastAsiaTheme="minorEastAsia" w:hAnsiTheme="minorEastAsia"/>
                      <w:szCs w:val="21"/>
                    </w:rPr>
                  </w:pPr>
                </w:p>
              </w:tc>
              <w:tc>
                <w:tcPr>
                  <w:tcW w:w="1449" w:type="dxa"/>
                </w:tcPr>
                <w:p w:rsidR="009A720D" w:rsidRPr="002131DA" w:rsidRDefault="009A720D">
                  <w:pPr>
                    <w:rPr>
                      <w:rFonts w:asciiTheme="minorEastAsia" w:eastAsiaTheme="minorEastAsia" w:hAnsiTheme="minorEastAsia"/>
                      <w:szCs w:val="21"/>
                    </w:rPr>
                  </w:pPr>
                </w:p>
              </w:tc>
            </w:tr>
          </w:tbl>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组织超出行动限值或行动限值时所采取的纠正（见8.9.2）和纠正措施（见8.9.3）。</w:t>
            </w:r>
          </w:p>
          <w:p w:rsidR="009A720D" w:rsidRPr="002131DA" w:rsidRDefault="009A720D">
            <w:pPr>
              <w:rPr>
                <w:rFonts w:asciiTheme="minorEastAsia" w:eastAsiaTheme="minorEastAsia" w:hAnsiTheme="minorEastAsia"/>
                <w:szCs w:val="21"/>
              </w:rPr>
            </w:pPr>
          </w:p>
        </w:tc>
        <w:tc>
          <w:tcPr>
            <w:tcW w:w="1873" w:type="dxa"/>
            <w:gridSpan w:val="3"/>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tc>
      </w:tr>
      <w:tr w:rsidR="009A720D" w:rsidRPr="002131DA" w:rsidTr="001D67F9">
        <w:trPr>
          <w:gridBefore w:val="1"/>
          <w:wBefore w:w="9" w:type="dxa"/>
          <w:trHeight w:val="392"/>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8.5.4.5实施危害控制计划</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现场查看</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OPRP的实施情况：</w:t>
            </w:r>
            <w:r w:rsidRPr="002131DA">
              <w:rPr>
                <w:rFonts w:asciiTheme="minorEastAsia" w:eastAsiaTheme="minorEastAsia" w:hAnsiTheme="minorEastAsia"/>
                <w:b/>
                <w:bCs/>
                <w:szCs w:val="21"/>
              </w:rPr>
              <w:t xml:space="preserve"> </w:t>
            </w:r>
          </w:p>
          <w:tbl>
            <w:tblPr>
              <w:tblStyle w:val="a8"/>
              <w:tblW w:w="9043" w:type="dxa"/>
              <w:tblLayout w:type="fixed"/>
              <w:tblLook w:val="04A0"/>
            </w:tblPr>
            <w:tblGrid>
              <w:gridCol w:w="924"/>
              <w:gridCol w:w="1588"/>
              <w:gridCol w:w="1701"/>
              <w:gridCol w:w="2087"/>
              <w:gridCol w:w="1394"/>
              <w:gridCol w:w="1349"/>
            </w:tblGrid>
            <w:tr w:rsidR="009A720D" w:rsidRPr="002131DA">
              <w:tc>
                <w:tcPr>
                  <w:tcW w:w="924" w:type="dxa"/>
                </w:tcPr>
                <w:p w:rsidR="009A720D" w:rsidRPr="002131DA" w:rsidRDefault="009A720D">
                  <w:pPr>
                    <w:rPr>
                      <w:rFonts w:asciiTheme="minorEastAsia" w:eastAsiaTheme="minorEastAsia" w:hAnsiTheme="minorEastAsia"/>
                      <w:szCs w:val="21"/>
                    </w:rPr>
                  </w:pPr>
                </w:p>
              </w:tc>
              <w:tc>
                <w:tcPr>
                  <w:tcW w:w="158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地点</w:t>
                  </w:r>
                </w:p>
              </w:tc>
              <w:tc>
                <w:tcPr>
                  <w:tcW w:w="1701"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操作限值</w:t>
                  </w:r>
                </w:p>
              </w:tc>
              <w:tc>
                <w:tcPr>
                  <w:tcW w:w="208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记录情况</w:t>
                  </w:r>
                </w:p>
              </w:tc>
              <w:tc>
                <w:tcPr>
                  <w:tcW w:w="139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现场显示</w:t>
                  </w:r>
                </w:p>
              </w:tc>
              <w:tc>
                <w:tcPr>
                  <w:tcW w:w="134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结论</w:t>
                  </w:r>
                </w:p>
              </w:tc>
            </w:tr>
            <w:tr w:rsidR="009A720D" w:rsidRPr="002131DA">
              <w:trPr>
                <w:trHeight w:val="935"/>
              </w:trPr>
              <w:tc>
                <w:tcPr>
                  <w:tcW w:w="92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OPRP1</w:t>
                  </w:r>
                </w:p>
              </w:tc>
              <w:tc>
                <w:tcPr>
                  <w:tcW w:w="1588" w:type="dxa"/>
                </w:tcPr>
                <w:p w:rsidR="009A720D" w:rsidRPr="002131DA" w:rsidRDefault="009A720D">
                  <w:pPr>
                    <w:rPr>
                      <w:rFonts w:asciiTheme="minorEastAsia" w:eastAsiaTheme="minorEastAsia" w:hAnsiTheme="minorEastAsia"/>
                      <w:szCs w:val="21"/>
                    </w:rPr>
                  </w:pPr>
                </w:p>
              </w:tc>
              <w:tc>
                <w:tcPr>
                  <w:tcW w:w="1701" w:type="dxa"/>
                </w:tcPr>
                <w:p w:rsidR="009A720D" w:rsidRPr="002131DA" w:rsidRDefault="009A720D">
                  <w:pPr>
                    <w:rPr>
                      <w:rFonts w:asciiTheme="minorEastAsia" w:eastAsiaTheme="minorEastAsia" w:hAnsiTheme="minorEastAsia"/>
                      <w:szCs w:val="21"/>
                      <w:lang w:val="fr-FR"/>
                    </w:rPr>
                  </w:pPr>
                </w:p>
              </w:tc>
              <w:tc>
                <w:tcPr>
                  <w:tcW w:w="2087" w:type="dxa"/>
                </w:tcPr>
                <w:p w:rsidR="009A720D" w:rsidRPr="002131DA" w:rsidRDefault="009A720D">
                  <w:pPr>
                    <w:rPr>
                      <w:rFonts w:asciiTheme="minorEastAsia" w:eastAsiaTheme="minorEastAsia" w:hAnsiTheme="minorEastAsia"/>
                      <w:szCs w:val="21"/>
                    </w:rPr>
                  </w:pPr>
                </w:p>
              </w:tc>
              <w:tc>
                <w:tcPr>
                  <w:tcW w:w="1394" w:type="dxa"/>
                </w:tcPr>
                <w:p w:rsidR="009A720D" w:rsidRPr="002131DA" w:rsidRDefault="009A720D">
                  <w:pPr>
                    <w:rPr>
                      <w:rFonts w:asciiTheme="minorEastAsia" w:eastAsiaTheme="minorEastAsia" w:hAnsiTheme="minorEastAsia"/>
                      <w:szCs w:val="21"/>
                    </w:rPr>
                  </w:pPr>
                </w:p>
              </w:tc>
              <w:tc>
                <w:tcPr>
                  <w:tcW w:w="1349" w:type="dxa"/>
                </w:tcPr>
                <w:p w:rsidR="009A720D" w:rsidRPr="002131DA" w:rsidRDefault="009A720D">
                  <w:pPr>
                    <w:rPr>
                      <w:rFonts w:asciiTheme="minorEastAsia" w:eastAsiaTheme="minorEastAsia" w:hAnsiTheme="minorEastAsia"/>
                      <w:szCs w:val="21"/>
                    </w:rPr>
                  </w:pPr>
                </w:p>
              </w:tc>
            </w:tr>
            <w:tr w:rsidR="009A720D" w:rsidRPr="002131DA">
              <w:tc>
                <w:tcPr>
                  <w:tcW w:w="92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OPRP2</w:t>
                  </w:r>
                </w:p>
              </w:tc>
              <w:tc>
                <w:tcPr>
                  <w:tcW w:w="1588" w:type="dxa"/>
                </w:tcPr>
                <w:p w:rsidR="009A720D" w:rsidRPr="002131DA" w:rsidRDefault="009A720D">
                  <w:pPr>
                    <w:rPr>
                      <w:rFonts w:asciiTheme="minorEastAsia" w:eastAsiaTheme="minorEastAsia" w:hAnsiTheme="minorEastAsia"/>
                      <w:szCs w:val="21"/>
                    </w:rPr>
                  </w:pPr>
                </w:p>
              </w:tc>
              <w:tc>
                <w:tcPr>
                  <w:tcW w:w="1701" w:type="dxa"/>
                </w:tcPr>
                <w:p w:rsidR="009A720D" w:rsidRPr="002131DA" w:rsidRDefault="009A720D">
                  <w:pPr>
                    <w:rPr>
                      <w:rFonts w:asciiTheme="minorEastAsia" w:eastAsiaTheme="minorEastAsia" w:hAnsiTheme="minorEastAsia"/>
                      <w:szCs w:val="21"/>
                    </w:rPr>
                  </w:pPr>
                </w:p>
              </w:tc>
              <w:tc>
                <w:tcPr>
                  <w:tcW w:w="2087" w:type="dxa"/>
                </w:tcPr>
                <w:p w:rsidR="009A720D" w:rsidRPr="002131DA" w:rsidRDefault="009A720D">
                  <w:pPr>
                    <w:rPr>
                      <w:rFonts w:asciiTheme="minorEastAsia" w:eastAsiaTheme="minorEastAsia" w:hAnsiTheme="minorEastAsia"/>
                      <w:szCs w:val="21"/>
                    </w:rPr>
                  </w:pPr>
                </w:p>
              </w:tc>
              <w:tc>
                <w:tcPr>
                  <w:tcW w:w="1394" w:type="dxa"/>
                </w:tcPr>
                <w:p w:rsidR="009A720D" w:rsidRPr="002131DA" w:rsidRDefault="009A720D">
                  <w:pPr>
                    <w:rPr>
                      <w:rFonts w:asciiTheme="minorEastAsia" w:eastAsiaTheme="minorEastAsia" w:hAnsiTheme="minorEastAsia"/>
                      <w:szCs w:val="21"/>
                    </w:rPr>
                  </w:pPr>
                </w:p>
              </w:tc>
              <w:tc>
                <w:tcPr>
                  <w:tcW w:w="1349" w:type="dxa"/>
                </w:tcPr>
                <w:p w:rsidR="009A720D" w:rsidRPr="002131DA" w:rsidRDefault="009A720D">
                  <w:pPr>
                    <w:rPr>
                      <w:rFonts w:asciiTheme="minorEastAsia" w:eastAsiaTheme="minorEastAsia" w:hAnsiTheme="minorEastAsia"/>
                      <w:szCs w:val="21"/>
                    </w:rPr>
                  </w:pPr>
                </w:p>
              </w:tc>
            </w:tr>
          </w:tbl>
          <w:p w:rsidR="009A720D" w:rsidRPr="002131DA" w:rsidRDefault="00EE5BF9">
            <w:pPr>
              <w:rPr>
                <w:rFonts w:asciiTheme="minorEastAsia" w:eastAsiaTheme="minorEastAsia" w:hAnsiTheme="minorEastAsia"/>
                <w:color w:val="4F81BD" w:themeColor="accent1"/>
                <w:szCs w:val="21"/>
              </w:rPr>
            </w:pPr>
            <w:r w:rsidRPr="002131DA">
              <w:rPr>
                <w:rFonts w:asciiTheme="minorEastAsia" w:eastAsiaTheme="minorEastAsia" w:hAnsiTheme="minorEastAsia"/>
                <w:color w:val="4F81BD" w:themeColor="accent1"/>
                <w:szCs w:val="21"/>
              </w:rPr>
              <w:t>见“</w:t>
            </w:r>
            <w:r w:rsidRPr="002131DA">
              <w:rPr>
                <w:rFonts w:asciiTheme="minorEastAsia" w:eastAsiaTheme="minorEastAsia" w:hAnsiTheme="minorEastAsia" w:hint="eastAsia"/>
                <w:color w:val="4F81BD" w:themeColor="accent1"/>
                <w:szCs w:val="21"/>
              </w:rPr>
              <w:t>运营部</w:t>
            </w:r>
            <w:r w:rsidRPr="002131DA">
              <w:rPr>
                <w:rFonts w:asciiTheme="minorEastAsia" w:eastAsiaTheme="minorEastAsia" w:hAnsiTheme="minorEastAsia"/>
                <w:color w:val="4F81BD" w:themeColor="accent1"/>
                <w:szCs w:val="21"/>
              </w:rPr>
              <w:t>审核记录”</w:t>
            </w:r>
          </w:p>
          <w:p w:rsidR="009A720D" w:rsidRPr="002131DA" w:rsidRDefault="009A720D">
            <w:pPr>
              <w:pStyle w:val="2"/>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HACCP的实施情况：</w:t>
            </w:r>
            <w:r w:rsidR="00630DC9" w:rsidRPr="002131DA">
              <w:rPr>
                <w:rFonts w:asciiTheme="minorEastAsia" w:eastAsiaTheme="minorEastAsia" w:hAnsiTheme="minorEastAsia"/>
                <w:color w:val="4F81BD" w:themeColor="accent1"/>
                <w:szCs w:val="21"/>
              </w:rPr>
              <w:t>见“</w:t>
            </w:r>
            <w:r w:rsidR="00630DC9" w:rsidRPr="002131DA">
              <w:rPr>
                <w:rFonts w:asciiTheme="minorEastAsia" w:eastAsiaTheme="minorEastAsia" w:hAnsiTheme="minorEastAsia" w:hint="eastAsia"/>
                <w:color w:val="4F81BD" w:themeColor="accent1"/>
                <w:szCs w:val="21"/>
              </w:rPr>
              <w:t>运营部</w:t>
            </w:r>
            <w:r w:rsidR="00630DC9" w:rsidRPr="002131DA">
              <w:rPr>
                <w:rFonts w:asciiTheme="minorEastAsia" w:eastAsiaTheme="minorEastAsia" w:hAnsiTheme="minorEastAsia"/>
                <w:color w:val="4F81BD" w:themeColor="accent1"/>
                <w:szCs w:val="21"/>
              </w:rPr>
              <w:t>审核记录”</w:t>
            </w:r>
          </w:p>
          <w:tbl>
            <w:tblPr>
              <w:tblStyle w:val="a8"/>
              <w:tblW w:w="9043" w:type="dxa"/>
              <w:tblLayout w:type="fixed"/>
              <w:tblLook w:val="04A0"/>
            </w:tblPr>
            <w:tblGrid>
              <w:gridCol w:w="1236"/>
              <w:gridCol w:w="1623"/>
              <w:gridCol w:w="1662"/>
              <w:gridCol w:w="1558"/>
              <w:gridCol w:w="1615"/>
              <w:gridCol w:w="1349"/>
            </w:tblGrid>
            <w:tr w:rsidR="009A720D" w:rsidRPr="002131DA">
              <w:tc>
                <w:tcPr>
                  <w:tcW w:w="1236" w:type="dxa"/>
                </w:tcPr>
                <w:p w:rsidR="009A720D" w:rsidRPr="002131DA" w:rsidRDefault="009A720D">
                  <w:pPr>
                    <w:rPr>
                      <w:rFonts w:asciiTheme="minorEastAsia" w:eastAsiaTheme="minorEastAsia" w:hAnsiTheme="minorEastAsia"/>
                      <w:szCs w:val="21"/>
                    </w:rPr>
                  </w:pPr>
                </w:p>
              </w:tc>
              <w:tc>
                <w:tcPr>
                  <w:tcW w:w="1623"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地点</w:t>
                  </w:r>
                </w:p>
              </w:tc>
              <w:tc>
                <w:tcPr>
                  <w:tcW w:w="1662"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关键限值CL</w:t>
                  </w:r>
                </w:p>
              </w:tc>
              <w:tc>
                <w:tcPr>
                  <w:tcW w:w="155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记录情况</w:t>
                  </w:r>
                </w:p>
              </w:tc>
              <w:tc>
                <w:tcPr>
                  <w:tcW w:w="161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现场显示</w:t>
                  </w:r>
                </w:p>
              </w:tc>
              <w:tc>
                <w:tcPr>
                  <w:tcW w:w="134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结论</w:t>
                  </w:r>
                </w:p>
              </w:tc>
            </w:tr>
            <w:tr w:rsidR="009A720D" w:rsidRPr="002131DA">
              <w:tc>
                <w:tcPr>
                  <w:tcW w:w="123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CCP1</w:t>
                  </w:r>
                </w:p>
              </w:tc>
              <w:tc>
                <w:tcPr>
                  <w:tcW w:w="1623" w:type="dxa"/>
                </w:tcPr>
                <w:p w:rsidR="009A720D" w:rsidRPr="002131DA" w:rsidRDefault="009A720D">
                  <w:pPr>
                    <w:rPr>
                      <w:rFonts w:asciiTheme="minorEastAsia" w:eastAsiaTheme="minorEastAsia" w:hAnsiTheme="minorEastAsia"/>
                      <w:szCs w:val="21"/>
                    </w:rPr>
                  </w:pPr>
                </w:p>
              </w:tc>
              <w:tc>
                <w:tcPr>
                  <w:tcW w:w="1662" w:type="dxa"/>
                  <w:vAlign w:val="center"/>
                </w:tcPr>
                <w:p w:rsidR="009A720D" w:rsidRPr="002131DA" w:rsidRDefault="009A720D">
                  <w:pPr>
                    <w:jc w:val="center"/>
                    <w:rPr>
                      <w:rFonts w:asciiTheme="minorEastAsia" w:eastAsiaTheme="minorEastAsia" w:hAnsiTheme="minorEastAsia"/>
                      <w:szCs w:val="21"/>
                    </w:rPr>
                  </w:pPr>
                </w:p>
              </w:tc>
              <w:tc>
                <w:tcPr>
                  <w:tcW w:w="1558" w:type="dxa"/>
                  <w:vAlign w:val="center"/>
                </w:tcPr>
                <w:p w:rsidR="009A720D" w:rsidRPr="002131DA" w:rsidRDefault="009A720D">
                  <w:pPr>
                    <w:jc w:val="center"/>
                    <w:rPr>
                      <w:rFonts w:asciiTheme="minorEastAsia" w:eastAsiaTheme="minorEastAsia" w:hAnsiTheme="minorEastAsia"/>
                      <w:szCs w:val="21"/>
                    </w:rPr>
                  </w:pPr>
                </w:p>
              </w:tc>
              <w:tc>
                <w:tcPr>
                  <w:tcW w:w="1615" w:type="dxa"/>
                  <w:vAlign w:val="center"/>
                </w:tcPr>
                <w:p w:rsidR="009A720D" w:rsidRPr="002131DA" w:rsidRDefault="009A720D">
                  <w:pPr>
                    <w:jc w:val="center"/>
                    <w:rPr>
                      <w:rFonts w:asciiTheme="minorEastAsia" w:eastAsiaTheme="minorEastAsia" w:hAnsiTheme="minorEastAsia"/>
                      <w:szCs w:val="21"/>
                    </w:rPr>
                  </w:pPr>
                </w:p>
              </w:tc>
              <w:tc>
                <w:tcPr>
                  <w:tcW w:w="1349" w:type="dxa"/>
                  <w:vAlign w:val="center"/>
                </w:tcPr>
                <w:p w:rsidR="009A720D" w:rsidRPr="002131DA" w:rsidRDefault="009A720D">
                  <w:pPr>
                    <w:jc w:val="center"/>
                    <w:rPr>
                      <w:rFonts w:asciiTheme="minorEastAsia" w:eastAsiaTheme="minorEastAsia" w:hAnsiTheme="minorEastAsia"/>
                      <w:szCs w:val="21"/>
                    </w:rPr>
                  </w:pPr>
                </w:p>
              </w:tc>
            </w:tr>
          </w:tbl>
          <w:p w:rsidR="009A720D" w:rsidRPr="002131DA" w:rsidRDefault="009A720D">
            <w:pPr>
              <w:rPr>
                <w:rFonts w:asciiTheme="minorEastAsia" w:eastAsiaTheme="minorEastAsia" w:hAnsiTheme="minorEastAsia"/>
                <w:color w:val="548DD4" w:themeColor="text2" w:themeTint="99"/>
                <w:szCs w:val="21"/>
              </w:rPr>
            </w:pPr>
          </w:p>
          <w:p w:rsidR="009A720D" w:rsidRPr="002131DA" w:rsidRDefault="009A720D">
            <w:pPr>
              <w:rPr>
                <w:rFonts w:asciiTheme="minorEastAsia" w:eastAsiaTheme="minorEastAsia" w:hAnsiTheme="minorEastAsia"/>
                <w:szCs w:val="21"/>
              </w:rPr>
            </w:pPr>
          </w:p>
        </w:tc>
        <w:tc>
          <w:tcPr>
            <w:tcW w:w="1873" w:type="dxa"/>
            <w:gridSpan w:val="3"/>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86"/>
        </w:trPr>
        <w:tc>
          <w:tcPr>
            <w:tcW w:w="2174" w:type="dxa"/>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PRP和危害控制计划文件的更新</w:t>
            </w:r>
          </w:p>
        </w:tc>
        <w:tc>
          <w:tcPr>
            <w:tcW w:w="936" w:type="dxa"/>
            <w:gridSpan w:val="2"/>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 6</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《文件控制程序》</w:t>
            </w:r>
          </w:p>
        </w:tc>
        <w:tc>
          <w:tcPr>
            <w:tcW w:w="1873" w:type="dxa"/>
            <w:gridSpan w:val="3"/>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tc>
      </w:tr>
      <w:tr w:rsidR="009A720D" w:rsidRPr="002131DA" w:rsidTr="001D67F9">
        <w:trPr>
          <w:gridBefore w:val="1"/>
          <w:wBefore w:w="9" w:type="dxa"/>
          <w:trHeight w:val="3936"/>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vMerge/>
            <w:shd w:val="clear" w:color="auto" w:fill="auto"/>
          </w:tcPr>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制定OPRP计划和（或） HACCP计划后， 组织对如下信息进行更新：</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体系建立以来未发生</w:t>
            </w:r>
          </w:p>
          <w:tbl>
            <w:tblPr>
              <w:tblStyle w:val="a8"/>
              <w:tblW w:w="9043" w:type="dxa"/>
              <w:tblLayout w:type="fixed"/>
              <w:tblLook w:val="04A0"/>
            </w:tblPr>
            <w:tblGrid>
              <w:gridCol w:w="1925"/>
              <w:gridCol w:w="2300"/>
              <w:gridCol w:w="4818"/>
            </w:tblGrid>
            <w:tr w:rsidR="009A720D" w:rsidRPr="002131DA">
              <w:tc>
                <w:tcPr>
                  <w:tcW w:w="192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变更的内容</w:t>
                  </w:r>
                </w:p>
              </w:tc>
              <w:tc>
                <w:tcPr>
                  <w:tcW w:w="230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变更的时间</w:t>
                  </w:r>
                </w:p>
              </w:tc>
              <w:tc>
                <w:tcPr>
                  <w:tcW w:w="481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变更的内容</w:t>
                  </w:r>
                </w:p>
              </w:tc>
            </w:tr>
            <w:tr w:rsidR="009A720D" w:rsidRPr="002131DA">
              <w:tc>
                <w:tcPr>
                  <w:tcW w:w="192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原料、 辅料和与产品接触材料的特性</w:t>
                  </w:r>
                </w:p>
              </w:tc>
              <w:tc>
                <w:tcPr>
                  <w:tcW w:w="230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4818" w:type="dxa"/>
                </w:tcPr>
                <w:p w:rsidR="009A720D" w:rsidRPr="002131DA" w:rsidRDefault="009A720D">
                  <w:pPr>
                    <w:rPr>
                      <w:rFonts w:asciiTheme="minorEastAsia" w:eastAsiaTheme="minorEastAsia" w:hAnsiTheme="minorEastAsia"/>
                      <w:szCs w:val="21"/>
                    </w:rPr>
                  </w:pPr>
                </w:p>
              </w:tc>
            </w:tr>
            <w:tr w:rsidR="009A720D" w:rsidRPr="002131DA">
              <w:tc>
                <w:tcPr>
                  <w:tcW w:w="192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成品特性</w:t>
                  </w:r>
                </w:p>
              </w:tc>
              <w:tc>
                <w:tcPr>
                  <w:tcW w:w="230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4818" w:type="dxa"/>
                </w:tcPr>
                <w:p w:rsidR="009A720D" w:rsidRPr="002131DA" w:rsidRDefault="009A720D">
                  <w:pPr>
                    <w:rPr>
                      <w:rFonts w:asciiTheme="minorEastAsia" w:eastAsiaTheme="minorEastAsia" w:hAnsiTheme="minorEastAsia"/>
                      <w:szCs w:val="21"/>
                    </w:rPr>
                  </w:pPr>
                </w:p>
              </w:tc>
            </w:tr>
            <w:tr w:rsidR="009A720D" w:rsidRPr="002131DA">
              <w:tc>
                <w:tcPr>
                  <w:tcW w:w="192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预期用途</w:t>
                  </w:r>
                </w:p>
              </w:tc>
              <w:tc>
                <w:tcPr>
                  <w:tcW w:w="230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4818" w:type="dxa"/>
                </w:tcPr>
                <w:p w:rsidR="009A720D" w:rsidRPr="002131DA" w:rsidRDefault="009A720D">
                  <w:pPr>
                    <w:rPr>
                      <w:rFonts w:asciiTheme="minorEastAsia" w:eastAsiaTheme="minorEastAsia" w:hAnsiTheme="minorEastAsia"/>
                      <w:szCs w:val="21"/>
                    </w:rPr>
                  </w:pPr>
                </w:p>
              </w:tc>
            </w:tr>
            <w:tr w:rsidR="009A720D" w:rsidRPr="002131DA">
              <w:tc>
                <w:tcPr>
                  <w:tcW w:w="192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流程图、 工艺步骤和控制措施</w:t>
                  </w:r>
                </w:p>
              </w:tc>
              <w:tc>
                <w:tcPr>
                  <w:tcW w:w="230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4818" w:type="dxa"/>
                </w:tcPr>
                <w:p w:rsidR="009A720D" w:rsidRPr="002131DA" w:rsidRDefault="009A720D">
                  <w:pPr>
                    <w:rPr>
                      <w:rFonts w:asciiTheme="minorEastAsia" w:eastAsiaTheme="minorEastAsia" w:hAnsiTheme="minorEastAsia"/>
                      <w:szCs w:val="21"/>
                    </w:rPr>
                  </w:pPr>
                </w:p>
              </w:tc>
            </w:tr>
            <w:tr w:rsidR="009A720D" w:rsidRPr="002131DA">
              <w:tc>
                <w:tcPr>
                  <w:tcW w:w="192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PRP</w:t>
                  </w:r>
                </w:p>
              </w:tc>
              <w:tc>
                <w:tcPr>
                  <w:tcW w:w="230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4818" w:type="dxa"/>
                </w:tcPr>
                <w:p w:rsidR="009A720D" w:rsidRPr="002131DA" w:rsidRDefault="009A720D">
                  <w:pPr>
                    <w:rPr>
                      <w:rFonts w:asciiTheme="minorEastAsia" w:eastAsiaTheme="minorEastAsia" w:hAnsiTheme="minorEastAsia"/>
                      <w:szCs w:val="21"/>
                    </w:rPr>
                  </w:pPr>
                </w:p>
              </w:tc>
            </w:tr>
            <w:tr w:rsidR="009A720D" w:rsidRPr="002131DA">
              <w:tc>
                <w:tcPr>
                  <w:tcW w:w="192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OPRP计划</w:t>
                  </w:r>
                </w:p>
              </w:tc>
              <w:tc>
                <w:tcPr>
                  <w:tcW w:w="230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4818" w:type="dxa"/>
                </w:tcPr>
                <w:p w:rsidR="009A720D" w:rsidRPr="002131DA" w:rsidRDefault="009A720D">
                  <w:pPr>
                    <w:rPr>
                      <w:rFonts w:asciiTheme="minorEastAsia" w:eastAsiaTheme="minorEastAsia" w:hAnsiTheme="minorEastAsia"/>
                      <w:szCs w:val="21"/>
                    </w:rPr>
                  </w:pPr>
                </w:p>
              </w:tc>
            </w:tr>
            <w:tr w:rsidR="009A720D" w:rsidRPr="002131DA">
              <w:tc>
                <w:tcPr>
                  <w:tcW w:w="192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HACCP计划</w:t>
                  </w:r>
                </w:p>
              </w:tc>
              <w:tc>
                <w:tcPr>
                  <w:tcW w:w="230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4818" w:type="dxa"/>
                </w:tcPr>
                <w:p w:rsidR="009A720D" w:rsidRPr="002131DA" w:rsidRDefault="009A720D">
                  <w:pPr>
                    <w:rPr>
                      <w:rFonts w:asciiTheme="minorEastAsia" w:eastAsiaTheme="minorEastAsia" w:hAnsiTheme="minorEastAsia"/>
                      <w:szCs w:val="21"/>
                    </w:rPr>
                  </w:pPr>
                </w:p>
              </w:tc>
            </w:tr>
          </w:tbl>
          <w:p w:rsidR="009A720D" w:rsidRPr="002131DA" w:rsidRDefault="009A720D">
            <w:pPr>
              <w:rPr>
                <w:rFonts w:asciiTheme="minorEastAsia" w:eastAsiaTheme="minorEastAsia" w:hAnsiTheme="minorEastAsia"/>
                <w:szCs w:val="21"/>
              </w:rPr>
            </w:pPr>
          </w:p>
        </w:tc>
        <w:tc>
          <w:tcPr>
            <w:tcW w:w="1873" w:type="dxa"/>
            <w:gridSpan w:val="3"/>
            <w:vMerge/>
            <w:shd w:val="clear" w:color="auto" w:fill="auto"/>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1052"/>
        </w:trPr>
        <w:tc>
          <w:tcPr>
            <w:tcW w:w="2174" w:type="dxa"/>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与 PRP、危害控制计划有关的验证</w:t>
            </w:r>
          </w:p>
          <w:p w:rsidR="009A720D" w:rsidRPr="002131DA" w:rsidRDefault="009A720D">
            <w:pPr>
              <w:rPr>
                <w:rFonts w:asciiTheme="minorEastAsia" w:eastAsiaTheme="minorEastAsia" w:hAnsiTheme="minorEastAsia"/>
                <w:szCs w:val="21"/>
              </w:rPr>
            </w:pPr>
          </w:p>
        </w:tc>
        <w:tc>
          <w:tcPr>
            <w:tcW w:w="936" w:type="dxa"/>
            <w:gridSpan w:val="2"/>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F8.8.1</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《确认和验证控制程序》</w:t>
            </w:r>
          </w:p>
        </w:tc>
        <w:tc>
          <w:tcPr>
            <w:tcW w:w="1873" w:type="dxa"/>
            <w:gridSpan w:val="3"/>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pStyle w:val="2"/>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1683"/>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vMerge/>
            <w:shd w:val="clear" w:color="auto" w:fill="auto"/>
          </w:tcPr>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组织建立、实施和保持验证活动。</w:t>
            </w:r>
          </w:p>
          <w:tbl>
            <w:tblPr>
              <w:tblStyle w:val="a8"/>
              <w:tblW w:w="9043" w:type="dxa"/>
              <w:tblLayout w:type="fixed"/>
              <w:tblLook w:val="04A0"/>
            </w:tblPr>
            <w:tblGrid>
              <w:gridCol w:w="1995"/>
              <w:gridCol w:w="1468"/>
              <w:gridCol w:w="1962"/>
              <w:gridCol w:w="1809"/>
              <w:gridCol w:w="1809"/>
            </w:tblGrid>
            <w:tr w:rsidR="009A720D" w:rsidRPr="002131DA">
              <w:trPr>
                <w:trHeight w:val="90"/>
              </w:trPr>
              <w:tc>
                <w:tcPr>
                  <w:tcW w:w="199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目的</w:t>
                  </w:r>
                </w:p>
              </w:tc>
              <w:tc>
                <w:tcPr>
                  <w:tcW w:w="146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方法</w:t>
                  </w:r>
                </w:p>
              </w:tc>
              <w:tc>
                <w:tcPr>
                  <w:tcW w:w="1962"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频次</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职责</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结论</w:t>
                  </w:r>
                </w:p>
              </w:tc>
            </w:tr>
            <w:tr w:rsidR="009A720D" w:rsidRPr="002131DA">
              <w:tc>
                <w:tcPr>
                  <w:tcW w:w="199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PRP已实施且有效</w:t>
                  </w:r>
                </w:p>
              </w:tc>
              <w:tc>
                <w:tcPr>
                  <w:tcW w:w="146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自行检查</w:t>
                  </w:r>
                </w:p>
              </w:tc>
              <w:tc>
                <w:tcPr>
                  <w:tcW w:w="1962"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首次运行或变更后重新运行时和不超过12个月的时间间隔进行</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HACCP小组</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控制有效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控制无效</w:t>
                  </w:r>
                </w:p>
              </w:tc>
            </w:tr>
            <w:tr w:rsidR="009A720D" w:rsidRPr="002131DA">
              <w:trPr>
                <w:trHeight w:val="90"/>
              </w:trPr>
              <w:tc>
                <w:tcPr>
                  <w:tcW w:w="199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危害控制计划实施有效</w:t>
                  </w:r>
                </w:p>
              </w:tc>
              <w:tc>
                <w:tcPr>
                  <w:tcW w:w="146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自行检查</w:t>
                  </w:r>
                </w:p>
              </w:tc>
              <w:tc>
                <w:tcPr>
                  <w:tcW w:w="1962"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每年一次</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HACCP小组</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控制有效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控制无效</w:t>
                  </w:r>
                </w:p>
              </w:tc>
            </w:tr>
            <w:tr w:rsidR="009A720D" w:rsidRPr="002131DA">
              <w:tc>
                <w:tcPr>
                  <w:tcW w:w="199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危害水平在确定的可接受水平之内</w:t>
                  </w:r>
                </w:p>
              </w:tc>
              <w:tc>
                <w:tcPr>
                  <w:tcW w:w="146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bCs/>
                      <w:szCs w:val="21"/>
                    </w:rPr>
                    <w:t>向供方索取检测报告</w:t>
                  </w:r>
                </w:p>
              </w:tc>
              <w:tc>
                <w:tcPr>
                  <w:tcW w:w="1962"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每年一次</w:t>
                  </w:r>
                </w:p>
                <w:p w:rsidR="009A720D" w:rsidRPr="002131DA" w:rsidRDefault="00EE5BF9">
                  <w:pPr>
                    <w:pStyle w:val="2"/>
                    <w:ind w:left="0" w:firstLineChars="0" w:firstLine="0"/>
                    <w:rPr>
                      <w:rFonts w:asciiTheme="minorEastAsia" w:eastAsiaTheme="minorEastAsia" w:hAnsiTheme="minorEastAsia"/>
                      <w:szCs w:val="21"/>
                    </w:rPr>
                  </w:pPr>
                  <w:r w:rsidRPr="002131DA">
                    <w:rPr>
                      <w:rFonts w:asciiTheme="minorEastAsia" w:eastAsiaTheme="minorEastAsia" w:hAnsiTheme="minorEastAsia" w:hint="eastAsia"/>
                      <w:szCs w:val="21"/>
                    </w:rPr>
                    <w:t>每批次（鲜畜禽肉）</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HACCP小组</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控制有效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控制无效</w:t>
                  </w:r>
                </w:p>
              </w:tc>
            </w:tr>
            <w:tr w:rsidR="009A720D" w:rsidRPr="002131DA">
              <w:tc>
                <w:tcPr>
                  <w:tcW w:w="199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危害分析输入的更</w:t>
                  </w:r>
                  <w:r w:rsidRPr="002131DA">
                    <w:rPr>
                      <w:rFonts w:asciiTheme="minorEastAsia" w:eastAsiaTheme="minorEastAsia" w:hAnsiTheme="minorEastAsia"/>
                      <w:szCs w:val="21"/>
                    </w:rPr>
                    <w:lastRenderedPageBreak/>
                    <w:t>新</w:t>
                  </w:r>
                </w:p>
              </w:tc>
              <w:tc>
                <w:tcPr>
                  <w:tcW w:w="146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检查</w:t>
                  </w:r>
                </w:p>
              </w:tc>
              <w:tc>
                <w:tcPr>
                  <w:tcW w:w="1962"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首次运行或变更后</w:t>
                  </w:r>
                  <w:r w:rsidRPr="002131DA">
                    <w:rPr>
                      <w:rFonts w:asciiTheme="minorEastAsia" w:eastAsiaTheme="minorEastAsia" w:hAnsiTheme="minorEastAsia"/>
                      <w:szCs w:val="21"/>
                    </w:rPr>
                    <w:lastRenderedPageBreak/>
                    <w:t>重新运行时和不超过12个月的时间间隔进行</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HACCP小组</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控制有效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sym w:font="Wingdings" w:char="00A8"/>
                  </w:r>
                  <w:r w:rsidRPr="002131DA">
                    <w:rPr>
                      <w:rFonts w:asciiTheme="minorEastAsia" w:eastAsiaTheme="minorEastAsia" w:hAnsiTheme="minorEastAsia"/>
                      <w:szCs w:val="21"/>
                    </w:rPr>
                    <w:t>控制无效</w:t>
                  </w:r>
                </w:p>
              </w:tc>
            </w:tr>
            <w:tr w:rsidR="009A720D" w:rsidRPr="002131DA">
              <w:tc>
                <w:tcPr>
                  <w:tcW w:w="199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组织确定的其他措施得以实施且有效</w:t>
                  </w:r>
                </w:p>
              </w:tc>
              <w:tc>
                <w:tcPr>
                  <w:tcW w:w="146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1962"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1809"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控制有效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控制无效</w:t>
                  </w:r>
                </w:p>
              </w:tc>
            </w:tr>
          </w:tbl>
          <w:p w:rsidR="009A720D" w:rsidRPr="002131DA" w:rsidRDefault="00EE5BF9">
            <w:pPr>
              <w:rPr>
                <w:rFonts w:asciiTheme="minorEastAsia" w:eastAsiaTheme="minorEastAsia" w:hAnsiTheme="minorEastAsia"/>
                <w:szCs w:val="21"/>
                <w:highlight w:val="cyan"/>
              </w:rPr>
            </w:pPr>
            <w:r w:rsidRPr="002131DA">
              <w:rPr>
                <w:rFonts w:asciiTheme="minorEastAsia" w:eastAsiaTheme="minorEastAsia" w:hAnsiTheme="minorEastAsia"/>
                <w:szCs w:val="21"/>
              </w:rPr>
              <w:t>组织应确保验证活动不是由负责同一活动监控的人员进行的。</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是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否</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color w:val="000000" w:themeColor="text1"/>
                <w:szCs w:val="21"/>
              </w:rPr>
            </w:pPr>
            <w:r w:rsidRPr="002131DA">
              <w:rPr>
                <w:rFonts w:asciiTheme="minorEastAsia" w:eastAsiaTheme="minorEastAsia" w:hAnsiTheme="minorEastAsia"/>
                <w:szCs w:val="21"/>
              </w:rPr>
              <w:t>见《验证报告》和《检验报告》</w:t>
            </w: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color w:val="000000" w:themeColor="text1"/>
                <w:szCs w:val="21"/>
              </w:rPr>
              <w:t>抽取作业环境（人员、空气、工器具、接触面等）检验相关记录名称：</w:t>
            </w:r>
            <w:r w:rsidRPr="002131DA">
              <w:rPr>
                <w:rFonts w:asciiTheme="minorEastAsia" w:eastAsiaTheme="minorEastAsia" w:hAnsiTheme="minorEastAsia"/>
                <w:color w:val="000000" w:themeColor="text1"/>
                <w:szCs w:val="21"/>
                <w:u w:val="single"/>
              </w:rPr>
              <w:t xml:space="preserve">《 </w:t>
            </w:r>
            <w:r w:rsidRPr="002131DA">
              <w:rPr>
                <w:rFonts w:asciiTheme="minorEastAsia" w:eastAsiaTheme="minorEastAsia" w:hAnsiTheme="minorEastAsia" w:hint="eastAsia"/>
                <w:color w:val="000000" w:themeColor="text1"/>
                <w:szCs w:val="21"/>
                <w:u w:val="single"/>
              </w:rPr>
              <w:t>不涉及</w:t>
            </w:r>
            <w:r w:rsidRPr="002131DA">
              <w:rPr>
                <w:rFonts w:asciiTheme="minorEastAsia" w:eastAsiaTheme="minorEastAsia" w:hAnsiTheme="minorEastAsia"/>
                <w:color w:val="000000" w:themeColor="text1"/>
                <w:szCs w:val="21"/>
                <w:u w:val="single"/>
              </w:rPr>
              <w:t xml:space="preserve">   </w:t>
            </w:r>
            <w:r w:rsidRPr="002131DA">
              <w:rPr>
                <w:rFonts w:asciiTheme="minorEastAsia" w:eastAsiaTheme="minorEastAsia" w:hAnsiTheme="minorEastAsia"/>
                <w:szCs w:val="21"/>
                <w:u w:val="single"/>
              </w:rPr>
              <w:t>》</w:t>
            </w:r>
          </w:p>
          <w:tbl>
            <w:tblPr>
              <w:tblStyle w:val="a8"/>
              <w:tblW w:w="9043" w:type="dxa"/>
              <w:tblLayout w:type="fixed"/>
              <w:tblLook w:val="04A0"/>
            </w:tblPr>
            <w:tblGrid>
              <w:gridCol w:w="767"/>
              <w:gridCol w:w="1620"/>
              <w:gridCol w:w="1364"/>
              <w:gridCol w:w="1680"/>
              <w:gridCol w:w="1566"/>
              <w:gridCol w:w="2046"/>
            </w:tblGrid>
            <w:tr w:rsidR="009A720D" w:rsidRPr="002131DA">
              <w:tc>
                <w:tcPr>
                  <w:tcW w:w="76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日期</w:t>
                  </w:r>
                </w:p>
              </w:tc>
              <w:tc>
                <w:tcPr>
                  <w:tcW w:w="162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样品名称</w:t>
                  </w:r>
                </w:p>
              </w:tc>
              <w:tc>
                <w:tcPr>
                  <w:tcW w:w="136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抽样比例</w:t>
                  </w:r>
                </w:p>
              </w:tc>
              <w:tc>
                <w:tcPr>
                  <w:tcW w:w="1680"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b/>
                      <w:bCs/>
                      <w:szCs w:val="21"/>
                    </w:rPr>
                    <w:t>关键特性</w:t>
                  </w:r>
                  <w:r w:rsidRPr="002131DA">
                    <w:rPr>
                      <w:rFonts w:asciiTheme="minorEastAsia" w:eastAsiaTheme="minorEastAsia" w:hAnsiTheme="minorEastAsia"/>
                      <w:szCs w:val="21"/>
                    </w:rPr>
                    <w:t>要求</w:t>
                  </w:r>
                </w:p>
              </w:tc>
              <w:tc>
                <w:tcPr>
                  <w:tcW w:w="156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实测结果</w:t>
                  </w:r>
                </w:p>
              </w:tc>
              <w:tc>
                <w:tcPr>
                  <w:tcW w:w="204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验证结论</w:t>
                  </w:r>
                </w:p>
              </w:tc>
            </w:tr>
            <w:tr w:rsidR="009A720D" w:rsidRPr="002131DA">
              <w:tc>
                <w:tcPr>
                  <w:tcW w:w="76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1620" w:type="dxa"/>
                </w:tcPr>
                <w:p w:rsidR="009A720D" w:rsidRPr="002131DA" w:rsidRDefault="009A720D">
                  <w:pPr>
                    <w:rPr>
                      <w:rFonts w:asciiTheme="minorEastAsia" w:eastAsiaTheme="minorEastAsia" w:hAnsiTheme="minorEastAsia"/>
                      <w:szCs w:val="21"/>
                    </w:rPr>
                  </w:pPr>
                </w:p>
              </w:tc>
              <w:tc>
                <w:tcPr>
                  <w:tcW w:w="1364" w:type="dxa"/>
                </w:tcPr>
                <w:p w:rsidR="009A720D" w:rsidRPr="002131DA" w:rsidRDefault="009A720D">
                  <w:pPr>
                    <w:rPr>
                      <w:rFonts w:asciiTheme="minorEastAsia" w:eastAsiaTheme="minorEastAsia" w:hAnsiTheme="minorEastAsia"/>
                      <w:szCs w:val="21"/>
                    </w:rPr>
                  </w:pPr>
                </w:p>
              </w:tc>
              <w:tc>
                <w:tcPr>
                  <w:tcW w:w="1680" w:type="dxa"/>
                </w:tcPr>
                <w:p w:rsidR="009A720D" w:rsidRPr="002131DA" w:rsidRDefault="009A720D">
                  <w:pPr>
                    <w:rPr>
                      <w:rFonts w:asciiTheme="minorEastAsia" w:eastAsiaTheme="minorEastAsia" w:hAnsiTheme="minorEastAsia"/>
                      <w:szCs w:val="21"/>
                    </w:rPr>
                  </w:pPr>
                </w:p>
              </w:tc>
              <w:tc>
                <w:tcPr>
                  <w:tcW w:w="1566" w:type="dxa"/>
                </w:tcPr>
                <w:p w:rsidR="009A720D" w:rsidRPr="002131DA" w:rsidRDefault="009A720D">
                  <w:pPr>
                    <w:rPr>
                      <w:rFonts w:asciiTheme="minorEastAsia" w:eastAsiaTheme="minorEastAsia" w:hAnsiTheme="minorEastAsia"/>
                      <w:szCs w:val="21"/>
                    </w:rPr>
                  </w:pPr>
                </w:p>
              </w:tc>
              <w:tc>
                <w:tcPr>
                  <w:tcW w:w="204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□合格 □不合格</w:t>
                  </w:r>
                </w:p>
              </w:tc>
            </w:tr>
            <w:tr w:rsidR="009A720D" w:rsidRPr="002131DA">
              <w:tc>
                <w:tcPr>
                  <w:tcW w:w="767"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w:t>
                  </w:r>
                </w:p>
              </w:tc>
              <w:tc>
                <w:tcPr>
                  <w:tcW w:w="1620" w:type="dxa"/>
                </w:tcPr>
                <w:p w:rsidR="009A720D" w:rsidRPr="002131DA" w:rsidRDefault="009A720D">
                  <w:pPr>
                    <w:rPr>
                      <w:rFonts w:asciiTheme="minorEastAsia" w:eastAsiaTheme="minorEastAsia" w:hAnsiTheme="minorEastAsia"/>
                      <w:szCs w:val="21"/>
                    </w:rPr>
                  </w:pPr>
                </w:p>
              </w:tc>
              <w:tc>
                <w:tcPr>
                  <w:tcW w:w="1364" w:type="dxa"/>
                </w:tcPr>
                <w:p w:rsidR="009A720D" w:rsidRPr="002131DA" w:rsidRDefault="009A720D">
                  <w:pPr>
                    <w:rPr>
                      <w:rFonts w:asciiTheme="minorEastAsia" w:eastAsiaTheme="minorEastAsia" w:hAnsiTheme="minorEastAsia"/>
                      <w:szCs w:val="21"/>
                    </w:rPr>
                  </w:pPr>
                </w:p>
              </w:tc>
              <w:tc>
                <w:tcPr>
                  <w:tcW w:w="1680" w:type="dxa"/>
                </w:tcPr>
                <w:p w:rsidR="009A720D" w:rsidRPr="002131DA" w:rsidRDefault="009A720D">
                  <w:pPr>
                    <w:rPr>
                      <w:rFonts w:asciiTheme="minorEastAsia" w:eastAsiaTheme="minorEastAsia" w:hAnsiTheme="minorEastAsia"/>
                      <w:szCs w:val="21"/>
                    </w:rPr>
                  </w:pPr>
                </w:p>
              </w:tc>
              <w:tc>
                <w:tcPr>
                  <w:tcW w:w="1566" w:type="dxa"/>
                </w:tcPr>
                <w:p w:rsidR="009A720D" w:rsidRPr="002131DA" w:rsidRDefault="009A720D">
                  <w:pPr>
                    <w:rPr>
                      <w:rFonts w:asciiTheme="minorEastAsia" w:eastAsiaTheme="minorEastAsia" w:hAnsiTheme="minorEastAsia"/>
                      <w:szCs w:val="21"/>
                    </w:rPr>
                  </w:pPr>
                </w:p>
              </w:tc>
              <w:tc>
                <w:tcPr>
                  <w:tcW w:w="2046" w:type="dxa"/>
                </w:tcPr>
                <w:p w:rsidR="009A720D" w:rsidRPr="002131DA" w:rsidRDefault="009A720D">
                  <w:pPr>
                    <w:rPr>
                      <w:rFonts w:asciiTheme="minorEastAsia" w:eastAsiaTheme="minorEastAsia" w:hAnsiTheme="minorEastAsia"/>
                      <w:szCs w:val="21"/>
                    </w:rPr>
                  </w:pPr>
                </w:p>
              </w:tc>
            </w:tr>
          </w:tbl>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u w:val="single"/>
              </w:rPr>
            </w:pPr>
            <w:r w:rsidRPr="002131DA">
              <w:rPr>
                <w:rFonts w:asciiTheme="minorEastAsia" w:eastAsiaTheme="minorEastAsia" w:hAnsiTheme="minorEastAsia"/>
                <w:szCs w:val="21"/>
              </w:rPr>
              <w:t>抽取生产用水、蒸汽、冰</w:t>
            </w:r>
            <w:r w:rsidRPr="002131DA">
              <w:rPr>
                <w:rFonts w:asciiTheme="minorEastAsia" w:eastAsiaTheme="minorEastAsia" w:hAnsiTheme="minorEastAsia"/>
                <w:b/>
                <w:bCs/>
                <w:szCs w:val="21"/>
              </w:rPr>
              <w:t>检验</w:t>
            </w:r>
            <w:r w:rsidRPr="002131DA">
              <w:rPr>
                <w:rFonts w:asciiTheme="minorEastAsia" w:eastAsiaTheme="minorEastAsia" w:hAnsiTheme="minorEastAsia"/>
                <w:szCs w:val="21"/>
              </w:rPr>
              <w:t>相关记录名称：</w:t>
            </w:r>
            <w:r w:rsidRPr="002131DA">
              <w:rPr>
                <w:rFonts w:asciiTheme="minorEastAsia" w:eastAsiaTheme="minorEastAsia" w:hAnsiTheme="minorEastAsia"/>
                <w:szCs w:val="21"/>
                <w:u w:val="single"/>
              </w:rPr>
              <w:t xml:space="preserve">《    </w:t>
            </w:r>
            <w:r w:rsidRPr="002131DA">
              <w:rPr>
                <w:rFonts w:asciiTheme="minorEastAsia" w:eastAsiaTheme="minorEastAsia" w:hAnsiTheme="minorEastAsia" w:hint="eastAsia"/>
                <w:szCs w:val="21"/>
                <w:u w:val="single"/>
              </w:rPr>
              <w:t>不涉及</w:t>
            </w:r>
            <w:r w:rsidRPr="002131DA">
              <w:rPr>
                <w:rFonts w:asciiTheme="minorEastAsia" w:eastAsiaTheme="minorEastAsia" w:hAnsiTheme="minorEastAsia"/>
                <w:szCs w:val="21"/>
                <w:u w:val="single"/>
              </w:rPr>
              <w:t xml:space="preserve">   》</w:t>
            </w:r>
          </w:p>
          <w:tbl>
            <w:tblPr>
              <w:tblStyle w:val="a8"/>
              <w:tblW w:w="9043" w:type="dxa"/>
              <w:tblLayout w:type="fixed"/>
              <w:tblLook w:val="04A0"/>
            </w:tblPr>
            <w:tblGrid>
              <w:gridCol w:w="1076"/>
              <w:gridCol w:w="1714"/>
              <w:gridCol w:w="1202"/>
              <w:gridCol w:w="1952"/>
              <w:gridCol w:w="2138"/>
              <w:gridCol w:w="961"/>
            </w:tblGrid>
            <w:tr w:rsidR="009A720D" w:rsidRPr="002131DA">
              <w:tc>
                <w:tcPr>
                  <w:tcW w:w="107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日期</w:t>
                  </w:r>
                </w:p>
              </w:tc>
              <w:tc>
                <w:tcPr>
                  <w:tcW w:w="1714"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成品名称/批次</w:t>
                  </w:r>
                </w:p>
              </w:tc>
              <w:tc>
                <w:tcPr>
                  <w:tcW w:w="1202"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抽样比例</w:t>
                  </w:r>
                </w:p>
              </w:tc>
              <w:tc>
                <w:tcPr>
                  <w:tcW w:w="1952"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b/>
                      <w:bCs/>
                      <w:szCs w:val="21"/>
                    </w:rPr>
                    <w:t>关键特性</w:t>
                  </w:r>
                  <w:r w:rsidRPr="002131DA">
                    <w:rPr>
                      <w:rFonts w:asciiTheme="minorEastAsia" w:eastAsiaTheme="minorEastAsia" w:hAnsiTheme="minorEastAsia"/>
                      <w:szCs w:val="21"/>
                    </w:rPr>
                    <w:t>要求</w:t>
                  </w:r>
                </w:p>
              </w:tc>
              <w:tc>
                <w:tcPr>
                  <w:tcW w:w="2138"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实测结果</w:t>
                  </w:r>
                </w:p>
              </w:tc>
              <w:tc>
                <w:tcPr>
                  <w:tcW w:w="961"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验证结论</w:t>
                  </w:r>
                </w:p>
              </w:tc>
            </w:tr>
            <w:tr w:rsidR="009A720D" w:rsidRPr="002131DA">
              <w:tc>
                <w:tcPr>
                  <w:tcW w:w="1076"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hint="eastAsia"/>
                      <w:szCs w:val="21"/>
                    </w:rPr>
                    <w:t>——</w:t>
                  </w:r>
                </w:p>
              </w:tc>
              <w:tc>
                <w:tcPr>
                  <w:tcW w:w="1714" w:type="dxa"/>
                </w:tcPr>
                <w:p w:rsidR="009A720D" w:rsidRPr="002131DA" w:rsidRDefault="009A720D">
                  <w:pPr>
                    <w:rPr>
                      <w:rFonts w:asciiTheme="minorEastAsia" w:eastAsiaTheme="minorEastAsia" w:hAnsiTheme="minorEastAsia"/>
                      <w:szCs w:val="21"/>
                    </w:rPr>
                  </w:pPr>
                </w:p>
              </w:tc>
              <w:tc>
                <w:tcPr>
                  <w:tcW w:w="1202" w:type="dxa"/>
                </w:tcPr>
                <w:p w:rsidR="009A720D" w:rsidRPr="002131DA" w:rsidRDefault="009A720D">
                  <w:pPr>
                    <w:rPr>
                      <w:rFonts w:asciiTheme="minorEastAsia" w:eastAsiaTheme="minorEastAsia" w:hAnsiTheme="minorEastAsia"/>
                      <w:szCs w:val="21"/>
                    </w:rPr>
                  </w:pPr>
                </w:p>
              </w:tc>
              <w:tc>
                <w:tcPr>
                  <w:tcW w:w="1952" w:type="dxa"/>
                </w:tcPr>
                <w:p w:rsidR="009A720D" w:rsidRPr="002131DA" w:rsidRDefault="009A720D">
                  <w:pPr>
                    <w:rPr>
                      <w:rFonts w:asciiTheme="minorEastAsia" w:eastAsiaTheme="minorEastAsia" w:hAnsiTheme="minorEastAsia"/>
                      <w:szCs w:val="21"/>
                    </w:rPr>
                  </w:pPr>
                </w:p>
              </w:tc>
              <w:tc>
                <w:tcPr>
                  <w:tcW w:w="2138" w:type="dxa"/>
                </w:tcPr>
                <w:p w:rsidR="009A720D" w:rsidRPr="002131DA" w:rsidRDefault="009A720D">
                  <w:pPr>
                    <w:rPr>
                      <w:rFonts w:asciiTheme="minorEastAsia" w:eastAsiaTheme="minorEastAsia" w:hAnsiTheme="minorEastAsia"/>
                      <w:szCs w:val="21"/>
                    </w:rPr>
                  </w:pPr>
                </w:p>
              </w:tc>
              <w:tc>
                <w:tcPr>
                  <w:tcW w:w="961"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 xml:space="preserve">合格 </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□不合格</w:t>
                  </w:r>
                </w:p>
              </w:tc>
            </w:tr>
          </w:tbl>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2131DA">
              <w:rPr>
                <w:rFonts w:asciiTheme="minorEastAsia" w:eastAsiaTheme="minorEastAsia" w:hAnsiTheme="minorEastAsia"/>
                <w:b/>
                <w:bCs/>
                <w:szCs w:val="21"/>
                <w:u w:val="single"/>
              </w:rPr>
              <w:t>未发现不安全产品</w:t>
            </w:r>
          </w:p>
          <w:p w:rsidR="009A720D" w:rsidRPr="002131DA" w:rsidRDefault="009A720D">
            <w:pPr>
              <w:rPr>
                <w:rFonts w:asciiTheme="minorEastAsia" w:eastAsiaTheme="minorEastAsia" w:hAnsiTheme="minorEastAsia"/>
                <w:szCs w:val="21"/>
              </w:rPr>
            </w:pPr>
          </w:p>
        </w:tc>
        <w:tc>
          <w:tcPr>
            <w:tcW w:w="1873" w:type="dxa"/>
            <w:gridSpan w:val="3"/>
            <w:vMerge/>
            <w:shd w:val="clear" w:color="auto" w:fill="auto"/>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86"/>
        </w:trPr>
        <w:tc>
          <w:tcPr>
            <w:tcW w:w="2174" w:type="dxa"/>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验证活动结果的分析</w:t>
            </w:r>
          </w:p>
        </w:tc>
        <w:tc>
          <w:tcPr>
            <w:tcW w:w="936" w:type="dxa"/>
            <w:gridSpan w:val="2"/>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F8.8.2</w:t>
            </w:r>
          </w:p>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 xml:space="preserve">如： </w:t>
            </w: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 xml:space="preserve">《确认和验证控制程序》 </w:t>
            </w: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《食品安全验证控制程序》</w:t>
            </w:r>
          </w:p>
        </w:tc>
        <w:tc>
          <w:tcPr>
            <w:tcW w:w="1873" w:type="dxa"/>
            <w:gridSpan w:val="3"/>
            <w:vMerge w:val="restart"/>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tc>
      </w:tr>
      <w:tr w:rsidR="009A720D" w:rsidRPr="002131DA" w:rsidTr="001D67F9">
        <w:trPr>
          <w:gridBefore w:val="1"/>
          <w:wBefore w:w="9" w:type="dxa"/>
          <w:trHeight w:val="90"/>
        </w:trPr>
        <w:tc>
          <w:tcPr>
            <w:tcW w:w="2174" w:type="dxa"/>
            <w:vMerge/>
            <w:shd w:val="clear" w:color="auto" w:fill="auto"/>
          </w:tcPr>
          <w:p w:rsidR="009A720D" w:rsidRPr="002131DA" w:rsidRDefault="009A720D">
            <w:pPr>
              <w:rPr>
                <w:rFonts w:asciiTheme="minorEastAsia" w:eastAsiaTheme="minorEastAsia" w:hAnsiTheme="minorEastAsia"/>
                <w:szCs w:val="21"/>
              </w:rPr>
            </w:pPr>
          </w:p>
        </w:tc>
        <w:tc>
          <w:tcPr>
            <w:tcW w:w="936" w:type="dxa"/>
            <w:gridSpan w:val="2"/>
            <w:vMerge/>
            <w:shd w:val="clear" w:color="auto" w:fill="auto"/>
          </w:tcPr>
          <w:p w:rsidR="009A720D" w:rsidRPr="002131DA" w:rsidRDefault="009A720D">
            <w:pPr>
              <w:rPr>
                <w:rFonts w:asciiTheme="minorEastAsia" w:eastAsiaTheme="minorEastAsia" w:hAnsiTheme="minorEastAsia"/>
                <w:szCs w:val="21"/>
              </w:rPr>
            </w:pPr>
          </w:p>
        </w:tc>
        <w:tc>
          <w:tcPr>
            <w:tcW w:w="74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255" w:type="dxa"/>
            <w:shd w:val="clear" w:color="auto" w:fill="auto"/>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食品安全小组对验证结果进行分析，并将其作为食品安全管理体系绩效评估的输入</w:t>
            </w:r>
          </w:p>
          <w:p w:rsidR="009A720D" w:rsidRPr="002131DA" w:rsidRDefault="009A720D">
            <w:pPr>
              <w:rPr>
                <w:rFonts w:asciiTheme="minorEastAsia" w:eastAsiaTheme="minorEastAsia" w:hAnsiTheme="minorEastAsia"/>
                <w:szCs w:val="21"/>
              </w:rPr>
            </w:pPr>
          </w:p>
          <w:p w:rsidR="009A720D" w:rsidRPr="002131DA" w:rsidRDefault="00EE5BF9">
            <w:pPr>
              <w:adjustRightInd w:val="0"/>
              <w:snapToGrid w:val="0"/>
              <w:spacing w:line="240" w:lineRule="atLeast"/>
              <w:rPr>
                <w:rFonts w:asciiTheme="minorEastAsia" w:eastAsiaTheme="minorEastAsia" w:hAnsiTheme="minorEastAsia"/>
                <w:b/>
                <w:bCs/>
                <w:szCs w:val="21"/>
                <w:u w:val="single"/>
              </w:rPr>
            </w:pPr>
            <w:r w:rsidRPr="002131DA">
              <w:rPr>
                <w:rFonts w:asciiTheme="minorEastAsia" w:eastAsiaTheme="minorEastAsia" w:hAnsiTheme="minorEastAsia"/>
                <w:b/>
                <w:bCs/>
                <w:szCs w:val="21"/>
                <w:u w:val="single"/>
              </w:rPr>
              <w:lastRenderedPageBreak/>
              <w:t>有《PRP</w:t>
            </w:r>
            <w:r w:rsidR="00857C4D" w:rsidRPr="002131DA">
              <w:rPr>
                <w:rFonts w:asciiTheme="minorEastAsia" w:eastAsiaTheme="minorEastAsia" w:hAnsiTheme="minorEastAsia" w:hint="eastAsia"/>
                <w:b/>
                <w:bCs/>
                <w:szCs w:val="21"/>
                <w:u w:val="single"/>
              </w:rPr>
              <w:t>确认</w:t>
            </w:r>
            <w:r w:rsidRPr="002131DA">
              <w:rPr>
                <w:rFonts w:asciiTheme="minorEastAsia" w:eastAsiaTheme="minorEastAsia" w:hAnsiTheme="minorEastAsia"/>
                <w:b/>
                <w:bCs/>
                <w:szCs w:val="21"/>
                <w:u w:val="single"/>
              </w:rPr>
              <w:t>记录表》，</w:t>
            </w:r>
            <w:r w:rsidRPr="002131DA">
              <w:rPr>
                <w:rFonts w:asciiTheme="minorEastAsia" w:eastAsiaTheme="minorEastAsia" w:hAnsiTheme="minorEastAsia" w:hint="eastAsia"/>
                <w:b/>
                <w:bCs/>
                <w:szCs w:val="21"/>
                <w:u w:val="single"/>
              </w:rPr>
              <w:t>202</w:t>
            </w:r>
            <w:r w:rsidR="001D003A">
              <w:rPr>
                <w:rFonts w:asciiTheme="minorEastAsia" w:eastAsiaTheme="minorEastAsia" w:hAnsiTheme="minorEastAsia" w:hint="eastAsia"/>
                <w:b/>
                <w:bCs/>
                <w:szCs w:val="21"/>
                <w:u w:val="single"/>
              </w:rPr>
              <w:t>2</w:t>
            </w:r>
            <w:r w:rsidRPr="002131DA">
              <w:rPr>
                <w:rFonts w:asciiTheme="minorEastAsia" w:eastAsiaTheme="minorEastAsia" w:hAnsiTheme="minorEastAsia" w:hint="eastAsia"/>
                <w:b/>
                <w:bCs/>
                <w:szCs w:val="21"/>
                <w:u w:val="single"/>
              </w:rPr>
              <w:t>-</w:t>
            </w:r>
            <w:r w:rsidR="009E6704" w:rsidRPr="002131DA">
              <w:rPr>
                <w:rFonts w:asciiTheme="minorEastAsia" w:eastAsiaTheme="minorEastAsia" w:hAnsiTheme="minorEastAsia"/>
                <w:b/>
                <w:bCs/>
                <w:szCs w:val="21"/>
                <w:u w:val="single"/>
              </w:rPr>
              <w:t>03</w:t>
            </w:r>
            <w:r w:rsidRPr="002131DA">
              <w:rPr>
                <w:rFonts w:asciiTheme="minorEastAsia" w:eastAsiaTheme="minorEastAsia" w:hAnsiTheme="minorEastAsia" w:hint="eastAsia"/>
                <w:b/>
                <w:bCs/>
                <w:szCs w:val="21"/>
                <w:u w:val="single"/>
              </w:rPr>
              <w:t>-</w:t>
            </w:r>
            <w:r w:rsidR="001D003A">
              <w:rPr>
                <w:rFonts w:asciiTheme="minorEastAsia" w:eastAsiaTheme="minorEastAsia" w:hAnsiTheme="minorEastAsia" w:hint="eastAsia"/>
                <w:b/>
                <w:bCs/>
                <w:szCs w:val="21"/>
                <w:u w:val="single"/>
              </w:rPr>
              <w:t>15</w:t>
            </w:r>
            <w:r w:rsidRPr="002131DA">
              <w:rPr>
                <w:rFonts w:asciiTheme="minorEastAsia" w:eastAsiaTheme="minorEastAsia" w:hAnsiTheme="minorEastAsia"/>
                <w:b/>
                <w:bCs/>
                <w:szCs w:val="21"/>
                <w:u w:val="single"/>
              </w:rPr>
              <w:t>，结论：控制有效</w:t>
            </w:r>
          </w:p>
          <w:p w:rsidR="009A720D" w:rsidRPr="002131DA"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2131DA">
              <w:rPr>
                <w:rFonts w:asciiTheme="minorEastAsia" w:eastAsiaTheme="minorEastAsia" w:hAnsiTheme="minorEastAsia"/>
                <w:b/>
                <w:bCs/>
                <w:szCs w:val="21"/>
                <w:u w:val="single"/>
              </w:rPr>
              <w:t>《</w:t>
            </w:r>
            <w:bookmarkStart w:id="0" w:name="_Toc61861016"/>
            <w:r w:rsidRPr="002131DA">
              <w:rPr>
                <w:rFonts w:asciiTheme="minorEastAsia" w:eastAsiaTheme="minorEastAsia" w:hAnsiTheme="minorEastAsia"/>
                <w:b/>
                <w:bCs/>
                <w:szCs w:val="21"/>
                <w:u w:val="single"/>
              </w:rPr>
              <w:t>OPRP</w:t>
            </w:r>
            <w:bookmarkEnd w:id="0"/>
            <w:r w:rsidRPr="002131DA">
              <w:rPr>
                <w:rFonts w:asciiTheme="minorEastAsia" w:eastAsiaTheme="minorEastAsia" w:hAnsiTheme="minorEastAsia"/>
                <w:b/>
                <w:bCs/>
                <w:szCs w:val="21"/>
                <w:u w:val="single"/>
              </w:rPr>
              <w:t>验证记录表》，</w:t>
            </w:r>
            <w:r w:rsidRPr="002131DA">
              <w:rPr>
                <w:rFonts w:asciiTheme="minorEastAsia" w:eastAsiaTheme="minorEastAsia" w:hAnsiTheme="minorEastAsia" w:hint="eastAsia"/>
                <w:b/>
                <w:bCs/>
                <w:szCs w:val="21"/>
                <w:u w:val="single"/>
              </w:rPr>
              <w:t>20</w:t>
            </w:r>
            <w:r w:rsidR="00857C4D" w:rsidRPr="002131DA">
              <w:rPr>
                <w:rFonts w:asciiTheme="minorEastAsia" w:eastAsiaTheme="minorEastAsia" w:hAnsiTheme="minorEastAsia"/>
                <w:b/>
                <w:bCs/>
                <w:szCs w:val="21"/>
                <w:u w:val="single"/>
              </w:rPr>
              <w:t>2</w:t>
            </w:r>
            <w:r w:rsidR="001D003A">
              <w:rPr>
                <w:rFonts w:asciiTheme="minorEastAsia" w:eastAsiaTheme="minorEastAsia" w:hAnsiTheme="minorEastAsia" w:hint="eastAsia"/>
                <w:b/>
                <w:bCs/>
                <w:szCs w:val="21"/>
                <w:u w:val="single"/>
              </w:rPr>
              <w:t>2</w:t>
            </w:r>
            <w:r w:rsidRPr="002131DA">
              <w:rPr>
                <w:rFonts w:asciiTheme="minorEastAsia" w:eastAsiaTheme="minorEastAsia" w:hAnsiTheme="minorEastAsia" w:hint="eastAsia"/>
                <w:b/>
                <w:bCs/>
                <w:szCs w:val="21"/>
                <w:u w:val="single"/>
              </w:rPr>
              <w:t>-</w:t>
            </w:r>
            <w:r w:rsidR="00857C4D" w:rsidRPr="002131DA">
              <w:rPr>
                <w:rFonts w:asciiTheme="minorEastAsia" w:eastAsiaTheme="minorEastAsia" w:hAnsiTheme="minorEastAsia"/>
                <w:b/>
                <w:bCs/>
                <w:szCs w:val="21"/>
                <w:u w:val="single"/>
              </w:rPr>
              <w:t>0</w:t>
            </w:r>
            <w:r w:rsidR="009E6704" w:rsidRPr="002131DA">
              <w:rPr>
                <w:rFonts w:asciiTheme="minorEastAsia" w:eastAsiaTheme="minorEastAsia" w:hAnsiTheme="minorEastAsia"/>
                <w:b/>
                <w:bCs/>
                <w:szCs w:val="21"/>
                <w:u w:val="single"/>
              </w:rPr>
              <w:t>6</w:t>
            </w:r>
            <w:r w:rsidRPr="002131DA">
              <w:rPr>
                <w:rFonts w:asciiTheme="minorEastAsia" w:eastAsiaTheme="minorEastAsia" w:hAnsiTheme="minorEastAsia" w:hint="eastAsia"/>
                <w:b/>
                <w:bCs/>
                <w:szCs w:val="21"/>
                <w:u w:val="single"/>
              </w:rPr>
              <w:t>-</w:t>
            </w:r>
            <w:r w:rsidR="001D003A">
              <w:rPr>
                <w:rFonts w:asciiTheme="minorEastAsia" w:eastAsiaTheme="minorEastAsia" w:hAnsiTheme="minorEastAsia"/>
                <w:b/>
                <w:bCs/>
                <w:szCs w:val="21"/>
                <w:u w:val="single"/>
              </w:rPr>
              <w:t>2</w:t>
            </w:r>
            <w:r w:rsidR="001D003A">
              <w:rPr>
                <w:rFonts w:asciiTheme="minorEastAsia" w:eastAsiaTheme="minorEastAsia" w:hAnsiTheme="minorEastAsia" w:hint="eastAsia"/>
                <w:b/>
                <w:bCs/>
                <w:szCs w:val="21"/>
                <w:u w:val="single"/>
              </w:rPr>
              <w:t>5</w:t>
            </w:r>
            <w:r w:rsidRPr="002131DA">
              <w:rPr>
                <w:rFonts w:asciiTheme="minorEastAsia" w:eastAsiaTheme="minorEastAsia" w:hAnsiTheme="minorEastAsia"/>
                <w:b/>
                <w:bCs/>
                <w:szCs w:val="21"/>
                <w:u w:val="single"/>
              </w:rPr>
              <w:t>，结论：控制有效</w:t>
            </w:r>
          </w:p>
          <w:p w:rsidR="009A720D" w:rsidRPr="002131DA" w:rsidRDefault="00EE5BF9">
            <w:pPr>
              <w:adjustRightInd w:val="0"/>
              <w:snapToGrid w:val="0"/>
              <w:spacing w:line="240" w:lineRule="atLeast"/>
              <w:ind w:firstLineChars="100" w:firstLine="211"/>
              <w:rPr>
                <w:rFonts w:asciiTheme="minorEastAsia" w:eastAsiaTheme="minorEastAsia" w:hAnsiTheme="minorEastAsia"/>
                <w:b/>
                <w:bCs/>
                <w:szCs w:val="21"/>
                <w:u w:val="single"/>
              </w:rPr>
            </w:pPr>
            <w:r w:rsidRPr="002131DA">
              <w:rPr>
                <w:rFonts w:asciiTheme="minorEastAsia" w:eastAsiaTheme="minorEastAsia" w:hAnsiTheme="minorEastAsia"/>
                <w:b/>
                <w:bCs/>
                <w:szCs w:val="21"/>
                <w:u w:val="single"/>
              </w:rPr>
              <w:t>《验证活动结果分析报告》，</w:t>
            </w:r>
            <w:r w:rsidRPr="002131DA">
              <w:rPr>
                <w:rFonts w:asciiTheme="minorEastAsia" w:eastAsiaTheme="minorEastAsia" w:hAnsiTheme="minorEastAsia" w:hint="eastAsia"/>
                <w:b/>
                <w:bCs/>
                <w:szCs w:val="21"/>
                <w:u w:val="single"/>
              </w:rPr>
              <w:t>202</w:t>
            </w:r>
            <w:r w:rsidR="0022722C">
              <w:rPr>
                <w:rFonts w:asciiTheme="minorEastAsia" w:eastAsiaTheme="minorEastAsia" w:hAnsiTheme="minorEastAsia" w:hint="eastAsia"/>
                <w:b/>
                <w:bCs/>
                <w:szCs w:val="21"/>
                <w:u w:val="single"/>
              </w:rPr>
              <w:t>2</w:t>
            </w:r>
            <w:r w:rsidRPr="002131DA">
              <w:rPr>
                <w:rFonts w:asciiTheme="minorEastAsia" w:eastAsiaTheme="minorEastAsia" w:hAnsiTheme="minorEastAsia" w:hint="eastAsia"/>
                <w:b/>
                <w:bCs/>
                <w:szCs w:val="21"/>
                <w:u w:val="single"/>
              </w:rPr>
              <w:t>-</w:t>
            </w:r>
            <w:r w:rsidR="009E6704" w:rsidRPr="002131DA">
              <w:rPr>
                <w:rFonts w:asciiTheme="minorEastAsia" w:eastAsiaTheme="minorEastAsia" w:hAnsiTheme="minorEastAsia"/>
                <w:b/>
                <w:bCs/>
                <w:szCs w:val="21"/>
                <w:u w:val="single"/>
              </w:rPr>
              <w:t>06</w:t>
            </w:r>
            <w:r w:rsidRPr="002131DA">
              <w:rPr>
                <w:rFonts w:asciiTheme="minorEastAsia" w:eastAsiaTheme="minorEastAsia" w:hAnsiTheme="minorEastAsia" w:hint="eastAsia"/>
                <w:b/>
                <w:bCs/>
                <w:szCs w:val="21"/>
                <w:u w:val="single"/>
              </w:rPr>
              <w:t>-</w:t>
            </w:r>
            <w:r w:rsidR="0022722C">
              <w:rPr>
                <w:rFonts w:asciiTheme="minorEastAsia" w:eastAsiaTheme="minorEastAsia" w:hAnsiTheme="minorEastAsia"/>
                <w:b/>
                <w:bCs/>
                <w:szCs w:val="21"/>
                <w:u w:val="single"/>
              </w:rPr>
              <w:t>2</w:t>
            </w:r>
            <w:r w:rsidR="0022722C">
              <w:rPr>
                <w:rFonts w:asciiTheme="minorEastAsia" w:eastAsiaTheme="minorEastAsia" w:hAnsiTheme="minorEastAsia" w:hint="eastAsia"/>
                <w:b/>
                <w:bCs/>
                <w:szCs w:val="21"/>
                <w:u w:val="single"/>
              </w:rPr>
              <w:t>5</w:t>
            </w:r>
            <w:r w:rsidRPr="002131DA">
              <w:rPr>
                <w:rFonts w:asciiTheme="minorEastAsia" w:eastAsiaTheme="minorEastAsia" w:hAnsiTheme="minorEastAsia"/>
                <w:b/>
                <w:bCs/>
                <w:szCs w:val="21"/>
                <w:u w:val="single"/>
              </w:rPr>
              <w:t>，结论：控制有效。</w:t>
            </w:r>
          </w:p>
          <w:p w:rsidR="009A720D" w:rsidRPr="002131DA" w:rsidRDefault="009A720D">
            <w:pPr>
              <w:rPr>
                <w:rFonts w:asciiTheme="minorEastAsia" w:eastAsiaTheme="minorEastAsia" w:hAnsiTheme="minorEastAsia"/>
                <w:szCs w:val="21"/>
              </w:rPr>
            </w:pPr>
          </w:p>
        </w:tc>
        <w:tc>
          <w:tcPr>
            <w:tcW w:w="1873" w:type="dxa"/>
            <w:gridSpan w:val="3"/>
            <w:vMerge/>
            <w:shd w:val="clear" w:color="auto" w:fill="auto"/>
          </w:tcPr>
          <w:p w:rsidR="009A720D" w:rsidRPr="002131DA" w:rsidRDefault="009A720D">
            <w:pPr>
              <w:rPr>
                <w:rFonts w:asciiTheme="minorEastAsia" w:eastAsiaTheme="minorEastAsia" w:hAnsiTheme="minorEastAsia"/>
                <w:szCs w:val="21"/>
              </w:rPr>
            </w:pPr>
          </w:p>
        </w:tc>
      </w:tr>
      <w:tr w:rsidR="009A720D" w:rsidRPr="002131DA" w:rsidTr="001D67F9">
        <w:trPr>
          <w:gridBefore w:val="1"/>
          <w:wBefore w:w="9" w:type="dxa"/>
          <w:trHeight w:val="486"/>
        </w:trPr>
        <w:tc>
          <w:tcPr>
            <w:tcW w:w="2174" w:type="dxa"/>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lastRenderedPageBreak/>
              <w:t>分析与评价</w:t>
            </w:r>
          </w:p>
        </w:tc>
        <w:tc>
          <w:tcPr>
            <w:tcW w:w="936" w:type="dxa"/>
            <w:gridSpan w:val="2"/>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F9.1.2</w:t>
            </w: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文件名称</w:t>
            </w:r>
          </w:p>
        </w:tc>
        <w:tc>
          <w:tcPr>
            <w:tcW w:w="925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如：</w:t>
            </w:r>
            <w:r w:rsidRPr="002131DA">
              <w:rPr>
                <w:rFonts w:ascii="Segoe UI Symbol" w:eastAsiaTheme="minorEastAsia" w:hAnsi="Segoe UI Symbol" w:cs="Segoe UI Symbol"/>
                <w:color w:val="000000"/>
                <w:szCs w:val="21"/>
              </w:rPr>
              <w:t>☑</w:t>
            </w:r>
            <w:r w:rsidRPr="002131DA">
              <w:rPr>
                <w:rFonts w:asciiTheme="minorEastAsia" w:eastAsiaTheme="minorEastAsia" w:hAnsiTheme="minorEastAsia"/>
                <w:szCs w:val="21"/>
              </w:rPr>
              <w:t>《产品监视和测量控制程序》</w:t>
            </w:r>
          </w:p>
        </w:tc>
        <w:tc>
          <w:tcPr>
            <w:tcW w:w="1873" w:type="dxa"/>
            <w:gridSpan w:val="3"/>
            <w:vMerge w:val="restart"/>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FE"/>
            </w:r>
            <w:r w:rsidRPr="002131DA">
              <w:rPr>
                <w:rFonts w:asciiTheme="minorEastAsia" w:eastAsiaTheme="minorEastAsia" w:hAnsiTheme="minorEastAsia"/>
                <w:szCs w:val="21"/>
              </w:rPr>
              <w:t>符合</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sym w:font="Wingdings" w:char="00A8"/>
            </w:r>
            <w:r w:rsidRPr="002131DA">
              <w:rPr>
                <w:rFonts w:asciiTheme="minorEastAsia" w:eastAsiaTheme="minorEastAsia" w:hAnsiTheme="minorEastAsia"/>
                <w:szCs w:val="21"/>
              </w:rPr>
              <w:t>不符合</w:t>
            </w:r>
          </w:p>
        </w:tc>
      </w:tr>
      <w:tr w:rsidR="009A720D" w:rsidRPr="002131DA" w:rsidTr="001D67F9">
        <w:trPr>
          <w:gridBefore w:val="1"/>
          <w:wBefore w:w="9" w:type="dxa"/>
          <w:trHeight w:val="1590"/>
        </w:trPr>
        <w:tc>
          <w:tcPr>
            <w:tcW w:w="2174" w:type="dxa"/>
            <w:vMerge/>
          </w:tcPr>
          <w:p w:rsidR="009A720D" w:rsidRPr="002131DA" w:rsidRDefault="009A720D">
            <w:pPr>
              <w:rPr>
                <w:rFonts w:asciiTheme="minorEastAsia" w:eastAsiaTheme="minorEastAsia" w:hAnsiTheme="minorEastAsia"/>
                <w:szCs w:val="21"/>
              </w:rPr>
            </w:pPr>
          </w:p>
        </w:tc>
        <w:tc>
          <w:tcPr>
            <w:tcW w:w="936" w:type="dxa"/>
            <w:gridSpan w:val="2"/>
            <w:vMerge/>
          </w:tcPr>
          <w:p w:rsidR="009A720D" w:rsidRPr="002131DA" w:rsidRDefault="009A720D">
            <w:pPr>
              <w:rPr>
                <w:rFonts w:asciiTheme="minorEastAsia" w:eastAsiaTheme="minorEastAsia" w:hAnsiTheme="minorEastAsia"/>
                <w:szCs w:val="21"/>
              </w:rPr>
            </w:pPr>
          </w:p>
        </w:tc>
        <w:tc>
          <w:tcPr>
            <w:tcW w:w="74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运行证据</w:t>
            </w:r>
          </w:p>
        </w:tc>
        <w:tc>
          <w:tcPr>
            <w:tcW w:w="9255" w:type="dxa"/>
          </w:tcPr>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组织对下列监测和测量产生的适当数据和信息进行分析和评估，包括：</w:t>
            </w:r>
          </w:p>
          <w:p w:rsidR="009A720D" w:rsidRPr="002131DA" w:rsidRDefault="00EE5BF9">
            <w:pPr>
              <w:rPr>
                <w:rFonts w:asciiTheme="minorEastAsia" w:eastAsiaTheme="minorEastAsia" w:hAnsiTheme="minorEastAsia"/>
                <w:szCs w:val="21"/>
              </w:rPr>
            </w:pPr>
            <w:r w:rsidRPr="002131DA">
              <w:rPr>
                <w:rFonts w:ascii="Segoe UI Symbol" w:eastAsiaTheme="minorEastAsia" w:hAnsi="Segoe UI Symbol" w:cs="Segoe UI Symbol"/>
                <w:szCs w:val="21"/>
              </w:rPr>
              <w:t>☑</w:t>
            </w:r>
            <w:r w:rsidRPr="002131DA">
              <w:rPr>
                <w:rFonts w:asciiTheme="minorEastAsia" w:eastAsiaTheme="minorEastAsia" w:hAnsiTheme="minorEastAsia"/>
                <w:color w:val="000000"/>
                <w:szCs w:val="21"/>
              </w:rPr>
              <w:t xml:space="preserve"> </w:t>
            </w:r>
            <w:r w:rsidRPr="002131DA">
              <w:rPr>
                <w:rFonts w:asciiTheme="minorEastAsia" w:eastAsiaTheme="minorEastAsia" w:hAnsiTheme="minorEastAsia"/>
                <w:szCs w:val="21"/>
              </w:rPr>
              <w:t>与PRP验证的结果</w:t>
            </w:r>
          </w:p>
          <w:p w:rsidR="009A720D" w:rsidRPr="002131DA" w:rsidRDefault="00EE5BF9">
            <w:pPr>
              <w:rPr>
                <w:rFonts w:asciiTheme="minorEastAsia" w:eastAsiaTheme="minorEastAsia" w:hAnsiTheme="minorEastAsia"/>
                <w:szCs w:val="21"/>
              </w:rPr>
            </w:pPr>
            <w:r w:rsidRPr="002131DA">
              <w:rPr>
                <w:rFonts w:ascii="Segoe UI Symbol" w:eastAsiaTheme="minorEastAsia" w:hAnsi="Segoe UI Symbol" w:cs="Segoe UI Symbol"/>
                <w:szCs w:val="21"/>
              </w:rPr>
              <w:t>☑</w:t>
            </w:r>
            <w:r w:rsidRPr="002131DA">
              <w:rPr>
                <w:rFonts w:asciiTheme="minorEastAsia" w:eastAsiaTheme="minorEastAsia" w:hAnsiTheme="minorEastAsia"/>
                <w:color w:val="000000"/>
                <w:szCs w:val="21"/>
              </w:rPr>
              <w:t xml:space="preserve"> </w:t>
            </w:r>
            <w:r w:rsidRPr="002131DA">
              <w:rPr>
                <w:rFonts w:asciiTheme="minorEastAsia" w:eastAsiaTheme="minorEastAsia" w:hAnsiTheme="minorEastAsia"/>
                <w:szCs w:val="21"/>
              </w:rPr>
              <w:t>危害控制计划验证的结果</w:t>
            </w:r>
          </w:p>
          <w:p w:rsidR="009A720D" w:rsidRPr="002131DA" w:rsidRDefault="00EE5BF9">
            <w:pPr>
              <w:rPr>
                <w:rFonts w:asciiTheme="minorEastAsia" w:eastAsiaTheme="minorEastAsia" w:hAnsiTheme="minorEastAsia"/>
                <w:szCs w:val="21"/>
              </w:rPr>
            </w:pPr>
            <w:r w:rsidRPr="002131DA">
              <w:rPr>
                <w:rFonts w:ascii="Segoe UI Symbol" w:eastAsiaTheme="minorEastAsia" w:hAnsi="Segoe UI Symbol" w:cs="Segoe UI Symbol"/>
                <w:szCs w:val="21"/>
              </w:rPr>
              <w:t>☑</w:t>
            </w:r>
            <w:r w:rsidRPr="002131DA">
              <w:rPr>
                <w:rFonts w:asciiTheme="minorEastAsia" w:eastAsiaTheme="minorEastAsia" w:hAnsiTheme="minorEastAsia"/>
                <w:color w:val="000000"/>
                <w:szCs w:val="21"/>
              </w:rPr>
              <w:t xml:space="preserve"> </w:t>
            </w:r>
            <w:r w:rsidRPr="002131DA">
              <w:rPr>
                <w:rFonts w:asciiTheme="minorEastAsia" w:eastAsiaTheme="minorEastAsia" w:hAnsiTheme="minorEastAsia"/>
                <w:szCs w:val="21"/>
              </w:rPr>
              <w:t>内部审核验证的结果</w:t>
            </w:r>
          </w:p>
          <w:p w:rsidR="009A720D" w:rsidRPr="002131DA" w:rsidRDefault="00EE5BF9">
            <w:pPr>
              <w:rPr>
                <w:rFonts w:asciiTheme="minorEastAsia" w:eastAsiaTheme="minorEastAsia" w:hAnsiTheme="minorEastAsia"/>
                <w:szCs w:val="21"/>
              </w:rPr>
            </w:pPr>
            <w:r w:rsidRPr="002131DA">
              <w:rPr>
                <w:rFonts w:ascii="Segoe UI Symbol" w:eastAsiaTheme="minorEastAsia" w:hAnsi="Segoe UI Symbol" w:cs="Segoe UI Symbol"/>
                <w:szCs w:val="21"/>
              </w:rPr>
              <w:t>☑</w:t>
            </w:r>
            <w:r w:rsidRPr="002131DA">
              <w:rPr>
                <w:rFonts w:asciiTheme="minorEastAsia" w:eastAsiaTheme="minorEastAsia" w:hAnsiTheme="minorEastAsia"/>
                <w:szCs w:val="21"/>
              </w:rPr>
              <w:t>外部审核有关的验证的结果。</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分析数据的统计技术包括：</w:t>
            </w: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color w:val="000000"/>
                <w:szCs w:val="21"/>
              </w:rPr>
              <w:t>□因果图 □柱状图 □ 饼状图 □SPC图 □排列图</w:t>
            </w:r>
            <w:r w:rsidRPr="002131DA">
              <w:rPr>
                <w:rFonts w:ascii="Segoe UI Symbol" w:eastAsiaTheme="minorEastAsia" w:hAnsi="Segoe UI Symbol" w:cs="Segoe UI Symbol"/>
                <w:szCs w:val="21"/>
              </w:rPr>
              <w:t>☑</w:t>
            </w:r>
            <w:r w:rsidRPr="002131DA">
              <w:rPr>
                <w:rFonts w:asciiTheme="minorEastAsia" w:eastAsiaTheme="minorEastAsia" w:hAnsiTheme="minorEastAsia"/>
                <w:color w:val="000000"/>
                <w:szCs w:val="21"/>
              </w:rPr>
              <w:t>其他</w:t>
            </w:r>
          </w:p>
          <w:p w:rsidR="009A720D" w:rsidRPr="002131DA" w:rsidRDefault="009A720D">
            <w:pPr>
              <w:rPr>
                <w:rFonts w:asciiTheme="minorEastAsia" w:eastAsiaTheme="minorEastAsia" w:hAnsiTheme="minorEastAsia"/>
                <w:szCs w:val="21"/>
              </w:rPr>
            </w:pPr>
          </w:p>
          <w:p w:rsidR="009A720D" w:rsidRPr="002131DA" w:rsidRDefault="00EE5BF9">
            <w:pPr>
              <w:rPr>
                <w:rFonts w:asciiTheme="minorEastAsia" w:eastAsiaTheme="minorEastAsia" w:hAnsiTheme="minorEastAsia"/>
                <w:szCs w:val="21"/>
              </w:rPr>
            </w:pPr>
            <w:r w:rsidRPr="002131DA">
              <w:rPr>
                <w:rFonts w:asciiTheme="minorEastAsia" w:eastAsiaTheme="minorEastAsia" w:hAnsiTheme="minorEastAsia"/>
                <w:szCs w:val="21"/>
              </w:rPr>
              <w:t>进行分析：</w:t>
            </w:r>
          </w:p>
          <w:p w:rsidR="009A720D" w:rsidRPr="002131DA" w:rsidRDefault="00EE5BF9">
            <w:pPr>
              <w:rPr>
                <w:rFonts w:asciiTheme="minorEastAsia" w:eastAsiaTheme="minorEastAsia" w:hAnsiTheme="minorEastAsia"/>
                <w:szCs w:val="21"/>
              </w:rPr>
            </w:pPr>
            <w:r w:rsidRPr="002131DA">
              <w:rPr>
                <w:rFonts w:ascii="Segoe UI Symbol" w:eastAsiaTheme="minorEastAsia" w:hAnsi="Segoe UI Symbol" w:cs="Segoe UI Symbol"/>
                <w:szCs w:val="21"/>
              </w:rPr>
              <w:t>☑</w:t>
            </w:r>
            <w:r w:rsidRPr="002131DA">
              <w:rPr>
                <w:rFonts w:asciiTheme="minorEastAsia" w:eastAsiaTheme="minorEastAsia" w:hAnsiTheme="minorEastAsia"/>
                <w:szCs w:val="21"/>
              </w:rPr>
              <w:t>确认系统的总体绩效满足 组织制定的计划安排和FSMS要求；</w:t>
            </w:r>
          </w:p>
          <w:p w:rsidR="009A720D" w:rsidRPr="002131DA" w:rsidRDefault="00EE5BF9">
            <w:pPr>
              <w:rPr>
                <w:rFonts w:asciiTheme="minorEastAsia" w:eastAsiaTheme="minorEastAsia" w:hAnsiTheme="minorEastAsia"/>
                <w:szCs w:val="21"/>
              </w:rPr>
            </w:pPr>
            <w:r w:rsidRPr="002131DA">
              <w:rPr>
                <w:rFonts w:ascii="Segoe UI Symbol" w:eastAsiaTheme="minorEastAsia" w:hAnsi="Segoe UI Symbol" w:cs="Segoe UI Symbol"/>
                <w:szCs w:val="21"/>
              </w:rPr>
              <w:t>☑</w:t>
            </w:r>
            <w:r w:rsidRPr="002131DA">
              <w:rPr>
                <w:rFonts w:asciiTheme="minorEastAsia" w:eastAsiaTheme="minorEastAsia" w:hAnsiTheme="minorEastAsia"/>
                <w:szCs w:val="21"/>
              </w:rPr>
              <w:t xml:space="preserve"> 确定更新或改进FSMS的必要性；</w:t>
            </w:r>
          </w:p>
          <w:p w:rsidR="009A720D" w:rsidRPr="002131DA" w:rsidRDefault="00EE5BF9">
            <w:pPr>
              <w:rPr>
                <w:rFonts w:asciiTheme="minorEastAsia" w:eastAsiaTheme="minorEastAsia" w:hAnsiTheme="minorEastAsia"/>
                <w:szCs w:val="21"/>
              </w:rPr>
            </w:pPr>
            <w:r w:rsidRPr="002131DA">
              <w:rPr>
                <w:rFonts w:ascii="Segoe UI Symbol" w:eastAsiaTheme="minorEastAsia" w:hAnsi="Segoe UI Symbol" w:cs="Segoe UI Symbol"/>
                <w:szCs w:val="21"/>
              </w:rPr>
              <w:t>☑</w:t>
            </w:r>
            <w:r w:rsidRPr="002131DA">
              <w:rPr>
                <w:rFonts w:asciiTheme="minorEastAsia" w:eastAsiaTheme="minorEastAsia" w:hAnsiTheme="minorEastAsia"/>
                <w:szCs w:val="21"/>
              </w:rPr>
              <w:t xml:space="preserve"> 识别潜在不安全产品或工艺故障发生率较高的趋势；</w:t>
            </w:r>
          </w:p>
          <w:p w:rsidR="009A720D" w:rsidRPr="002131DA" w:rsidRDefault="00EE5BF9">
            <w:pPr>
              <w:rPr>
                <w:rFonts w:asciiTheme="minorEastAsia" w:eastAsiaTheme="minorEastAsia" w:hAnsiTheme="minorEastAsia"/>
                <w:szCs w:val="21"/>
              </w:rPr>
            </w:pPr>
            <w:r w:rsidRPr="002131DA">
              <w:rPr>
                <w:rFonts w:ascii="Segoe UI Symbol" w:eastAsiaTheme="minorEastAsia" w:hAnsi="Segoe UI Symbol" w:cs="Segoe UI Symbol"/>
                <w:szCs w:val="21"/>
              </w:rPr>
              <w:t>☑</w:t>
            </w:r>
            <w:r w:rsidRPr="002131DA">
              <w:rPr>
                <w:rFonts w:asciiTheme="minorEastAsia" w:eastAsiaTheme="minorEastAsia" w:hAnsiTheme="minorEastAsia"/>
                <w:szCs w:val="21"/>
              </w:rPr>
              <w:t xml:space="preserve"> 建立与拟审核领域的现状和重要性有关的内部审核方案策划信息；</w:t>
            </w:r>
          </w:p>
          <w:p w:rsidR="009A720D" w:rsidRPr="002131DA" w:rsidRDefault="00EE5BF9">
            <w:pPr>
              <w:rPr>
                <w:rFonts w:asciiTheme="minorEastAsia" w:eastAsiaTheme="minorEastAsia" w:hAnsiTheme="minorEastAsia"/>
                <w:szCs w:val="21"/>
              </w:rPr>
            </w:pPr>
            <w:r w:rsidRPr="002131DA">
              <w:rPr>
                <w:rFonts w:ascii="Segoe UI Symbol" w:eastAsiaTheme="minorEastAsia" w:hAnsi="Segoe UI Symbol" w:cs="Segoe UI Symbol"/>
                <w:szCs w:val="21"/>
              </w:rPr>
              <w:t>☑</w:t>
            </w:r>
            <w:r w:rsidRPr="002131DA">
              <w:rPr>
                <w:rFonts w:asciiTheme="minorEastAsia" w:eastAsiaTheme="minorEastAsia" w:hAnsiTheme="minorEastAsia"/>
                <w:szCs w:val="21"/>
              </w:rPr>
              <w:t xml:space="preserve"> 提供纠正和纠正措施有效的证据。</w:t>
            </w:r>
          </w:p>
          <w:p w:rsidR="009A720D" w:rsidRPr="002131DA" w:rsidRDefault="00EE5BF9">
            <w:pPr>
              <w:rPr>
                <w:rFonts w:asciiTheme="minorEastAsia" w:eastAsiaTheme="minorEastAsia" w:hAnsiTheme="minorEastAsia"/>
                <w:szCs w:val="21"/>
              </w:rPr>
            </w:pPr>
            <w:bookmarkStart w:id="1" w:name="_GoBack"/>
            <w:bookmarkEnd w:id="1"/>
            <w:r w:rsidRPr="002131DA">
              <w:rPr>
                <w:rFonts w:asciiTheme="minorEastAsia" w:eastAsiaTheme="minorEastAsia" w:hAnsiTheme="minorEastAsia"/>
                <w:szCs w:val="21"/>
              </w:rPr>
              <w:t>见《验证结果分析报告》</w:t>
            </w:r>
          </w:p>
        </w:tc>
        <w:tc>
          <w:tcPr>
            <w:tcW w:w="1873" w:type="dxa"/>
            <w:gridSpan w:val="3"/>
            <w:vMerge/>
          </w:tcPr>
          <w:p w:rsidR="009A720D" w:rsidRPr="002131DA" w:rsidRDefault="009A720D">
            <w:pPr>
              <w:rPr>
                <w:rFonts w:asciiTheme="minorEastAsia" w:eastAsiaTheme="minorEastAsia" w:hAnsiTheme="minorEastAsia"/>
                <w:szCs w:val="21"/>
              </w:rPr>
            </w:pPr>
          </w:p>
        </w:tc>
      </w:tr>
    </w:tbl>
    <w:p w:rsidR="009A720D" w:rsidRDefault="009A720D"/>
    <w:p w:rsidR="009A720D" w:rsidRDefault="00EE5BF9">
      <w:pPr>
        <w:pStyle w:val="a5"/>
      </w:pPr>
      <w:r>
        <w:rPr>
          <w:rFonts w:hint="eastAsia"/>
        </w:rPr>
        <w:t>说明：不符合标注</w:t>
      </w:r>
      <w:r>
        <w:rPr>
          <w:rFonts w:hint="eastAsia"/>
        </w:rPr>
        <w:t>N</w:t>
      </w:r>
    </w:p>
    <w:sectPr w:rsidR="009A720D" w:rsidSect="008153E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057" w:rsidRDefault="00CE0057">
      <w:r>
        <w:separator/>
      </w:r>
    </w:p>
  </w:endnote>
  <w:endnote w:type="continuationSeparator" w:id="0">
    <w:p w:rsidR="00CE0057" w:rsidRDefault="00CE0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ebdings"/>
    <w:charset w:val="02"/>
    <w:family w:val="auto"/>
    <w:pitch w:val="default"/>
    <w:sig w:usb0="00000000" w:usb1="00000000" w:usb2="00000000" w:usb3="00000000" w:csb0="80000000" w:csb1="00000000"/>
  </w:font>
  <w:font w:name="方正仿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14912" w:rsidRDefault="0002413A">
            <w:pPr>
              <w:pStyle w:val="a5"/>
              <w:jc w:val="center"/>
            </w:pPr>
            <w:r>
              <w:rPr>
                <w:b/>
                <w:sz w:val="24"/>
                <w:szCs w:val="24"/>
              </w:rPr>
              <w:fldChar w:fldCharType="begin"/>
            </w:r>
            <w:r w:rsidR="00E14912">
              <w:rPr>
                <w:b/>
              </w:rPr>
              <w:instrText>PAGE</w:instrText>
            </w:r>
            <w:r>
              <w:rPr>
                <w:b/>
                <w:sz w:val="24"/>
                <w:szCs w:val="24"/>
              </w:rPr>
              <w:fldChar w:fldCharType="separate"/>
            </w:r>
            <w:r w:rsidR="00EE4A78">
              <w:rPr>
                <w:b/>
                <w:noProof/>
              </w:rPr>
              <w:t>18</w:t>
            </w:r>
            <w:r>
              <w:rPr>
                <w:b/>
                <w:sz w:val="24"/>
                <w:szCs w:val="24"/>
              </w:rPr>
              <w:fldChar w:fldCharType="end"/>
            </w:r>
            <w:r w:rsidR="00E14912">
              <w:rPr>
                <w:lang w:val="zh-CN"/>
              </w:rPr>
              <w:t xml:space="preserve"> / </w:t>
            </w:r>
            <w:r>
              <w:rPr>
                <w:b/>
                <w:sz w:val="24"/>
                <w:szCs w:val="24"/>
              </w:rPr>
              <w:fldChar w:fldCharType="begin"/>
            </w:r>
            <w:r w:rsidR="00E14912">
              <w:rPr>
                <w:b/>
              </w:rPr>
              <w:instrText>NUMPAGES</w:instrText>
            </w:r>
            <w:r>
              <w:rPr>
                <w:b/>
                <w:sz w:val="24"/>
                <w:szCs w:val="24"/>
              </w:rPr>
              <w:fldChar w:fldCharType="separate"/>
            </w:r>
            <w:r w:rsidR="00EE4A78">
              <w:rPr>
                <w:b/>
                <w:noProof/>
              </w:rPr>
              <w:t>24</w:t>
            </w:r>
            <w:r>
              <w:rPr>
                <w:b/>
                <w:sz w:val="24"/>
                <w:szCs w:val="24"/>
              </w:rPr>
              <w:fldChar w:fldCharType="end"/>
            </w:r>
          </w:p>
        </w:sdtContent>
      </w:sdt>
    </w:sdtContent>
  </w:sdt>
  <w:p w:rsidR="00E14912" w:rsidRDefault="00E149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057" w:rsidRDefault="00CE0057">
      <w:r>
        <w:separator/>
      </w:r>
    </w:p>
  </w:footnote>
  <w:footnote w:type="continuationSeparator" w:id="0">
    <w:p w:rsidR="00CE0057" w:rsidRDefault="00CE0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12" w:rsidRDefault="00457112" w:rsidP="00457112">
    <w:pPr>
      <w:pStyle w:val="a6"/>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sidRPr="00457112">
      <w:rPr>
        <w:rStyle w:val="CharChar1"/>
        <w:rFonts w:hint="default"/>
        <w:noProof/>
      </w:rPr>
      <w:drawing>
        <wp:anchor distT="0" distB="0" distL="114300" distR="114300" simplePos="0" relativeHeight="251663360" behindDoc="0" locked="0" layoutInCell="1" allowOverlap="1">
          <wp:simplePos x="0" y="0"/>
          <wp:positionH relativeFrom="column">
            <wp:posOffset>-80645</wp:posOffset>
          </wp:positionH>
          <wp:positionV relativeFrom="paragraph">
            <wp:posOffset>-48895</wp:posOffset>
          </wp:positionV>
          <wp:extent cx="488950" cy="482600"/>
          <wp:effectExtent l="19050" t="0" r="6350"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8950" cy="482600"/>
                  </a:xfrm>
                  <a:prstGeom prst="rect">
                    <a:avLst/>
                  </a:prstGeom>
                </pic:spPr>
              </pic:pic>
            </a:graphicData>
          </a:graphic>
        </wp:anchor>
      </w:drawing>
    </w:r>
    <w:r w:rsidR="00E14912">
      <w:rPr>
        <w:rStyle w:val="CharChar1"/>
        <w:rFonts w:hint="default"/>
      </w:rPr>
      <w:t>北京国标联合认证有限公司</w:t>
    </w:r>
    <w:r w:rsidR="00E14912">
      <w:rPr>
        <w:rStyle w:val="CharChar1"/>
        <w:rFonts w:hint="default"/>
      </w:rPr>
      <w:tab/>
    </w:r>
    <w:r w:rsidR="00E14912">
      <w:rPr>
        <w:rStyle w:val="CharChar1"/>
        <w:rFonts w:hint="default"/>
      </w:rPr>
      <w:tab/>
    </w:r>
    <w:r w:rsidR="00E14912">
      <w:rPr>
        <w:rStyle w:val="CharChar1"/>
        <w:rFonts w:hint="default"/>
      </w:rPr>
      <w:tab/>
    </w:r>
  </w:p>
  <w:p w:rsidR="00E14912" w:rsidRDefault="0002413A" w:rsidP="00457112">
    <w:pPr>
      <w:pStyle w:val="a6"/>
      <w:pBdr>
        <w:bottom w:val="none" w:sz="0" w:space="1" w:color="auto"/>
      </w:pBdr>
      <w:spacing w:line="320" w:lineRule="exact"/>
      <w:ind w:firstLineChars="350" w:firstLine="630"/>
      <w:jc w:val="left"/>
    </w:pPr>
    <w:r>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457112" w:rsidRDefault="00457112" w:rsidP="00457112">
                <w:pPr>
                  <w:rPr>
                    <w:sz w:val="18"/>
                    <w:szCs w:val="18"/>
                  </w:rPr>
                </w:pPr>
                <w:r>
                  <w:rPr>
                    <w:rFonts w:hint="eastAsia"/>
                    <w:sz w:val="18"/>
                    <w:szCs w:val="18"/>
                  </w:rPr>
                  <w:t>ISC-B-II-12(05</w:t>
                </w:r>
                <w:r>
                  <w:rPr>
                    <w:rFonts w:hint="eastAsia"/>
                    <w:sz w:val="18"/>
                    <w:szCs w:val="18"/>
                  </w:rPr>
                  <w:t>版）</w:t>
                </w:r>
              </w:p>
              <w:p w:rsidR="00E14912" w:rsidRPr="00457112" w:rsidRDefault="00E14912" w:rsidP="00457112"/>
            </w:txbxContent>
          </v:textbox>
        </v:shape>
      </w:pict>
    </w:r>
    <w:r w:rsidR="00E14912">
      <w:rPr>
        <w:rStyle w:val="CharChar1"/>
        <w:rFonts w:hint="default"/>
        <w:w w:val="90"/>
      </w:rPr>
      <w:t xml:space="preserve">Beijing International Standard united Certification </w:t>
    </w:r>
    <w:proofErr w:type="spellStart"/>
    <w:r w:rsidR="00E14912">
      <w:rPr>
        <w:rStyle w:val="CharChar1"/>
        <w:rFonts w:hint="default"/>
        <w:w w:val="90"/>
      </w:rPr>
      <w:t>Co.,Ltd</w:t>
    </w:r>
    <w:proofErr w:type="spellEnd"/>
    <w:r w:rsidR="00E14912">
      <w:rPr>
        <w:rStyle w:val="CharChar1"/>
        <w:rFonts w:hint="default"/>
        <w:w w:val="90"/>
      </w:rPr>
      <w:t>.</w:t>
    </w:r>
  </w:p>
  <w:p w:rsidR="00E14912" w:rsidRDefault="00E1491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2EDE94"/>
    <w:multiLevelType w:val="singleLevel"/>
    <w:tmpl w:val="C12EDE94"/>
    <w:lvl w:ilvl="0">
      <w:start w:val="1"/>
      <w:numFmt w:val="decimal"/>
      <w:suff w:val="space"/>
      <w:lvlText w:val="%1."/>
      <w:lvlJc w:val="left"/>
    </w:lvl>
  </w:abstractNum>
  <w:abstractNum w:abstractNumId="1">
    <w:nsid w:val="D0D8E487"/>
    <w:multiLevelType w:val="singleLevel"/>
    <w:tmpl w:val="D0D8E487"/>
    <w:lvl w:ilvl="0">
      <w:start w:val="1"/>
      <w:numFmt w:val="lowerLetter"/>
      <w:suff w:val="space"/>
      <w:lvlText w:val="%1）"/>
      <w:lvlJc w:val="left"/>
    </w:lvl>
  </w:abstractNum>
  <w:abstractNum w:abstractNumId="2">
    <w:nsid w:val="56645777"/>
    <w:multiLevelType w:val="singleLevel"/>
    <w:tmpl w:val="56645777"/>
    <w:lvl w:ilvl="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9973B4"/>
    <w:rsid w:val="0000332F"/>
    <w:rsid w:val="00014985"/>
    <w:rsid w:val="000172A7"/>
    <w:rsid w:val="00020D48"/>
    <w:rsid w:val="000237F6"/>
    <w:rsid w:val="0002413A"/>
    <w:rsid w:val="0003219A"/>
    <w:rsid w:val="0003373A"/>
    <w:rsid w:val="00036635"/>
    <w:rsid w:val="000400E2"/>
    <w:rsid w:val="000455E4"/>
    <w:rsid w:val="0005371B"/>
    <w:rsid w:val="00056B70"/>
    <w:rsid w:val="000622D8"/>
    <w:rsid w:val="00062E46"/>
    <w:rsid w:val="00070EEF"/>
    <w:rsid w:val="00073E64"/>
    <w:rsid w:val="00080A97"/>
    <w:rsid w:val="000A4194"/>
    <w:rsid w:val="000A53EA"/>
    <w:rsid w:val="000B11D3"/>
    <w:rsid w:val="000B165E"/>
    <w:rsid w:val="000B45D7"/>
    <w:rsid w:val="000C0134"/>
    <w:rsid w:val="000D09A6"/>
    <w:rsid w:val="000D14C3"/>
    <w:rsid w:val="000D28BC"/>
    <w:rsid w:val="000D3451"/>
    <w:rsid w:val="000E6B21"/>
    <w:rsid w:val="000E757E"/>
    <w:rsid w:val="00100939"/>
    <w:rsid w:val="001072C0"/>
    <w:rsid w:val="001126B5"/>
    <w:rsid w:val="0011463A"/>
    <w:rsid w:val="00135B5B"/>
    <w:rsid w:val="00152D7A"/>
    <w:rsid w:val="001607F2"/>
    <w:rsid w:val="0016316B"/>
    <w:rsid w:val="00170956"/>
    <w:rsid w:val="00184054"/>
    <w:rsid w:val="00185607"/>
    <w:rsid w:val="001A2D7F"/>
    <w:rsid w:val="001B325C"/>
    <w:rsid w:val="001C015D"/>
    <w:rsid w:val="001C4036"/>
    <w:rsid w:val="001C7883"/>
    <w:rsid w:val="001D003A"/>
    <w:rsid w:val="001D4F38"/>
    <w:rsid w:val="001D67F9"/>
    <w:rsid w:val="002034F1"/>
    <w:rsid w:val="0021056A"/>
    <w:rsid w:val="00210D0D"/>
    <w:rsid w:val="002131DA"/>
    <w:rsid w:val="00214305"/>
    <w:rsid w:val="00215F05"/>
    <w:rsid w:val="00217825"/>
    <w:rsid w:val="0022272E"/>
    <w:rsid w:val="00224211"/>
    <w:rsid w:val="002250A0"/>
    <w:rsid w:val="0022722C"/>
    <w:rsid w:val="002420F1"/>
    <w:rsid w:val="0024648C"/>
    <w:rsid w:val="00246A39"/>
    <w:rsid w:val="0025497E"/>
    <w:rsid w:val="00254C5C"/>
    <w:rsid w:val="00254E48"/>
    <w:rsid w:val="00255D00"/>
    <w:rsid w:val="00257FEC"/>
    <w:rsid w:val="00260C11"/>
    <w:rsid w:val="0026762B"/>
    <w:rsid w:val="00290D09"/>
    <w:rsid w:val="002939AD"/>
    <w:rsid w:val="002A4523"/>
    <w:rsid w:val="002A4693"/>
    <w:rsid w:val="002A4A77"/>
    <w:rsid w:val="002A5E14"/>
    <w:rsid w:val="002A76D8"/>
    <w:rsid w:val="002D53CA"/>
    <w:rsid w:val="002F23A7"/>
    <w:rsid w:val="00307AF7"/>
    <w:rsid w:val="003108C2"/>
    <w:rsid w:val="003138A8"/>
    <w:rsid w:val="00314AF6"/>
    <w:rsid w:val="003169B3"/>
    <w:rsid w:val="003219A8"/>
    <w:rsid w:val="00327D4A"/>
    <w:rsid w:val="003348FB"/>
    <w:rsid w:val="00337922"/>
    <w:rsid w:val="00340867"/>
    <w:rsid w:val="00346BED"/>
    <w:rsid w:val="00353002"/>
    <w:rsid w:val="00353F23"/>
    <w:rsid w:val="003565F6"/>
    <w:rsid w:val="003755E6"/>
    <w:rsid w:val="00376ADE"/>
    <w:rsid w:val="00380837"/>
    <w:rsid w:val="00381C4C"/>
    <w:rsid w:val="0038228C"/>
    <w:rsid w:val="0038333F"/>
    <w:rsid w:val="003A198A"/>
    <w:rsid w:val="003B2A10"/>
    <w:rsid w:val="003C3D67"/>
    <w:rsid w:val="003C3EEC"/>
    <w:rsid w:val="003C7386"/>
    <w:rsid w:val="003D044B"/>
    <w:rsid w:val="003E385C"/>
    <w:rsid w:val="003F6156"/>
    <w:rsid w:val="00400A07"/>
    <w:rsid w:val="00401073"/>
    <w:rsid w:val="00402354"/>
    <w:rsid w:val="00410421"/>
    <w:rsid w:val="00410914"/>
    <w:rsid w:val="00411120"/>
    <w:rsid w:val="004177C7"/>
    <w:rsid w:val="0043137D"/>
    <w:rsid w:val="004409C2"/>
    <w:rsid w:val="004411C2"/>
    <w:rsid w:val="004422D7"/>
    <w:rsid w:val="00443EC2"/>
    <w:rsid w:val="00444B03"/>
    <w:rsid w:val="00446CAE"/>
    <w:rsid w:val="00450468"/>
    <w:rsid w:val="00451891"/>
    <w:rsid w:val="00455C83"/>
    <w:rsid w:val="004560DD"/>
    <w:rsid w:val="00457112"/>
    <w:rsid w:val="00462DA5"/>
    <w:rsid w:val="004724DC"/>
    <w:rsid w:val="0048201E"/>
    <w:rsid w:val="00484432"/>
    <w:rsid w:val="00490BC4"/>
    <w:rsid w:val="004916C0"/>
    <w:rsid w:val="00496C2A"/>
    <w:rsid w:val="004A0C98"/>
    <w:rsid w:val="004A1CBE"/>
    <w:rsid w:val="004A59B4"/>
    <w:rsid w:val="004B27C0"/>
    <w:rsid w:val="004B2CE4"/>
    <w:rsid w:val="004B6333"/>
    <w:rsid w:val="004C0FDE"/>
    <w:rsid w:val="004D376B"/>
    <w:rsid w:val="004D62D1"/>
    <w:rsid w:val="004E3103"/>
    <w:rsid w:val="004F0CA5"/>
    <w:rsid w:val="004F31E5"/>
    <w:rsid w:val="00503A42"/>
    <w:rsid w:val="0053105C"/>
    <w:rsid w:val="00536930"/>
    <w:rsid w:val="00547FE2"/>
    <w:rsid w:val="005520D0"/>
    <w:rsid w:val="00553344"/>
    <w:rsid w:val="00553CEA"/>
    <w:rsid w:val="0055669E"/>
    <w:rsid w:val="00564E53"/>
    <w:rsid w:val="0057013E"/>
    <w:rsid w:val="00580119"/>
    <w:rsid w:val="00580AD2"/>
    <w:rsid w:val="00583555"/>
    <w:rsid w:val="005841E5"/>
    <w:rsid w:val="00585108"/>
    <w:rsid w:val="00595461"/>
    <w:rsid w:val="005A00DD"/>
    <w:rsid w:val="005A70B0"/>
    <w:rsid w:val="005B4EFC"/>
    <w:rsid w:val="005B5527"/>
    <w:rsid w:val="005B6A38"/>
    <w:rsid w:val="005D3198"/>
    <w:rsid w:val="005D5659"/>
    <w:rsid w:val="005E3DEA"/>
    <w:rsid w:val="005E5728"/>
    <w:rsid w:val="005E6DFE"/>
    <w:rsid w:val="005F60AD"/>
    <w:rsid w:val="00600C20"/>
    <w:rsid w:val="00602F72"/>
    <w:rsid w:val="00616022"/>
    <w:rsid w:val="0062028A"/>
    <w:rsid w:val="0062408B"/>
    <w:rsid w:val="00624DB2"/>
    <w:rsid w:val="006253EF"/>
    <w:rsid w:val="00630DC9"/>
    <w:rsid w:val="00633CBF"/>
    <w:rsid w:val="00635A86"/>
    <w:rsid w:val="00644FE2"/>
    <w:rsid w:val="006457E0"/>
    <w:rsid w:val="00647559"/>
    <w:rsid w:val="006551EF"/>
    <w:rsid w:val="00660610"/>
    <w:rsid w:val="00673103"/>
    <w:rsid w:val="0067640C"/>
    <w:rsid w:val="00682A43"/>
    <w:rsid w:val="00683490"/>
    <w:rsid w:val="00684B7E"/>
    <w:rsid w:val="00692622"/>
    <w:rsid w:val="00693E3B"/>
    <w:rsid w:val="006A7B14"/>
    <w:rsid w:val="006B502F"/>
    <w:rsid w:val="006C68B8"/>
    <w:rsid w:val="006E678B"/>
    <w:rsid w:val="006E7B1D"/>
    <w:rsid w:val="006F35F7"/>
    <w:rsid w:val="006F51EA"/>
    <w:rsid w:val="006F60E5"/>
    <w:rsid w:val="006F66B9"/>
    <w:rsid w:val="00701182"/>
    <w:rsid w:val="00701E68"/>
    <w:rsid w:val="00721965"/>
    <w:rsid w:val="0072212F"/>
    <w:rsid w:val="00755853"/>
    <w:rsid w:val="007602B8"/>
    <w:rsid w:val="00765B5F"/>
    <w:rsid w:val="007757F3"/>
    <w:rsid w:val="0078177A"/>
    <w:rsid w:val="00781A0B"/>
    <w:rsid w:val="00797A54"/>
    <w:rsid w:val="007B0B22"/>
    <w:rsid w:val="007B5750"/>
    <w:rsid w:val="007C1B48"/>
    <w:rsid w:val="007C1F63"/>
    <w:rsid w:val="007E3981"/>
    <w:rsid w:val="007E3B15"/>
    <w:rsid w:val="007E6AEB"/>
    <w:rsid w:val="007F1EB9"/>
    <w:rsid w:val="007F3D2C"/>
    <w:rsid w:val="007F429A"/>
    <w:rsid w:val="007F628B"/>
    <w:rsid w:val="00805A24"/>
    <w:rsid w:val="00810B1A"/>
    <w:rsid w:val="00810C39"/>
    <w:rsid w:val="008153E6"/>
    <w:rsid w:val="00821DDE"/>
    <w:rsid w:val="00821F87"/>
    <w:rsid w:val="00822941"/>
    <w:rsid w:val="00832C47"/>
    <w:rsid w:val="008404E2"/>
    <w:rsid w:val="008414EA"/>
    <w:rsid w:val="00844D98"/>
    <w:rsid w:val="00846448"/>
    <w:rsid w:val="00854C63"/>
    <w:rsid w:val="00855767"/>
    <w:rsid w:val="00857C4D"/>
    <w:rsid w:val="00857CE8"/>
    <w:rsid w:val="00883736"/>
    <w:rsid w:val="008973EE"/>
    <w:rsid w:val="008A30CD"/>
    <w:rsid w:val="008A5C9C"/>
    <w:rsid w:val="008A7847"/>
    <w:rsid w:val="008B3727"/>
    <w:rsid w:val="008B5732"/>
    <w:rsid w:val="008C4292"/>
    <w:rsid w:val="008C4943"/>
    <w:rsid w:val="008E278C"/>
    <w:rsid w:val="008E419C"/>
    <w:rsid w:val="008E46FC"/>
    <w:rsid w:val="008F4053"/>
    <w:rsid w:val="008F43C8"/>
    <w:rsid w:val="008F4747"/>
    <w:rsid w:val="008F6220"/>
    <w:rsid w:val="00906D28"/>
    <w:rsid w:val="009118C5"/>
    <w:rsid w:val="00913015"/>
    <w:rsid w:val="00913A41"/>
    <w:rsid w:val="009211BC"/>
    <w:rsid w:val="0092531B"/>
    <w:rsid w:val="00941004"/>
    <w:rsid w:val="009420A7"/>
    <w:rsid w:val="009434BE"/>
    <w:rsid w:val="0097135C"/>
    <w:rsid w:val="00971600"/>
    <w:rsid w:val="00983692"/>
    <w:rsid w:val="00991504"/>
    <w:rsid w:val="009973B4"/>
    <w:rsid w:val="009A294D"/>
    <w:rsid w:val="009A4344"/>
    <w:rsid w:val="009A720D"/>
    <w:rsid w:val="009B25A8"/>
    <w:rsid w:val="009B40E6"/>
    <w:rsid w:val="009C09D3"/>
    <w:rsid w:val="009C28C1"/>
    <w:rsid w:val="009C34D6"/>
    <w:rsid w:val="009C4251"/>
    <w:rsid w:val="009C7713"/>
    <w:rsid w:val="009C7F55"/>
    <w:rsid w:val="009D4741"/>
    <w:rsid w:val="009D4C99"/>
    <w:rsid w:val="009E6704"/>
    <w:rsid w:val="009F2810"/>
    <w:rsid w:val="009F7EED"/>
    <w:rsid w:val="00A00A66"/>
    <w:rsid w:val="00A03AB0"/>
    <w:rsid w:val="00A10908"/>
    <w:rsid w:val="00A13891"/>
    <w:rsid w:val="00A231C7"/>
    <w:rsid w:val="00A24D4B"/>
    <w:rsid w:val="00A324D5"/>
    <w:rsid w:val="00A3629A"/>
    <w:rsid w:val="00A37475"/>
    <w:rsid w:val="00A4056D"/>
    <w:rsid w:val="00A40FE6"/>
    <w:rsid w:val="00A521F0"/>
    <w:rsid w:val="00A65383"/>
    <w:rsid w:val="00A74C28"/>
    <w:rsid w:val="00A80636"/>
    <w:rsid w:val="00A86795"/>
    <w:rsid w:val="00A87338"/>
    <w:rsid w:val="00A920B7"/>
    <w:rsid w:val="00A92316"/>
    <w:rsid w:val="00AA5253"/>
    <w:rsid w:val="00AB0E26"/>
    <w:rsid w:val="00AB2A08"/>
    <w:rsid w:val="00AB4939"/>
    <w:rsid w:val="00AC73E8"/>
    <w:rsid w:val="00AC7D83"/>
    <w:rsid w:val="00AE0BBF"/>
    <w:rsid w:val="00AE313E"/>
    <w:rsid w:val="00AE46F3"/>
    <w:rsid w:val="00AF0AAB"/>
    <w:rsid w:val="00AF0CE4"/>
    <w:rsid w:val="00AF2CDE"/>
    <w:rsid w:val="00B22647"/>
    <w:rsid w:val="00B2731A"/>
    <w:rsid w:val="00B36B10"/>
    <w:rsid w:val="00B36E58"/>
    <w:rsid w:val="00B40A58"/>
    <w:rsid w:val="00B4283D"/>
    <w:rsid w:val="00B56F9E"/>
    <w:rsid w:val="00B75062"/>
    <w:rsid w:val="00B77D23"/>
    <w:rsid w:val="00B82B02"/>
    <w:rsid w:val="00B87544"/>
    <w:rsid w:val="00B924FB"/>
    <w:rsid w:val="00B943F3"/>
    <w:rsid w:val="00B96E10"/>
    <w:rsid w:val="00BA206D"/>
    <w:rsid w:val="00BB4BB4"/>
    <w:rsid w:val="00BC2378"/>
    <w:rsid w:val="00BE7ECE"/>
    <w:rsid w:val="00BF597E"/>
    <w:rsid w:val="00BF612A"/>
    <w:rsid w:val="00BF63A3"/>
    <w:rsid w:val="00BF7458"/>
    <w:rsid w:val="00C0088D"/>
    <w:rsid w:val="00C03B19"/>
    <w:rsid w:val="00C10E4A"/>
    <w:rsid w:val="00C122F9"/>
    <w:rsid w:val="00C1336C"/>
    <w:rsid w:val="00C2092E"/>
    <w:rsid w:val="00C26678"/>
    <w:rsid w:val="00C30639"/>
    <w:rsid w:val="00C315A5"/>
    <w:rsid w:val="00C3164F"/>
    <w:rsid w:val="00C316B8"/>
    <w:rsid w:val="00C40D2F"/>
    <w:rsid w:val="00C436F7"/>
    <w:rsid w:val="00C51A36"/>
    <w:rsid w:val="00C55228"/>
    <w:rsid w:val="00C63768"/>
    <w:rsid w:val="00C658AB"/>
    <w:rsid w:val="00C72A05"/>
    <w:rsid w:val="00C7514B"/>
    <w:rsid w:val="00C75B72"/>
    <w:rsid w:val="00C77034"/>
    <w:rsid w:val="00C85C35"/>
    <w:rsid w:val="00C95618"/>
    <w:rsid w:val="00C96E24"/>
    <w:rsid w:val="00CA2314"/>
    <w:rsid w:val="00CB4775"/>
    <w:rsid w:val="00CB5105"/>
    <w:rsid w:val="00CD31FD"/>
    <w:rsid w:val="00CD44C4"/>
    <w:rsid w:val="00CD6182"/>
    <w:rsid w:val="00CD7C1B"/>
    <w:rsid w:val="00CE0057"/>
    <w:rsid w:val="00CE315A"/>
    <w:rsid w:val="00CE4CD2"/>
    <w:rsid w:val="00D06F59"/>
    <w:rsid w:val="00D128EF"/>
    <w:rsid w:val="00D21A23"/>
    <w:rsid w:val="00D22738"/>
    <w:rsid w:val="00D2486D"/>
    <w:rsid w:val="00D339B3"/>
    <w:rsid w:val="00D3781E"/>
    <w:rsid w:val="00D4415B"/>
    <w:rsid w:val="00D511D8"/>
    <w:rsid w:val="00D51BC9"/>
    <w:rsid w:val="00D523F5"/>
    <w:rsid w:val="00D5275B"/>
    <w:rsid w:val="00D5750A"/>
    <w:rsid w:val="00D60569"/>
    <w:rsid w:val="00D64586"/>
    <w:rsid w:val="00D72DE7"/>
    <w:rsid w:val="00D75D59"/>
    <w:rsid w:val="00D824E4"/>
    <w:rsid w:val="00D8388C"/>
    <w:rsid w:val="00D8592C"/>
    <w:rsid w:val="00D911F4"/>
    <w:rsid w:val="00DA5FE5"/>
    <w:rsid w:val="00DB1A23"/>
    <w:rsid w:val="00DB47D1"/>
    <w:rsid w:val="00DB60AD"/>
    <w:rsid w:val="00DB6A55"/>
    <w:rsid w:val="00DC4A6A"/>
    <w:rsid w:val="00DD33DB"/>
    <w:rsid w:val="00DD429E"/>
    <w:rsid w:val="00DD54EB"/>
    <w:rsid w:val="00DE1A27"/>
    <w:rsid w:val="00DE28CC"/>
    <w:rsid w:val="00DE4D6D"/>
    <w:rsid w:val="00DE595B"/>
    <w:rsid w:val="00DF1100"/>
    <w:rsid w:val="00E047A9"/>
    <w:rsid w:val="00E07E1D"/>
    <w:rsid w:val="00E10A4B"/>
    <w:rsid w:val="00E1116F"/>
    <w:rsid w:val="00E14912"/>
    <w:rsid w:val="00E23BC1"/>
    <w:rsid w:val="00E261AE"/>
    <w:rsid w:val="00E30114"/>
    <w:rsid w:val="00E348B3"/>
    <w:rsid w:val="00E361DE"/>
    <w:rsid w:val="00E409A8"/>
    <w:rsid w:val="00E41D1C"/>
    <w:rsid w:val="00E43FFD"/>
    <w:rsid w:val="00E46E99"/>
    <w:rsid w:val="00E51C53"/>
    <w:rsid w:val="00E61042"/>
    <w:rsid w:val="00E6224C"/>
    <w:rsid w:val="00E63724"/>
    <w:rsid w:val="00E92F55"/>
    <w:rsid w:val="00E970D3"/>
    <w:rsid w:val="00EA0B69"/>
    <w:rsid w:val="00EA37D1"/>
    <w:rsid w:val="00EB0164"/>
    <w:rsid w:val="00EB1A12"/>
    <w:rsid w:val="00EB1C22"/>
    <w:rsid w:val="00EB3D2A"/>
    <w:rsid w:val="00EB3E0D"/>
    <w:rsid w:val="00EB4D98"/>
    <w:rsid w:val="00EB6D09"/>
    <w:rsid w:val="00EC53EC"/>
    <w:rsid w:val="00EC6F07"/>
    <w:rsid w:val="00ED0F62"/>
    <w:rsid w:val="00ED6A4D"/>
    <w:rsid w:val="00EE4A78"/>
    <w:rsid w:val="00EE4A7F"/>
    <w:rsid w:val="00EE4C2D"/>
    <w:rsid w:val="00EE5BF9"/>
    <w:rsid w:val="00EF1609"/>
    <w:rsid w:val="00EF1DE1"/>
    <w:rsid w:val="00EF246D"/>
    <w:rsid w:val="00EF39A1"/>
    <w:rsid w:val="00F066F7"/>
    <w:rsid w:val="00F155A7"/>
    <w:rsid w:val="00F15D64"/>
    <w:rsid w:val="00F160DF"/>
    <w:rsid w:val="00F20015"/>
    <w:rsid w:val="00F2400D"/>
    <w:rsid w:val="00F35254"/>
    <w:rsid w:val="00F400F4"/>
    <w:rsid w:val="00F4354E"/>
    <w:rsid w:val="00F4538A"/>
    <w:rsid w:val="00F51DFC"/>
    <w:rsid w:val="00F53808"/>
    <w:rsid w:val="00F6347C"/>
    <w:rsid w:val="00F74A85"/>
    <w:rsid w:val="00F8070D"/>
    <w:rsid w:val="00F83C45"/>
    <w:rsid w:val="00F85D84"/>
    <w:rsid w:val="00F869EB"/>
    <w:rsid w:val="00F900E1"/>
    <w:rsid w:val="00F90598"/>
    <w:rsid w:val="00FA7AE7"/>
    <w:rsid w:val="00FB0156"/>
    <w:rsid w:val="00FC0497"/>
    <w:rsid w:val="00FC47BD"/>
    <w:rsid w:val="00FD631E"/>
    <w:rsid w:val="00FD662D"/>
    <w:rsid w:val="00FE0DBA"/>
    <w:rsid w:val="00FE46BD"/>
    <w:rsid w:val="00FE7093"/>
    <w:rsid w:val="00FE7902"/>
    <w:rsid w:val="00FF088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4A5D20"/>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3E796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153E6"/>
    <w:pPr>
      <w:widowControl w:val="0"/>
      <w:jc w:val="both"/>
    </w:pPr>
    <w:rPr>
      <w:kern w:val="2"/>
      <w:sz w:val="21"/>
    </w:rPr>
  </w:style>
  <w:style w:type="paragraph" w:styleId="3">
    <w:name w:val="heading 3"/>
    <w:basedOn w:val="a"/>
    <w:next w:val="a"/>
    <w:uiPriority w:val="9"/>
    <w:semiHidden/>
    <w:unhideWhenUsed/>
    <w:qFormat/>
    <w:rsid w:val="008153E6"/>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8153E6"/>
    <w:pPr>
      <w:tabs>
        <w:tab w:val="left" w:pos="540"/>
      </w:tabs>
      <w:ind w:firstLineChars="200" w:firstLine="420"/>
    </w:pPr>
  </w:style>
  <w:style w:type="paragraph" w:styleId="a3">
    <w:name w:val="Body Text Indent"/>
    <w:basedOn w:val="a"/>
    <w:qFormat/>
    <w:rsid w:val="008153E6"/>
    <w:pPr>
      <w:ind w:left="420" w:firstLine="744"/>
    </w:pPr>
    <w:rPr>
      <w:rFonts w:ascii="宋体" w:hAnsi="宋体"/>
      <w:szCs w:val="24"/>
    </w:rPr>
  </w:style>
  <w:style w:type="paragraph" w:styleId="a4">
    <w:name w:val="Balloon Text"/>
    <w:basedOn w:val="a"/>
    <w:link w:val="Char"/>
    <w:uiPriority w:val="99"/>
    <w:semiHidden/>
    <w:unhideWhenUsed/>
    <w:qFormat/>
    <w:rsid w:val="008153E6"/>
    <w:rPr>
      <w:sz w:val="18"/>
      <w:szCs w:val="18"/>
    </w:rPr>
  </w:style>
  <w:style w:type="paragraph" w:styleId="a5">
    <w:name w:val="footer"/>
    <w:basedOn w:val="a"/>
    <w:link w:val="Char0"/>
    <w:uiPriority w:val="99"/>
    <w:unhideWhenUsed/>
    <w:qFormat/>
    <w:rsid w:val="008153E6"/>
    <w:pPr>
      <w:tabs>
        <w:tab w:val="center" w:pos="4153"/>
        <w:tab w:val="right" w:pos="8306"/>
      </w:tabs>
      <w:snapToGrid w:val="0"/>
      <w:jc w:val="left"/>
    </w:pPr>
    <w:rPr>
      <w:sz w:val="18"/>
      <w:szCs w:val="18"/>
    </w:rPr>
  </w:style>
  <w:style w:type="paragraph" w:styleId="a6">
    <w:name w:val="header"/>
    <w:basedOn w:val="a"/>
    <w:link w:val="Char1"/>
    <w:unhideWhenUsed/>
    <w:qFormat/>
    <w:rsid w:val="008153E6"/>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rsid w:val="008153E6"/>
    <w:pPr>
      <w:spacing w:before="240" w:after="60"/>
      <w:jc w:val="center"/>
      <w:outlineLvl w:val="0"/>
    </w:pPr>
    <w:rPr>
      <w:rFonts w:ascii="Cambria" w:hAnsi="Cambria"/>
      <w:b/>
      <w:bCs/>
      <w:sz w:val="32"/>
      <w:szCs w:val="32"/>
    </w:rPr>
  </w:style>
  <w:style w:type="table" w:styleId="a8">
    <w:name w:val="Table Grid"/>
    <w:basedOn w:val="a1"/>
    <w:uiPriority w:val="59"/>
    <w:qFormat/>
    <w:rsid w:val="008153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8153E6"/>
    <w:rPr>
      <w:rFonts w:ascii="Times New Roman" w:eastAsia="宋体" w:hAnsi="Times New Roman" w:cs="Times New Roman"/>
      <w:sz w:val="18"/>
      <w:szCs w:val="18"/>
    </w:rPr>
  </w:style>
  <w:style w:type="character" w:customStyle="1" w:styleId="Char0">
    <w:name w:val="页脚 Char"/>
    <w:basedOn w:val="a0"/>
    <w:link w:val="a5"/>
    <w:uiPriority w:val="99"/>
    <w:qFormat/>
    <w:rsid w:val="008153E6"/>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8153E6"/>
    <w:rPr>
      <w:rFonts w:ascii="Times New Roman" w:eastAsia="宋体" w:hAnsi="Times New Roman" w:cs="Times New Roman"/>
      <w:sz w:val="18"/>
      <w:szCs w:val="18"/>
    </w:rPr>
  </w:style>
  <w:style w:type="character" w:customStyle="1" w:styleId="CharChar1">
    <w:name w:val="Char Char1"/>
    <w:qFormat/>
    <w:locked/>
    <w:rsid w:val="008153E6"/>
    <w:rPr>
      <w:rFonts w:ascii="宋体" w:eastAsia="宋体" w:hAnsi="Courier New" w:hint="eastAsia"/>
      <w:kern w:val="2"/>
      <w:sz w:val="21"/>
      <w:lang w:val="en-US" w:eastAsia="zh-CN" w:bidi="ar-SA"/>
    </w:rPr>
  </w:style>
  <w:style w:type="paragraph" w:customStyle="1" w:styleId="Bodytext1">
    <w:name w:val="Body text|1"/>
    <w:basedOn w:val="a"/>
    <w:qFormat/>
    <w:rsid w:val="008153E6"/>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rsid w:val="008153E6"/>
    <w:pPr>
      <w:spacing w:before="40" w:after="40"/>
      <w:jc w:val="center"/>
    </w:pPr>
    <w:rPr>
      <w:rFonts w:ascii="Arial" w:hAnsi="Arial" w:cs="Arial"/>
      <w:b/>
      <w:bCs/>
      <w:snapToGrid w:val="0"/>
      <w:kern w:val="0"/>
      <w:sz w:val="18"/>
      <w:szCs w:val="18"/>
      <w:lang w:val="de-DE" w:eastAsia="de-DE"/>
    </w:rPr>
  </w:style>
  <w:style w:type="paragraph" w:styleId="a9">
    <w:name w:val="List Paragraph"/>
    <w:basedOn w:val="a"/>
    <w:uiPriority w:val="34"/>
    <w:qFormat/>
    <w:rsid w:val="008153E6"/>
    <w:pPr>
      <w:ind w:firstLineChars="200" w:firstLine="420"/>
    </w:pPr>
  </w:style>
</w:styles>
</file>

<file path=word/webSettings.xml><?xml version="1.0" encoding="utf-8"?>
<w:webSettings xmlns:r="http://schemas.openxmlformats.org/officeDocument/2006/relationships" xmlns:w="http://schemas.openxmlformats.org/wordprocessingml/2006/main">
  <w:divs>
    <w:div w:id="1446148824">
      <w:bodyDiv w:val="1"/>
      <w:marLeft w:val="0"/>
      <w:marRight w:val="0"/>
      <w:marTop w:val="0"/>
      <w:marBottom w:val="0"/>
      <w:divBdr>
        <w:top w:val="none" w:sz="0" w:space="0" w:color="auto"/>
        <w:left w:val="none" w:sz="0" w:space="0" w:color="auto"/>
        <w:bottom w:val="none" w:sz="0" w:space="0" w:color="auto"/>
        <w:right w:val="none" w:sz="0" w:space="0" w:color="auto"/>
      </w:divBdr>
    </w:div>
    <w:div w:id="1475292331">
      <w:bodyDiv w:val="1"/>
      <w:marLeft w:val="0"/>
      <w:marRight w:val="0"/>
      <w:marTop w:val="0"/>
      <w:marBottom w:val="0"/>
      <w:divBdr>
        <w:top w:val="none" w:sz="0" w:space="0" w:color="auto"/>
        <w:left w:val="none" w:sz="0" w:space="0" w:color="auto"/>
        <w:bottom w:val="none" w:sz="0" w:space="0" w:color="auto"/>
        <w:right w:val="none" w:sz="0" w:space="0" w:color="auto"/>
      </w:divBdr>
    </w:div>
    <w:div w:id="1476291376">
      <w:bodyDiv w:val="1"/>
      <w:marLeft w:val="0"/>
      <w:marRight w:val="0"/>
      <w:marTop w:val="0"/>
      <w:marBottom w:val="0"/>
      <w:divBdr>
        <w:top w:val="none" w:sz="0" w:space="0" w:color="auto"/>
        <w:left w:val="none" w:sz="0" w:space="0" w:color="auto"/>
        <w:bottom w:val="none" w:sz="0" w:space="0" w:color="auto"/>
        <w:right w:val="none" w:sz="0" w:space="0" w:color="auto"/>
      </w:divBdr>
    </w:div>
    <w:div w:id="1893232651">
      <w:bodyDiv w:val="1"/>
      <w:marLeft w:val="0"/>
      <w:marRight w:val="0"/>
      <w:marTop w:val="0"/>
      <w:marBottom w:val="0"/>
      <w:divBdr>
        <w:top w:val="none" w:sz="0" w:space="0" w:color="auto"/>
        <w:left w:val="none" w:sz="0" w:space="0" w:color="auto"/>
        <w:bottom w:val="none" w:sz="0" w:space="0" w:color="auto"/>
        <w:right w:val="none" w:sz="0" w:space="0" w:color="auto"/>
      </w:divBdr>
    </w:div>
    <w:div w:id="1969437344">
      <w:bodyDiv w:val="1"/>
      <w:marLeft w:val="0"/>
      <w:marRight w:val="0"/>
      <w:marTop w:val="0"/>
      <w:marBottom w:val="0"/>
      <w:divBdr>
        <w:top w:val="none" w:sz="0" w:space="0" w:color="auto"/>
        <w:left w:val="none" w:sz="0" w:space="0" w:color="auto"/>
        <w:bottom w:val="none" w:sz="0" w:space="0" w:color="auto"/>
        <w:right w:val="none" w:sz="0" w:space="0" w:color="auto"/>
      </w:divBdr>
    </w:div>
    <w:div w:id="213340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B7B03-3BE4-4599-BB1B-300CEC74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24</Pages>
  <Words>2227</Words>
  <Characters>12696</Characters>
  <Application>Microsoft Office Word</Application>
  <DocSecurity>0</DocSecurity>
  <Lines>105</Lines>
  <Paragraphs>29</Paragraphs>
  <ScaleCrop>false</ScaleCrop>
  <Company>微软中国</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284</cp:revision>
  <dcterms:created xsi:type="dcterms:W3CDTF">2020-11-08T16:10:00Z</dcterms:created>
  <dcterms:modified xsi:type="dcterms:W3CDTF">2023-02-19T06:59:00Z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