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091" w:rsidRDefault="00912CD9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555D2E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912CD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912CD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644B7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邝柏臣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912CD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644B7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912CD9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912CD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555D2E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912CD9"/>
        </w:tc>
        <w:tc>
          <w:tcPr>
            <w:tcW w:w="415" w:type="dxa"/>
            <w:vAlign w:val="center"/>
          </w:tcPr>
          <w:p w:rsidR="00982091" w:rsidRDefault="00912CD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912CD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912CD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912CD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555D2E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912CD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912CD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912CD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912CD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912CD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912CD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555D2E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912CD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912CD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912CD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912CD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912CD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912CD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555D2E">
        <w:trPr>
          <w:trHeight w:val="652"/>
        </w:trPr>
        <w:tc>
          <w:tcPr>
            <w:tcW w:w="1776" w:type="dxa"/>
            <w:vAlign w:val="center"/>
          </w:tcPr>
          <w:p w:rsidR="00982091" w:rsidRDefault="00912CD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644B7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Cs w:val="21"/>
              </w:rPr>
              <w:t>厦门春秋果蔬商贸有限公司</w:t>
            </w:r>
            <w:bookmarkEnd w:id="0"/>
          </w:p>
        </w:tc>
        <w:tc>
          <w:tcPr>
            <w:tcW w:w="1300" w:type="dxa"/>
            <w:vAlign w:val="center"/>
          </w:tcPr>
          <w:p w:rsidR="00982091" w:rsidRDefault="00912CD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644B7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2023.02.13</w:t>
            </w:r>
          </w:p>
        </w:tc>
      </w:tr>
      <w:tr w:rsidR="00555D2E">
        <w:trPr>
          <w:trHeight w:val="402"/>
        </w:trPr>
        <w:tc>
          <w:tcPr>
            <w:tcW w:w="1776" w:type="dxa"/>
          </w:tcPr>
          <w:p w:rsidR="00982091" w:rsidRDefault="00912CD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 w:rsidRDefault="00912CD9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2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监督次数"/>
            <w:r>
              <w:rPr>
                <w:rFonts w:ascii="宋体" w:hAnsi="宋体" w:cs="宋体" w:hint="eastAsia"/>
                <w:sz w:val="24"/>
              </w:rPr>
              <w:t>一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555D2E">
        <w:tc>
          <w:tcPr>
            <w:tcW w:w="1776" w:type="dxa"/>
            <w:vAlign w:val="center"/>
          </w:tcPr>
          <w:p w:rsidR="00982091" w:rsidRDefault="00912CD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912CD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0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555D2E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912CD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555D2E">
        <w:trPr>
          <w:trHeight w:val="258"/>
        </w:trPr>
        <w:tc>
          <w:tcPr>
            <w:tcW w:w="1776" w:type="dxa"/>
            <w:vAlign w:val="center"/>
          </w:tcPr>
          <w:p w:rsidR="00982091" w:rsidRDefault="00912CD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912CD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912CD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912CD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912CD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555D2E">
        <w:trPr>
          <w:trHeight w:val="258"/>
        </w:trPr>
        <w:tc>
          <w:tcPr>
            <w:tcW w:w="1776" w:type="dxa"/>
            <w:vAlign w:val="center"/>
          </w:tcPr>
          <w:p w:rsidR="00982091" w:rsidRDefault="00912CD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 w:rsidRDefault="00912CD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44B7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912CD9">
              <w:rPr>
                <w:rFonts w:ascii="宋体" w:hAnsi="宋体" w:cs="宋体" w:hint="eastAsia"/>
                <w:bCs/>
                <w:color w:val="000000"/>
                <w:sz w:val="24"/>
              </w:rPr>
              <w:t>合格□</w:t>
            </w:r>
            <w:r w:rsidR="00912CD9"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 w:rsidRDefault="00912CD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12CD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912CD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12CD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912CD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12CD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55D2E">
        <w:trPr>
          <w:trHeight w:val="258"/>
        </w:trPr>
        <w:tc>
          <w:tcPr>
            <w:tcW w:w="1776" w:type="dxa"/>
            <w:vAlign w:val="center"/>
          </w:tcPr>
          <w:p w:rsidR="00982091" w:rsidRDefault="00912CD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 w:rsidRDefault="00912CD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44B7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912CD9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912CD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12CD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912CD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12CD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912CD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12CD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55D2E">
        <w:trPr>
          <w:trHeight w:val="258"/>
        </w:trPr>
        <w:tc>
          <w:tcPr>
            <w:tcW w:w="1776" w:type="dxa"/>
            <w:vAlign w:val="center"/>
          </w:tcPr>
          <w:p w:rsidR="00982091" w:rsidRDefault="00912CD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 w:rsidRDefault="00912CD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44B7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912CD9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912CD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12CD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912CD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12CD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912CD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12CD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55D2E">
        <w:trPr>
          <w:trHeight w:val="258"/>
        </w:trPr>
        <w:tc>
          <w:tcPr>
            <w:tcW w:w="1776" w:type="dxa"/>
            <w:vAlign w:val="center"/>
          </w:tcPr>
          <w:p w:rsidR="00982091" w:rsidRDefault="00912CD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 w:rsidRDefault="00912CD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44B7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912CD9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912CD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12CD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912CD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12CD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912CD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12CD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55D2E">
        <w:trPr>
          <w:trHeight w:val="258"/>
        </w:trPr>
        <w:tc>
          <w:tcPr>
            <w:tcW w:w="1776" w:type="dxa"/>
            <w:vAlign w:val="center"/>
          </w:tcPr>
          <w:p w:rsidR="00982091" w:rsidRDefault="00912CD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 w:rsidRDefault="00912CD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44B7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912CD9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912CD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12CD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912CD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12CD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912CD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12CD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55D2E">
        <w:trPr>
          <w:trHeight w:val="258"/>
        </w:trPr>
        <w:tc>
          <w:tcPr>
            <w:tcW w:w="1776" w:type="dxa"/>
            <w:vAlign w:val="center"/>
          </w:tcPr>
          <w:p w:rsidR="00982091" w:rsidRDefault="00912CD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 w:rsidRDefault="00912CD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44B7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912CD9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912CD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12CD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912CD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12CD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912CD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12CD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55D2E">
        <w:trPr>
          <w:trHeight w:val="258"/>
        </w:trPr>
        <w:tc>
          <w:tcPr>
            <w:tcW w:w="1776" w:type="dxa"/>
            <w:vAlign w:val="center"/>
          </w:tcPr>
          <w:p w:rsidR="00982091" w:rsidRDefault="00912CD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 w:rsidRDefault="00912CD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44B7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912CD9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912CD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12CD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912CD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12CD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912CD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12CD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55D2E">
        <w:trPr>
          <w:trHeight w:val="258"/>
        </w:trPr>
        <w:tc>
          <w:tcPr>
            <w:tcW w:w="1776" w:type="dxa"/>
            <w:vAlign w:val="center"/>
          </w:tcPr>
          <w:p w:rsidR="00982091" w:rsidRDefault="00912CD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 w:rsidRDefault="00912CD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44B7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912CD9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912CD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12CD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912CD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12CD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912CD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12CD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55D2E">
        <w:trPr>
          <w:trHeight w:val="258"/>
        </w:trPr>
        <w:tc>
          <w:tcPr>
            <w:tcW w:w="1776" w:type="dxa"/>
            <w:vAlign w:val="center"/>
          </w:tcPr>
          <w:p w:rsidR="00982091" w:rsidRDefault="00912CD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 w:rsidRDefault="00912CD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 w:rsidRDefault="00912CD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12CD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912CD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12CD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912CD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12CD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912CD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12CD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55D2E"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 w:rsidRDefault="00912CD9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 w:rsidRDefault="00912CD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44B7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912CD9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912CD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12CD9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912CD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12CD9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912CD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12CD9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55D2E">
        <w:trPr>
          <w:trHeight w:val="931"/>
        </w:trPr>
        <w:tc>
          <w:tcPr>
            <w:tcW w:w="1776" w:type="dxa"/>
            <w:vMerge/>
          </w:tcPr>
          <w:p w:rsidR="00982091" w:rsidRDefault="00912CD9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 w:rsidRDefault="00912CD9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555D2E">
        <w:trPr>
          <w:trHeight w:val="515"/>
        </w:trPr>
        <w:tc>
          <w:tcPr>
            <w:tcW w:w="1776" w:type="dxa"/>
            <w:vAlign w:val="center"/>
          </w:tcPr>
          <w:p w:rsidR="00982091" w:rsidRDefault="00912CD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 w:rsidRDefault="00644B7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0" distR="0">
                  <wp:extent cx="952500" cy="349883"/>
                  <wp:effectExtent l="19050" t="0" r="0" b="0"/>
                  <wp:docPr id="1" name="图片 0" descr="邝柏臣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邝柏臣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760" cy="350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4" w:type="dxa"/>
            <w:gridSpan w:val="3"/>
            <w:vAlign w:val="center"/>
          </w:tcPr>
          <w:p w:rsidR="00982091" w:rsidRDefault="00912CD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 w:rsidRDefault="00644B7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2023.02.13</w:t>
            </w:r>
          </w:p>
          <w:p w:rsidR="00982091" w:rsidRDefault="00912CD9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 w:rsidRDefault="00912CD9"/>
    <w:sectPr w:rsidR="00982091" w:rsidSect="00982091">
      <w:headerReference w:type="default" r:id="rId8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CD9" w:rsidRDefault="00912CD9" w:rsidP="00555D2E">
      <w:r>
        <w:separator/>
      </w:r>
    </w:p>
  </w:endnote>
  <w:endnote w:type="continuationSeparator" w:id="0">
    <w:p w:rsidR="00912CD9" w:rsidRDefault="00912CD9" w:rsidP="00555D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CD9" w:rsidRDefault="00912CD9" w:rsidP="00555D2E">
      <w:r>
        <w:separator/>
      </w:r>
    </w:p>
  </w:footnote>
  <w:footnote w:type="continuationSeparator" w:id="0">
    <w:p w:rsidR="00912CD9" w:rsidRDefault="00912CD9" w:rsidP="00555D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 w:rsidRDefault="00912CD9" w:rsidP="00644B73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5D2E" w:rsidRPr="00555D2E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912CD9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912CD9" w:rsidP="00644B73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5D2E"/>
    <w:rsid w:val="00555D2E"/>
    <w:rsid w:val="00644B73"/>
    <w:rsid w:val="00912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"/>
    <w:rsid w:val="00644B73"/>
    <w:rPr>
      <w:sz w:val="18"/>
      <w:szCs w:val="18"/>
    </w:rPr>
  </w:style>
  <w:style w:type="character" w:customStyle="1" w:styleId="Char">
    <w:name w:val="批注框文本 Char"/>
    <w:basedOn w:val="a0"/>
    <w:link w:val="a6"/>
    <w:rsid w:val="00644B7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Administrator</cp:lastModifiedBy>
  <cp:revision>3</cp:revision>
  <dcterms:created xsi:type="dcterms:W3CDTF">2021-06-10T07:50:00Z</dcterms:created>
  <dcterms:modified xsi:type="dcterms:W3CDTF">2023-02-15T12:50:00Z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