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上海安兴实业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138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2月06日 下午至2023年02月07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