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E5" w:rsidRDefault="001E6DB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8"/>
        <w:gridCol w:w="944"/>
        <w:gridCol w:w="761"/>
        <w:gridCol w:w="9367"/>
        <w:gridCol w:w="1590"/>
      </w:tblGrid>
      <w:tr w:rsidR="00F575E5">
        <w:trPr>
          <w:trHeight w:val="515"/>
        </w:trPr>
        <w:tc>
          <w:tcPr>
            <w:tcW w:w="2044" w:type="dxa"/>
            <w:vMerge w:val="restart"/>
            <w:vAlign w:val="center"/>
          </w:tcPr>
          <w:p w:rsidR="00F575E5" w:rsidRDefault="001E6DBF">
            <w:pPr>
              <w:spacing w:before="120"/>
              <w:jc w:val="center"/>
              <w:rPr>
                <w:sz w:val="24"/>
                <w:szCs w:val="24"/>
              </w:rPr>
            </w:pPr>
            <w:r>
              <w:rPr>
                <w:rFonts w:hint="eastAsia"/>
                <w:sz w:val="24"/>
                <w:szCs w:val="24"/>
              </w:rPr>
              <w:t>过程与活动、</w:t>
            </w:r>
          </w:p>
          <w:p w:rsidR="00F575E5" w:rsidRDefault="001E6DBF">
            <w:pPr>
              <w:jc w:val="center"/>
            </w:pPr>
            <w:r>
              <w:rPr>
                <w:rFonts w:hint="eastAsia"/>
                <w:sz w:val="24"/>
                <w:szCs w:val="24"/>
              </w:rPr>
              <w:t>抽样计划</w:t>
            </w:r>
          </w:p>
        </w:tc>
        <w:tc>
          <w:tcPr>
            <w:tcW w:w="952" w:type="dxa"/>
            <w:gridSpan w:val="2"/>
            <w:vMerge w:val="restart"/>
            <w:vAlign w:val="center"/>
          </w:tcPr>
          <w:p w:rsidR="00F575E5" w:rsidRDefault="001E6DBF">
            <w:pPr>
              <w:rPr>
                <w:sz w:val="24"/>
                <w:szCs w:val="24"/>
              </w:rPr>
            </w:pPr>
            <w:r>
              <w:rPr>
                <w:rFonts w:hint="eastAsia"/>
                <w:sz w:val="24"/>
                <w:szCs w:val="24"/>
              </w:rPr>
              <w:t>涉及</w:t>
            </w:r>
          </w:p>
          <w:p w:rsidR="00F575E5" w:rsidRDefault="001E6DBF">
            <w:r>
              <w:rPr>
                <w:rFonts w:hint="eastAsia"/>
                <w:sz w:val="24"/>
                <w:szCs w:val="24"/>
              </w:rPr>
              <w:t>条款</w:t>
            </w:r>
          </w:p>
        </w:tc>
        <w:tc>
          <w:tcPr>
            <w:tcW w:w="10128" w:type="dxa"/>
            <w:gridSpan w:val="2"/>
            <w:vAlign w:val="center"/>
          </w:tcPr>
          <w:p w:rsidR="00F575E5" w:rsidRDefault="001E6DBF">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陪同人员：罗义川</w:t>
            </w:r>
          </w:p>
        </w:tc>
        <w:tc>
          <w:tcPr>
            <w:tcW w:w="1590" w:type="dxa"/>
            <w:vMerge w:val="restart"/>
            <w:vAlign w:val="center"/>
          </w:tcPr>
          <w:p w:rsidR="00F575E5" w:rsidRDefault="001E6DBF">
            <w:pPr>
              <w:rPr>
                <w:sz w:val="24"/>
                <w:szCs w:val="24"/>
              </w:rPr>
            </w:pPr>
            <w:r>
              <w:rPr>
                <w:rFonts w:hint="eastAsia"/>
                <w:sz w:val="24"/>
                <w:szCs w:val="24"/>
              </w:rPr>
              <w:t>判定</w:t>
            </w:r>
          </w:p>
        </w:tc>
      </w:tr>
      <w:tr w:rsidR="00F575E5">
        <w:trPr>
          <w:trHeight w:val="403"/>
        </w:trPr>
        <w:tc>
          <w:tcPr>
            <w:tcW w:w="2044" w:type="dxa"/>
            <w:vMerge/>
            <w:vAlign w:val="center"/>
          </w:tcPr>
          <w:p w:rsidR="00F575E5" w:rsidRDefault="00F575E5"/>
        </w:tc>
        <w:tc>
          <w:tcPr>
            <w:tcW w:w="952" w:type="dxa"/>
            <w:gridSpan w:val="2"/>
            <w:vMerge/>
            <w:vAlign w:val="center"/>
          </w:tcPr>
          <w:p w:rsidR="00F575E5" w:rsidRDefault="00F575E5"/>
        </w:tc>
        <w:tc>
          <w:tcPr>
            <w:tcW w:w="10128" w:type="dxa"/>
            <w:gridSpan w:val="2"/>
            <w:vAlign w:val="center"/>
          </w:tcPr>
          <w:p w:rsidR="00F575E5" w:rsidRDefault="001E6DBF" w:rsidP="008E762C">
            <w:pPr>
              <w:spacing w:before="120"/>
            </w:pPr>
            <w:r>
              <w:rPr>
                <w:rFonts w:hint="eastAsia"/>
                <w:sz w:val="24"/>
                <w:szCs w:val="24"/>
              </w:rPr>
              <w:t>审核员：</w:t>
            </w:r>
            <w:r w:rsidR="008E762C">
              <w:rPr>
                <w:rFonts w:hint="eastAsia"/>
                <w:sz w:val="24"/>
                <w:szCs w:val="24"/>
              </w:rPr>
              <w:t>邝柏臣</w:t>
            </w:r>
            <w:r>
              <w:rPr>
                <w:sz w:val="24"/>
                <w:szCs w:val="24"/>
              </w:rPr>
              <w:t xml:space="preserve">       </w:t>
            </w:r>
            <w:r>
              <w:rPr>
                <w:rFonts w:hint="eastAsia"/>
                <w:sz w:val="24"/>
                <w:szCs w:val="24"/>
              </w:rPr>
              <w:t xml:space="preserve">          </w:t>
            </w:r>
            <w:r>
              <w:rPr>
                <w:rFonts w:hint="eastAsia"/>
                <w:sz w:val="24"/>
                <w:szCs w:val="24"/>
              </w:rPr>
              <w:t>审核日期：</w:t>
            </w:r>
            <w:r w:rsidR="008E762C">
              <w:rPr>
                <w:rFonts w:hint="eastAsia"/>
                <w:sz w:val="24"/>
                <w:szCs w:val="24"/>
              </w:rPr>
              <w:t>2023-02-22</w:t>
            </w:r>
          </w:p>
        </w:tc>
        <w:tc>
          <w:tcPr>
            <w:tcW w:w="1590" w:type="dxa"/>
            <w:vMerge/>
          </w:tcPr>
          <w:p w:rsidR="00F575E5" w:rsidRDefault="00F575E5"/>
        </w:tc>
      </w:tr>
      <w:tr w:rsidR="00F575E5">
        <w:trPr>
          <w:trHeight w:val="516"/>
        </w:trPr>
        <w:tc>
          <w:tcPr>
            <w:tcW w:w="2044" w:type="dxa"/>
            <w:vMerge/>
            <w:vAlign w:val="center"/>
          </w:tcPr>
          <w:p w:rsidR="00F575E5" w:rsidRDefault="00F575E5"/>
        </w:tc>
        <w:tc>
          <w:tcPr>
            <w:tcW w:w="952" w:type="dxa"/>
            <w:gridSpan w:val="2"/>
            <w:vMerge/>
            <w:vAlign w:val="center"/>
          </w:tcPr>
          <w:p w:rsidR="00F575E5" w:rsidRDefault="00F575E5"/>
        </w:tc>
        <w:tc>
          <w:tcPr>
            <w:tcW w:w="10128" w:type="dxa"/>
            <w:gridSpan w:val="2"/>
            <w:vAlign w:val="center"/>
          </w:tcPr>
          <w:p w:rsidR="00F575E5" w:rsidRDefault="001E6DBF">
            <w:pPr>
              <w:spacing w:before="120"/>
              <w:rPr>
                <w:strike/>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4.1/4.2/4.3/4.4/5.1/5.2/5.3/6.1/6.2/6.3/7.1.1/7.4/9.1.1/9.2/9.3/10.2/10.3</w:t>
            </w:r>
          </w:p>
          <w:p w:rsidR="00F575E5" w:rsidRDefault="00F575E5">
            <w:pPr>
              <w:spacing w:before="120"/>
              <w:ind w:firstLineChars="500" w:firstLine="1200"/>
              <w:rPr>
                <w:sz w:val="24"/>
                <w:szCs w:val="24"/>
              </w:rPr>
            </w:pPr>
          </w:p>
        </w:tc>
        <w:tc>
          <w:tcPr>
            <w:tcW w:w="1590" w:type="dxa"/>
            <w:vMerge/>
          </w:tcPr>
          <w:p w:rsidR="00F575E5" w:rsidRDefault="00F575E5"/>
        </w:tc>
      </w:tr>
      <w:tr w:rsidR="00F575E5">
        <w:trPr>
          <w:trHeight w:val="443"/>
        </w:trPr>
        <w:tc>
          <w:tcPr>
            <w:tcW w:w="2044" w:type="dxa"/>
            <w:vMerge w:val="restart"/>
          </w:tcPr>
          <w:p w:rsidR="00F575E5" w:rsidRDefault="001E6DBF">
            <w:r>
              <w:rPr>
                <w:rFonts w:hint="eastAsia"/>
              </w:rPr>
              <w:t>理解组织及其所处的环境</w:t>
            </w:r>
          </w:p>
        </w:tc>
        <w:tc>
          <w:tcPr>
            <w:tcW w:w="952" w:type="dxa"/>
            <w:gridSpan w:val="2"/>
            <w:vMerge w:val="restart"/>
          </w:tcPr>
          <w:p w:rsidR="00F575E5" w:rsidRDefault="001E6DBF">
            <w:r>
              <w:rPr>
                <w:rFonts w:hint="eastAsia"/>
              </w:rPr>
              <w:t xml:space="preserve">F4.1 </w:t>
            </w:r>
          </w:p>
        </w:tc>
        <w:tc>
          <w:tcPr>
            <w:tcW w:w="761" w:type="dxa"/>
          </w:tcPr>
          <w:p w:rsidR="00F575E5" w:rsidRDefault="001E6DBF">
            <w:r>
              <w:rPr>
                <w:rFonts w:hint="eastAsia"/>
              </w:rPr>
              <w:t>文件名称</w:t>
            </w:r>
          </w:p>
        </w:tc>
        <w:tc>
          <w:tcPr>
            <w:tcW w:w="9367" w:type="dxa"/>
          </w:tcPr>
          <w:p w:rsidR="00F575E5" w:rsidRDefault="001E6DBF">
            <w:r>
              <w:rPr>
                <w:rFonts w:hint="eastAsia"/>
              </w:rPr>
              <w:t>如：《组织及其环境控制程序》、</w:t>
            </w:r>
            <w:r>
              <w:rPr>
                <w:rFonts w:hint="eastAsia"/>
              </w:rPr>
              <w:sym w:font="Wingdings 2" w:char="0052"/>
            </w:r>
            <w:r>
              <w:rPr>
                <w:rFonts w:hint="eastAsia"/>
              </w:rPr>
              <w:t>管理手册第</w:t>
            </w:r>
            <w:r>
              <w:rPr>
                <w:rFonts w:hint="eastAsia"/>
              </w:rPr>
              <w:t>4.1</w:t>
            </w:r>
            <w:r>
              <w:rPr>
                <w:rFonts w:hint="eastAsia"/>
              </w:rPr>
              <w:t>章</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817"/>
        </w:trPr>
        <w:tc>
          <w:tcPr>
            <w:tcW w:w="2044" w:type="dxa"/>
            <w:vMerge/>
          </w:tcPr>
          <w:p w:rsidR="00F575E5" w:rsidRDefault="00F575E5"/>
        </w:tc>
        <w:tc>
          <w:tcPr>
            <w:tcW w:w="952" w:type="dxa"/>
            <w:gridSpan w:val="2"/>
            <w:vMerge/>
          </w:tcPr>
          <w:p w:rsidR="00F575E5" w:rsidRDefault="00F575E5"/>
        </w:tc>
        <w:tc>
          <w:tcPr>
            <w:tcW w:w="761" w:type="dxa"/>
          </w:tcPr>
          <w:p w:rsidR="00F575E5" w:rsidRDefault="001E6DBF">
            <w:r>
              <w:rPr>
                <w:rFonts w:hint="eastAsia"/>
              </w:rPr>
              <w:t>运行证据</w:t>
            </w:r>
          </w:p>
        </w:tc>
        <w:tc>
          <w:tcPr>
            <w:tcW w:w="9367" w:type="dxa"/>
          </w:tcPr>
          <w:p w:rsidR="00F575E5" w:rsidRDefault="001E6DBF">
            <w:pPr>
              <w:rPr>
                <w:color w:val="000000"/>
                <w:szCs w:val="21"/>
              </w:rPr>
            </w:pPr>
            <w:r>
              <w:rPr>
                <w:rFonts w:hint="eastAsia"/>
                <w:color w:val="000000"/>
                <w:szCs w:val="21"/>
              </w:rPr>
              <w:t xml:space="preserve"> </w:t>
            </w:r>
            <w:r>
              <w:rPr>
                <w:rFonts w:hint="eastAsia"/>
                <w:color w:val="000000"/>
                <w:szCs w:val="21"/>
              </w:rPr>
              <w:t>与最高管理者沟通：</w:t>
            </w:r>
          </w:p>
          <w:p w:rsidR="00F575E5" w:rsidRDefault="001E6DBF">
            <w:pPr>
              <w:rPr>
                <w:color w:val="000000"/>
                <w:szCs w:val="21"/>
              </w:rPr>
            </w:pPr>
            <w:r>
              <w:rPr>
                <w:rFonts w:hint="eastAsia"/>
                <w:color w:val="000000"/>
                <w:szCs w:val="21"/>
              </w:rPr>
              <w:t>组织的环境：</w:t>
            </w:r>
          </w:p>
          <w:tbl>
            <w:tblPr>
              <w:tblStyle w:val="a7"/>
              <w:tblW w:w="0" w:type="auto"/>
              <w:tblLayout w:type="fixed"/>
              <w:tblLook w:val="04A0" w:firstRow="1" w:lastRow="0" w:firstColumn="1" w:lastColumn="0" w:noHBand="0" w:noVBand="1"/>
            </w:tblPr>
            <w:tblGrid>
              <w:gridCol w:w="1147"/>
              <w:gridCol w:w="7375"/>
            </w:tblGrid>
            <w:tr w:rsidR="00F575E5">
              <w:tc>
                <w:tcPr>
                  <w:tcW w:w="1147" w:type="dxa"/>
                </w:tcPr>
                <w:p w:rsidR="00F575E5" w:rsidRDefault="001E6DBF">
                  <w:r>
                    <w:rPr>
                      <w:rFonts w:hint="eastAsia"/>
                    </w:rPr>
                    <w:t>外部环境</w:t>
                  </w:r>
                </w:p>
              </w:tc>
              <w:tc>
                <w:tcPr>
                  <w:tcW w:w="7375" w:type="dxa"/>
                </w:tcPr>
                <w:p w:rsidR="00F575E5" w:rsidRDefault="001E6DBF">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t>☑</w:t>
                  </w:r>
                  <w:r>
                    <w:rPr>
                      <w:rFonts w:hint="eastAsia"/>
                      <w:color w:val="000000"/>
                      <w:szCs w:val="21"/>
                    </w:rPr>
                    <w:t>食品欺诈</w:t>
                  </w:r>
                  <w:r>
                    <w:rPr>
                      <w:rFonts w:hint="eastAsia"/>
                      <w:color w:val="000000"/>
                      <w:szCs w:val="21"/>
                    </w:rPr>
                    <w:t xml:space="preserve"> </w:t>
                  </w:r>
                  <w:r>
                    <w:rPr>
                      <w:rFonts w:hint="eastAsia"/>
                    </w:rPr>
                    <w:t>☑</w:t>
                  </w:r>
                  <w:r>
                    <w:rPr>
                      <w:rFonts w:hint="eastAsia"/>
                      <w:color w:val="000000"/>
                      <w:szCs w:val="21"/>
                    </w:rPr>
                    <w:t>食品防护</w:t>
                  </w:r>
                  <w:r>
                    <w:rPr>
                      <w:rFonts w:hint="eastAsia"/>
                      <w:color w:val="000000"/>
                      <w:szCs w:val="21"/>
                    </w:rPr>
                    <w:t xml:space="preserve"> </w:t>
                  </w:r>
                  <w:r>
                    <w:rPr>
                      <w:rFonts w:hint="eastAsia"/>
                    </w:rPr>
                    <w:t>☑</w:t>
                  </w:r>
                  <w:r>
                    <w:rPr>
                      <w:rFonts w:hint="eastAsia"/>
                      <w:color w:val="000000"/>
                      <w:szCs w:val="21"/>
                    </w:rPr>
                    <w:t>蓄意污染</w:t>
                  </w:r>
                  <w:r>
                    <w:rPr>
                      <w:rFonts w:hint="eastAsia"/>
                      <w:color w:val="000000"/>
                      <w:szCs w:val="21"/>
                    </w:rPr>
                    <w:t xml:space="preserve"> </w:t>
                  </w:r>
                  <w:r>
                    <w:rPr>
                      <w:rFonts w:hint="eastAsia"/>
                    </w:rPr>
                    <w:t>□其他</w:t>
                  </w:r>
                </w:p>
              </w:tc>
            </w:tr>
            <w:tr w:rsidR="00F575E5">
              <w:tc>
                <w:tcPr>
                  <w:tcW w:w="1147" w:type="dxa"/>
                </w:tcPr>
                <w:p w:rsidR="00F575E5" w:rsidRDefault="001E6DBF">
                  <w:r>
                    <w:rPr>
                      <w:rFonts w:hint="eastAsia"/>
                    </w:rPr>
                    <w:t>列举主要的内容</w:t>
                  </w:r>
                </w:p>
              </w:tc>
              <w:tc>
                <w:tcPr>
                  <w:tcW w:w="7375" w:type="dxa"/>
                </w:tcPr>
                <w:p w:rsidR="00F575E5" w:rsidRDefault="001E6DBF">
                  <w:r>
                    <w:rPr>
                      <w:rFonts w:hint="eastAsia"/>
                    </w:rPr>
                    <w:t>顾客对食品安全要求越来越高</w:t>
                  </w:r>
                </w:p>
              </w:tc>
            </w:tr>
            <w:tr w:rsidR="00F575E5">
              <w:tc>
                <w:tcPr>
                  <w:tcW w:w="1147" w:type="dxa"/>
                </w:tcPr>
                <w:p w:rsidR="00F575E5" w:rsidRDefault="001E6DBF">
                  <w:r>
                    <w:rPr>
                      <w:rFonts w:hint="eastAsia"/>
                    </w:rPr>
                    <w:t>内部环境</w:t>
                  </w:r>
                </w:p>
              </w:tc>
              <w:tc>
                <w:tcPr>
                  <w:tcW w:w="7375" w:type="dxa"/>
                </w:tcPr>
                <w:p w:rsidR="00F575E5" w:rsidRDefault="001E6DBF">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F575E5">
              <w:tc>
                <w:tcPr>
                  <w:tcW w:w="1147" w:type="dxa"/>
                </w:tcPr>
                <w:p w:rsidR="00F575E5" w:rsidRDefault="001E6DBF">
                  <w:r>
                    <w:rPr>
                      <w:rFonts w:hint="eastAsia"/>
                    </w:rPr>
                    <w:t>列举主要的内容</w:t>
                  </w:r>
                </w:p>
              </w:tc>
              <w:tc>
                <w:tcPr>
                  <w:tcW w:w="7375" w:type="dxa"/>
                </w:tcPr>
                <w:p w:rsidR="00F575E5" w:rsidRDefault="001E6DBF">
                  <w:r>
                    <w:rPr>
                      <w:rFonts w:hint="eastAsia"/>
                    </w:rPr>
                    <w:t>人员年龄结构适宜度一般</w:t>
                  </w:r>
                </w:p>
                <w:p w:rsidR="00F575E5" w:rsidRDefault="00F575E5"/>
              </w:tc>
            </w:tr>
            <w:tr w:rsidR="00F575E5">
              <w:trPr>
                <w:trHeight w:val="90"/>
              </w:trPr>
              <w:tc>
                <w:tcPr>
                  <w:tcW w:w="1147" w:type="dxa"/>
                </w:tcPr>
                <w:p w:rsidR="00F575E5" w:rsidRDefault="001E6DBF">
                  <w:r>
                    <w:rPr>
                      <w:rFonts w:hint="eastAsia"/>
                      <w:color w:val="000000"/>
                      <w:szCs w:val="21"/>
                    </w:rPr>
                    <w:t>组织优势说明</w:t>
                  </w:r>
                </w:p>
              </w:tc>
              <w:tc>
                <w:tcPr>
                  <w:tcW w:w="7375" w:type="dxa"/>
                </w:tcPr>
                <w:p w:rsidR="00F575E5" w:rsidRDefault="001E6DBF">
                  <w:r>
                    <w:rPr>
                      <w:rFonts w:hint="eastAsia"/>
                    </w:rPr>
                    <w:t>有固定的客源，建立了良好的信誉</w:t>
                  </w:r>
                </w:p>
              </w:tc>
            </w:tr>
            <w:tr w:rsidR="00F575E5">
              <w:tc>
                <w:tcPr>
                  <w:tcW w:w="1147" w:type="dxa"/>
                </w:tcPr>
                <w:p w:rsidR="00F575E5" w:rsidRDefault="001E6DBF">
                  <w:r>
                    <w:rPr>
                      <w:rFonts w:hint="eastAsia"/>
                      <w:color w:val="000000"/>
                      <w:szCs w:val="21"/>
                    </w:rPr>
                    <w:t>组织劣势说明</w:t>
                  </w:r>
                </w:p>
              </w:tc>
              <w:tc>
                <w:tcPr>
                  <w:tcW w:w="7375" w:type="dxa"/>
                </w:tcPr>
                <w:p w:rsidR="00F575E5" w:rsidRDefault="001E6DBF">
                  <w:r>
                    <w:rPr>
                      <w:rFonts w:hint="eastAsia"/>
                    </w:rPr>
                    <w:t>因技术要求不高，同行业竞争激烈</w:t>
                  </w:r>
                </w:p>
              </w:tc>
            </w:tr>
            <w:tr w:rsidR="00F575E5">
              <w:tc>
                <w:tcPr>
                  <w:tcW w:w="1147" w:type="dxa"/>
                </w:tcPr>
                <w:p w:rsidR="00F575E5" w:rsidRDefault="001E6DBF">
                  <w:r>
                    <w:rPr>
                      <w:rFonts w:hint="eastAsia"/>
                      <w:color w:val="000000"/>
                      <w:szCs w:val="21"/>
                    </w:rPr>
                    <w:t>主要风险的说明</w:t>
                  </w:r>
                </w:p>
              </w:tc>
              <w:tc>
                <w:tcPr>
                  <w:tcW w:w="7375" w:type="dxa"/>
                </w:tcPr>
                <w:p w:rsidR="00F575E5" w:rsidRDefault="001E6DBF">
                  <w:r>
                    <w:rPr>
                      <w:rFonts w:hint="eastAsia"/>
                    </w:rPr>
                    <w:t>粮食库存过程中发生霉变</w:t>
                  </w:r>
                </w:p>
              </w:tc>
            </w:tr>
            <w:tr w:rsidR="00F575E5">
              <w:tc>
                <w:tcPr>
                  <w:tcW w:w="1147" w:type="dxa"/>
                </w:tcPr>
                <w:p w:rsidR="00F575E5" w:rsidRDefault="001E6DBF">
                  <w:r>
                    <w:rPr>
                      <w:rFonts w:hint="eastAsia"/>
                      <w:color w:val="000000"/>
                      <w:szCs w:val="21"/>
                    </w:rPr>
                    <w:t>机遇的说明</w:t>
                  </w:r>
                </w:p>
              </w:tc>
              <w:tc>
                <w:tcPr>
                  <w:tcW w:w="7375" w:type="dxa"/>
                </w:tcPr>
                <w:p w:rsidR="00F575E5" w:rsidRDefault="001E6DBF">
                  <w:r>
                    <w:rPr>
                      <w:rFonts w:hint="eastAsia"/>
                    </w:rPr>
                    <w:t>组织所涉及行业和市场需求不断增加，不断提高消费升级对优质农产品的需求不断提高</w:t>
                  </w:r>
                </w:p>
              </w:tc>
            </w:tr>
          </w:tbl>
          <w:p w:rsidR="00F575E5" w:rsidRDefault="00F575E5">
            <w:pPr>
              <w:rPr>
                <w:color w:val="000000"/>
                <w:szCs w:val="21"/>
              </w:rPr>
            </w:pPr>
          </w:p>
          <w:p w:rsidR="00F575E5" w:rsidRDefault="001E6DBF">
            <w:r>
              <w:rPr>
                <w:rFonts w:hint="eastAsia"/>
                <w:color w:val="000000"/>
                <w:szCs w:val="21"/>
              </w:rPr>
              <w:lastRenderedPageBreak/>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其他《风险和机遇评估分析及措施表》</w:t>
            </w:r>
            <w:r>
              <w:rPr>
                <w:rFonts w:hint="eastAsia"/>
              </w:rPr>
              <w:t xml:space="preserve">  </w:t>
            </w:r>
            <w:r>
              <w:rPr>
                <w:rFonts w:hint="eastAsia"/>
              </w:rPr>
              <w:sym w:font="Wingdings" w:char="00FE"/>
            </w:r>
            <w:r>
              <w:rPr>
                <w:rFonts w:hint="eastAsia"/>
              </w:rPr>
              <w:t>组织内外部因素识别评价表</w:t>
            </w:r>
          </w:p>
          <w:p w:rsidR="00F575E5" w:rsidRDefault="00F575E5">
            <w:pPr>
              <w:rPr>
                <w:color w:val="000000"/>
                <w:szCs w:val="21"/>
              </w:rPr>
            </w:pPr>
          </w:p>
        </w:tc>
        <w:tc>
          <w:tcPr>
            <w:tcW w:w="1590" w:type="dxa"/>
            <w:vMerge/>
          </w:tcPr>
          <w:p w:rsidR="00F575E5" w:rsidRDefault="00F575E5"/>
        </w:tc>
      </w:tr>
      <w:tr w:rsidR="00F575E5">
        <w:trPr>
          <w:trHeight w:val="443"/>
        </w:trPr>
        <w:tc>
          <w:tcPr>
            <w:tcW w:w="2044" w:type="dxa"/>
            <w:vMerge w:val="restart"/>
          </w:tcPr>
          <w:p w:rsidR="00F575E5" w:rsidRDefault="001E6DBF">
            <w:r>
              <w:rPr>
                <w:rFonts w:hint="eastAsia"/>
              </w:rPr>
              <w:lastRenderedPageBreak/>
              <w:t>理解相关方的需求和期望</w:t>
            </w:r>
          </w:p>
        </w:tc>
        <w:tc>
          <w:tcPr>
            <w:tcW w:w="952" w:type="dxa"/>
            <w:gridSpan w:val="2"/>
            <w:vMerge w:val="restart"/>
          </w:tcPr>
          <w:p w:rsidR="00F575E5" w:rsidRDefault="001E6DBF">
            <w:r>
              <w:rPr>
                <w:rFonts w:hint="eastAsia"/>
              </w:rPr>
              <w:t xml:space="preserve">F4.2 </w:t>
            </w:r>
          </w:p>
        </w:tc>
        <w:tc>
          <w:tcPr>
            <w:tcW w:w="761" w:type="dxa"/>
          </w:tcPr>
          <w:p w:rsidR="00F575E5" w:rsidRDefault="001E6DBF">
            <w:r>
              <w:rPr>
                <w:rFonts w:hint="eastAsia"/>
              </w:rPr>
              <w:t>文件名称</w:t>
            </w:r>
          </w:p>
        </w:tc>
        <w:tc>
          <w:tcPr>
            <w:tcW w:w="9367" w:type="dxa"/>
          </w:tcPr>
          <w:p w:rsidR="00F575E5" w:rsidRDefault="001E6DBF">
            <w:r>
              <w:rPr>
                <w:rFonts w:hint="eastAsia"/>
              </w:rPr>
              <w:t>如：《理解相关方的需求和期望控制程序》、管理手册第</w:t>
            </w:r>
            <w:r>
              <w:rPr>
                <w:rFonts w:hint="eastAsia"/>
              </w:rPr>
              <w:t>4.2</w:t>
            </w:r>
            <w:r>
              <w:rPr>
                <w:rFonts w:hint="eastAsia"/>
              </w:rPr>
              <w:t>章</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811"/>
        </w:trPr>
        <w:tc>
          <w:tcPr>
            <w:tcW w:w="2044" w:type="dxa"/>
            <w:vMerge/>
          </w:tcPr>
          <w:p w:rsidR="00F575E5" w:rsidRDefault="00F575E5"/>
        </w:tc>
        <w:tc>
          <w:tcPr>
            <w:tcW w:w="952" w:type="dxa"/>
            <w:gridSpan w:val="2"/>
            <w:vMerge/>
          </w:tcPr>
          <w:p w:rsidR="00F575E5" w:rsidRDefault="00F575E5"/>
        </w:tc>
        <w:tc>
          <w:tcPr>
            <w:tcW w:w="761" w:type="dxa"/>
          </w:tcPr>
          <w:p w:rsidR="00F575E5" w:rsidRDefault="001E6DBF">
            <w:r>
              <w:rPr>
                <w:rFonts w:hint="eastAsia"/>
              </w:rPr>
              <w:t>运行证据</w:t>
            </w:r>
          </w:p>
        </w:tc>
        <w:tc>
          <w:tcPr>
            <w:tcW w:w="9367" w:type="dxa"/>
          </w:tcPr>
          <w:p w:rsidR="00F575E5" w:rsidRDefault="001E6DBF">
            <w:pPr>
              <w:rPr>
                <w:color w:val="000000"/>
                <w:szCs w:val="21"/>
              </w:rPr>
            </w:pPr>
            <w:r>
              <w:rPr>
                <w:rFonts w:hint="eastAsia"/>
                <w:color w:val="000000"/>
                <w:szCs w:val="21"/>
              </w:rPr>
              <w:t xml:space="preserve"> </w:t>
            </w:r>
          </w:p>
          <w:tbl>
            <w:tblPr>
              <w:tblStyle w:val="a7"/>
              <w:tblW w:w="0" w:type="auto"/>
              <w:tblLayout w:type="fixed"/>
              <w:tblLook w:val="04A0" w:firstRow="1" w:lastRow="0" w:firstColumn="1" w:lastColumn="0" w:noHBand="0" w:noVBand="1"/>
            </w:tblPr>
            <w:tblGrid>
              <w:gridCol w:w="1481"/>
              <w:gridCol w:w="2495"/>
              <w:gridCol w:w="3611"/>
              <w:gridCol w:w="1324"/>
            </w:tblGrid>
            <w:tr w:rsidR="00F575E5">
              <w:tc>
                <w:tcPr>
                  <w:tcW w:w="1481" w:type="dxa"/>
                </w:tcPr>
                <w:p w:rsidR="00F575E5" w:rsidRDefault="001E6DBF">
                  <w:pPr>
                    <w:rPr>
                      <w:highlight w:val="cyan"/>
                    </w:rPr>
                  </w:pPr>
                  <w:r>
                    <w:rPr>
                      <w:rFonts w:hint="eastAsia"/>
                    </w:rPr>
                    <w:t>重要的相关方</w:t>
                  </w:r>
                </w:p>
              </w:tc>
              <w:tc>
                <w:tcPr>
                  <w:tcW w:w="2495" w:type="dxa"/>
                </w:tcPr>
                <w:p w:rsidR="00F575E5" w:rsidRDefault="001E6DBF">
                  <w:pPr>
                    <w:rPr>
                      <w:highlight w:val="cyan"/>
                    </w:rPr>
                  </w:pPr>
                  <w:r>
                    <w:rPr>
                      <w:rFonts w:hint="eastAsia"/>
                    </w:rPr>
                    <w:t>相关方名称举例</w:t>
                  </w:r>
                </w:p>
              </w:tc>
              <w:tc>
                <w:tcPr>
                  <w:tcW w:w="3611" w:type="dxa"/>
                </w:tcPr>
                <w:p w:rsidR="00F575E5" w:rsidRDefault="001E6DBF">
                  <w:pPr>
                    <w:rPr>
                      <w:highlight w:val="cyan"/>
                    </w:rPr>
                  </w:pPr>
                  <w:r>
                    <w:rPr>
                      <w:rFonts w:hint="eastAsia"/>
                    </w:rPr>
                    <w:t>重要的相关</w:t>
                  </w:r>
                  <w:proofErr w:type="gramStart"/>
                  <w:r>
                    <w:rPr>
                      <w:rFonts w:hint="eastAsia"/>
                    </w:rPr>
                    <w:t>方需求</w:t>
                  </w:r>
                  <w:proofErr w:type="gramEnd"/>
                  <w:r>
                    <w:rPr>
                      <w:rFonts w:hint="eastAsia"/>
                    </w:rPr>
                    <w:t>和希望（不必全选）</w:t>
                  </w:r>
                </w:p>
              </w:tc>
              <w:tc>
                <w:tcPr>
                  <w:tcW w:w="1324" w:type="dxa"/>
                </w:tcPr>
                <w:p w:rsidR="00F575E5" w:rsidRDefault="001E6DBF">
                  <w:r>
                    <w:rPr>
                      <w:rFonts w:hint="eastAsia"/>
                    </w:rPr>
                    <w:t>成为合</w:t>
                  </w:r>
                  <w:proofErr w:type="gramStart"/>
                  <w:r>
                    <w:rPr>
                      <w:rFonts w:hint="eastAsia"/>
                    </w:rPr>
                    <w:t>规</w:t>
                  </w:r>
                  <w:proofErr w:type="gramEnd"/>
                  <w:r>
                    <w:rPr>
                      <w:rFonts w:hint="eastAsia"/>
                    </w:rPr>
                    <w:t>性义务的需求</w:t>
                  </w:r>
                </w:p>
              </w:tc>
            </w:tr>
            <w:tr w:rsidR="00F575E5">
              <w:tc>
                <w:tcPr>
                  <w:tcW w:w="1481" w:type="dxa"/>
                </w:tcPr>
                <w:p w:rsidR="00F575E5" w:rsidRDefault="001E6DBF">
                  <w:r>
                    <w:rPr>
                      <w:rFonts w:hint="eastAsia"/>
                    </w:rPr>
                    <w:t>☑主管部门</w:t>
                  </w:r>
                </w:p>
              </w:tc>
              <w:tc>
                <w:tcPr>
                  <w:tcW w:w="2495" w:type="dxa"/>
                </w:tcPr>
                <w:p w:rsidR="00F575E5" w:rsidRDefault="001E6DBF">
                  <w:r>
                    <w:rPr>
                      <w:rFonts w:hint="eastAsia"/>
                    </w:rPr>
                    <w:t>泸州市纳溪区发展和</w:t>
                  </w:r>
                  <w:proofErr w:type="gramStart"/>
                  <w:r>
                    <w:rPr>
                      <w:rFonts w:hint="eastAsia"/>
                    </w:rPr>
                    <w:t>改革局</w:t>
                  </w:r>
                  <w:proofErr w:type="gramEnd"/>
                </w:p>
              </w:tc>
              <w:tc>
                <w:tcPr>
                  <w:tcW w:w="3611" w:type="dxa"/>
                </w:tcPr>
                <w:p w:rsidR="00F575E5" w:rsidRDefault="001E6DBF">
                  <w:r>
                    <w:rPr>
                      <w:rFonts w:hint="eastAsia"/>
                    </w:rPr>
                    <w:t>☑遵守食品安全相关的法律法规</w:t>
                  </w:r>
                </w:p>
                <w:p w:rsidR="00F575E5" w:rsidRDefault="001E6DBF">
                  <w:r>
                    <w:rPr>
                      <w:rFonts w:hint="eastAsia"/>
                    </w:rPr>
                    <w:t>□</w:t>
                  </w:r>
                </w:p>
              </w:tc>
              <w:tc>
                <w:tcPr>
                  <w:tcW w:w="1324" w:type="dxa"/>
                </w:tcPr>
                <w:p w:rsidR="00F575E5" w:rsidRDefault="001E6DBF">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F575E5">
              <w:tc>
                <w:tcPr>
                  <w:tcW w:w="1481" w:type="dxa"/>
                </w:tcPr>
                <w:p w:rsidR="00F575E5" w:rsidRDefault="001E6DBF">
                  <w:r>
                    <w:rPr>
                      <w:rFonts w:hint="eastAsia"/>
                    </w:rPr>
                    <w:t>☑供方</w:t>
                  </w:r>
                </w:p>
              </w:tc>
              <w:tc>
                <w:tcPr>
                  <w:tcW w:w="2495" w:type="dxa"/>
                </w:tcPr>
                <w:p w:rsidR="00F575E5" w:rsidRDefault="008E762C" w:rsidP="008E762C">
                  <w:r w:rsidRPr="008E762C">
                    <w:rPr>
                      <w:rFonts w:hint="eastAsia"/>
                    </w:rPr>
                    <w:t>阜新</w:t>
                  </w:r>
                  <w:proofErr w:type="gramStart"/>
                  <w:r w:rsidRPr="008E762C">
                    <w:rPr>
                      <w:rFonts w:hint="eastAsia"/>
                    </w:rPr>
                    <w:t>淞</w:t>
                  </w:r>
                  <w:proofErr w:type="gramEnd"/>
                  <w:r w:rsidRPr="008E762C">
                    <w:rPr>
                      <w:rFonts w:hint="eastAsia"/>
                    </w:rPr>
                    <w:t>航粮油贸易有限责任公司（高粱）</w:t>
                  </w:r>
                </w:p>
                <w:p w:rsidR="00C366BB" w:rsidRPr="00C366BB" w:rsidRDefault="008E5C13" w:rsidP="00C366BB">
                  <w:pPr>
                    <w:pStyle w:val="a0"/>
                  </w:pPr>
                  <w:r w:rsidRPr="008E5C13">
                    <w:rPr>
                      <w:rFonts w:hint="eastAsia"/>
                    </w:rPr>
                    <w:t>湖北盛世丰</w:t>
                  </w:r>
                  <w:proofErr w:type="gramStart"/>
                  <w:r w:rsidRPr="008E5C13">
                    <w:rPr>
                      <w:rFonts w:hint="eastAsia"/>
                    </w:rPr>
                    <w:t>粮农业</w:t>
                  </w:r>
                  <w:proofErr w:type="gramEnd"/>
                  <w:r w:rsidRPr="008E5C13">
                    <w:rPr>
                      <w:rFonts w:hint="eastAsia"/>
                    </w:rPr>
                    <w:t>发展有限公司（小麦）</w:t>
                  </w:r>
                </w:p>
              </w:tc>
              <w:tc>
                <w:tcPr>
                  <w:tcW w:w="3611" w:type="dxa"/>
                </w:tcPr>
                <w:p w:rsidR="00F575E5" w:rsidRDefault="001E6DBF">
                  <w:r>
                    <w:rPr>
                      <w:rFonts w:hint="eastAsia"/>
                    </w:rPr>
                    <w:t>☑组织的持续经营、明示采购的食品安全要求</w:t>
                  </w:r>
                </w:p>
                <w:p w:rsidR="00F575E5" w:rsidRDefault="001E6DBF">
                  <w:r>
                    <w:rPr>
                      <w:rFonts w:hint="eastAsia"/>
                    </w:rPr>
                    <w:t>□</w:t>
                  </w:r>
                </w:p>
              </w:tc>
              <w:tc>
                <w:tcPr>
                  <w:tcW w:w="1324" w:type="dxa"/>
                </w:tcPr>
                <w:p w:rsidR="00F575E5" w:rsidRDefault="001E6DBF">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F575E5">
              <w:tc>
                <w:tcPr>
                  <w:tcW w:w="1481" w:type="dxa"/>
                </w:tcPr>
                <w:p w:rsidR="00F575E5" w:rsidRDefault="001E6DBF">
                  <w:r>
                    <w:rPr>
                      <w:rFonts w:hint="eastAsia"/>
                    </w:rPr>
                    <w:t>☑顾客</w:t>
                  </w:r>
                </w:p>
              </w:tc>
              <w:tc>
                <w:tcPr>
                  <w:tcW w:w="2495" w:type="dxa"/>
                </w:tcPr>
                <w:p w:rsidR="00F575E5" w:rsidRDefault="001E6DBF">
                  <w:r>
                    <w:rPr>
                      <w:rFonts w:hint="eastAsia"/>
                    </w:rPr>
                    <w:t>泸州老窖酿酒有限责任公司</w:t>
                  </w:r>
                </w:p>
              </w:tc>
              <w:tc>
                <w:tcPr>
                  <w:tcW w:w="3611" w:type="dxa"/>
                </w:tcPr>
                <w:p w:rsidR="00F575E5" w:rsidRDefault="001E6DBF">
                  <w:pPr>
                    <w:ind w:left="210" w:hangingChars="100" w:hanging="210"/>
                  </w:pPr>
                  <w:r>
                    <w:rPr>
                      <w:rFonts w:hint="eastAsia"/>
                    </w:rPr>
                    <w:t>☑不因食品安全问题影响按时按质按量交付产品或服务；</w:t>
                  </w:r>
                </w:p>
                <w:p w:rsidR="00F575E5" w:rsidRDefault="001E6DBF">
                  <w:r>
                    <w:rPr>
                      <w:rFonts w:hint="eastAsia"/>
                    </w:rPr>
                    <w:t>□</w:t>
                  </w:r>
                </w:p>
              </w:tc>
              <w:tc>
                <w:tcPr>
                  <w:tcW w:w="1324" w:type="dxa"/>
                </w:tcPr>
                <w:p w:rsidR="00F575E5" w:rsidRDefault="001E6DBF">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F575E5">
              <w:tc>
                <w:tcPr>
                  <w:tcW w:w="1481" w:type="dxa"/>
                </w:tcPr>
                <w:p w:rsidR="00F575E5" w:rsidRDefault="001E6DBF">
                  <w:r>
                    <w:rPr>
                      <w:rFonts w:hint="eastAsia"/>
                    </w:rPr>
                    <w:t>☑消费者</w:t>
                  </w:r>
                </w:p>
              </w:tc>
              <w:tc>
                <w:tcPr>
                  <w:tcW w:w="2495" w:type="dxa"/>
                </w:tcPr>
                <w:p w:rsidR="00F575E5" w:rsidRDefault="001E6DBF">
                  <w:r>
                    <w:rPr>
                      <w:rFonts w:hint="eastAsia"/>
                    </w:rPr>
                    <w:t>大众群体</w:t>
                  </w:r>
                </w:p>
              </w:tc>
              <w:tc>
                <w:tcPr>
                  <w:tcW w:w="3611" w:type="dxa"/>
                </w:tcPr>
                <w:p w:rsidR="00F575E5" w:rsidRDefault="001E6DBF">
                  <w:r>
                    <w:rPr>
                      <w:rFonts w:hint="eastAsia"/>
                    </w:rPr>
                    <w:t>☑不因食品安全问题带来健康损害和生命威胁</w:t>
                  </w:r>
                </w:p>
                <w:p w:rsidR="00F575E5" w:rsidRDefault="001E6DBF">
                  <w:r>
                    <w:rPr>
                      <w:rFonts w:hint="eastAsia"/>
                    </w:rPr>
                    <w:t>□</w:t>
                  </w:r>
                </w:p>
              </w:tc>
              <w:tc>
                <w:tcPr>
                  <w:tcW w:w="1324" w:type="dxa"/>
                </w:tcPr>
                <w:p w:rsidR="00F575E5" w:rsidRDefault="001E6DBF">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F575E5">
              <w:tc>
                <w:tcPr>
                  <w:tcW w:w="1481" w:type="dxa"/>
                </w:tcPr>
                <w:p w:rsidR="00F575E5" w:rsidRDefault="001E6DBF">
                  <w:pPr>
                    <w:rPr>
                      <w:szCs w:val="24"/>
                    </w:rPr>
                  </w:pPr>
                  <w:r>
                    <w:rPr>
                      <w:rFonts w:hint="eastAsia"/>
                    </w:rPr>
                    <w:t>☑员工</w:t>
                  </w:r>
                </w:p>
              </w:tc>
              <w:tc>
                <w:tcPr>
                  <w:tcW w:w="2495" w:type="dxa"/>
                </w:tcPr>
                <w:p w:rsidR="00F575E5" w:rsidRDefault="001E6DBF">
                  <w:pPr>
                    <w:rPr>
                      <w:szCs w:val="24"/>
                    </w:rPr>
                  </w:pPr>
                  <w:r>
                    <w:rPr>
                      <w:rFonts w:hint="eastAsia"/>
                      <w:szCs w:val="24"/>
                    </w:rPr>
                    <w:t>职工</w:t>
                  </w:r>
                </w:p>
              </w:tc>
              <w:tc>
                <w:tcPr>
                  <w:tcW w:w="3611" w:type="dxa"/>
                </w:tcPr>
                <w:p w:rsidR="00F575E5" w:rsidRDefault="001E6DBF">
                  <w:r>
                    <w:rPr>
                      <w:rFonts w:hint="eastAsia"/>
                    </w:rPr>
                    <w:t>☑不因食品安全问题停产，组织持续经营</w:t>
                  </w:r>
                </w:p>
                <w:p w:rsidR="00F575E5" w:rsidRDefault="001E6DBF">
                  <w:r>
                    <w:rPr>
                      <w:rFonts w:hint="eastAsia"/>
                    </w:rPr>
                    <w:t>□</w:t>
                  </w:r>
                </w:p>
              </w:tc>
              <w:tc>
                <w:tcPr>
                  <w:tcW w:w="1324" w:type="dxa"/>
                </w:tcPr>
                <w:p w:rsidR="00F575E5" w:rsidRDefault="001E6DBF">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F575E5">
              <w:tc>
                <w:tcPr>
                  <w:tcW w:w="1481" w:type="dxa"/>
                </w:tcPr>
                <w:p w:rsidR="00F575E5" w:rsidRDefault="001E6DBF">
                  <w:r>
                    <w:rPr>
                      <w:rFonts w:hint="eastAsia"/>
                    </w:rPr>
                    <w:t>☑投资方</w:t>
                  </w:r>
                </w:p>
              </w:tc>
              <w:tc>
                <w:tcPr>
                  <w:tcW w:w="2495" w:type="dxa"/>
                </w:tcPr>
                <w:p w:rsidR="00F575E5" w:rsidRDefault="001E6DBF">
                  <w:r>
                    <w:rPr>
                      <w:rFonts w:hint="eastAsia"/>
                    </w:rPr>
                    <w:t>四川省和</w:t>
                  </w:r>
                  <w:proofErr w:type="gramStart"/>
                  <w:r>
                    <w:rPr>
                      <w:rFonts w:hint="eastAsia"/>
                    </w:rPr>
                    <w:t>久农业</w:t>
                  </w:r>
                  <w:proofErr w:type="gramEnd"/>
                  <w:r>
                    <w:rPr>
                      <w:rFonts w:hint="eastAsia"/>
                    </w:rPr>
                    <w:t>集团有限公司</w:t>
                  </w:r>
                </w:p>
              </w:tc>
              <w:tc>
                <w:tcPr>
                  <w:tcW w:w="3611" w:type="dxa"/>
                </w:tcPr>
                <w:p w:rsidR="00F575E5" w:rsidRDefault="001E6DBF">
                  <w:r>
                    <w:rPr>
                      <w:rFonts w:hint="eastAsia"/>
                    </w:rPr>
                    <w:t>☑不因食品安全问题停产，组织持续经营、盈利</w:t>
                  </w:r>
                </w:p>
                <w:p w:rsidR="00F575E5" w:rsidRDefault="001E6DBF">
                  <w:r>
                    <w:rPr>
                      <w:rFonts w:hint="eastAsia"/>
                    </w:rPr>
                    <w:t>□</w:t>
                  </w:r>
                </w:p>
              </w:tc>
              <w:tc>
                <w:tcPr>
                  <w:tcW w:w="1324" w:type="dxa"/>
                </w:tcPr>
                <w:p w:rsidR="00F575E5" w:rsidRDefault="001E6DBF">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F575E5">
              <w:tc>
                <w:tcPr>
                  <w:tcW w:w="1481" w:type="dxa"/>
                </w:tcPr>
                <w:p w:rsidR="00F575E5" w:rsidRDefault="001E6DBF">
                  <w:r>
                    <w:rPr>
                      <w:rFonts w:hint="eastAsia"/>
                    </w:rPr>
                    <w:t>□社区</w:t>
                  </w:r>
                </w:p>
              </w:tc>
              <w:tc>
                <w:tcPr>
                  <w:tcW w:w="2495" w:type="dxa"/>
                </w:tcPr>
                <w:p w:rsidR="00F575E5" w:rsidRDefault="00F575E5"/>
              </w:tc>
              <w:tc>
                <w:tcPr>
                  <w:tcW w:w="3611" w:type="dxa"/>
                </w:tcPr>
                <w:p w:rsidR="00F575E5" w:rsidRDefault="001E6DBF">
                  <w:r>
                    <w:rPr>
                      <w:rFonts w:hint="eastAsia"/>
                    </w:rPr>
                    <w:t>□不因食品安全问题影响周围人员的</w:t>
                  </w:r>
                  <w:r>
                    <w:rPr>
                      <w:rFonts w:hint="eastAsia"/>
                    </w:rPr>
                    <w:lastRenderedPageBreak/>
                    <w:t>就业</w:t>
                  </w:r>
                </w:p>
                <w:p w:rsidR="00F575E5" w:rsidRDefault="001E6DBF">
                  <w:r>
                    <w:rPr>
                      <w:rFonts w:hint="eastAsia"/>
                    </w:rPr>
                    <w:t>□</w:t>
                  </w:r>
                </w:p>
              </w:tc>
              <w:tc>
                <w:tcPr>
                  <w:tcW w:w="1324" w:type="dxa"/>
                </w:tcPr>
                <w:p w:rsidR="00F575E5" w:rsidRDefault="001E6DBF">
                  <w:r>
                    <w:rPr>
                      <w:rFonts w:hint="eastAsia"/>
                    </w:rPr>
                    <w:lastRenderedPageBreak/>
                    <w:sym w:font="Wingdings" w:char="00A8"/>
                  </w:r>
                  <w:r>
                    <w:rPr>
                      <w:rFonts w:hint="eastAsia"/>
                    </w:rPr>
                    <w:t>是</w:t>
                  </w:r>
                  <w:r>
                    <w:rPr>
                      <w:rFonts w:hint="eastAsia"/>
                    </w:rPr>
                    <w:t xml:space="preserve">  </w:t>
                  </w:r>
                  <w:r>
                    <w:rPr>
                      <w:rFonts w:hint="eastAsia"/>
                    </w:rPr>
                    <w:sym w:font="Wingdings" w:char="00A8"/>
                  </w:r>
                  <w:r>
                    <w:rPr>
                      <w:rFonts w:hint="eastAsia"/>
                    </w:rPr>
                    <w:t>否</w:t>
                  </w:r>
                </w:p>
              </w:tc>
            </w:tr>
            <w:tr w:rsidR="00F575E5">
              <w:tc>
                <w:tcPr>
                  <w:tcW w:w="1481" w:type="dxa"/>
                </w:tcPr>
                <w:p w:rsidR="00F575E5" w:rsidRDefault="001E6DBF">
                  <w:r>
                    <w:rPr>
                      <w:rFonts w:hint="eastAsia"/>
                    </w:rPr>
                    <w:lastRenderedPageBreak/>
                    <w:t>□其他</w:t>
                  </w:r>
                </w:p>
              </w:tc>
              <w:tc>
                <w:tcPr>
                  <w:tcW w:w="2495" w:type="dxa"/>
                </w:tcPr>
                <w:p w:rsidR="00F575E5" w:rsidRDefault="00F575E5"/>
              </w:tc>
              <w:tc>
                <w:tcPr>
                  <w:tcW w:w="3611" w:type="dxa"/>
                </w:tcPr>
                <w:p w:rsidR="00F575E5" w:rsidRDefault="00F575E5"/>
              </w:tc>
              <w:tc>
                <w:tcPr>
                  <w:tcW w:w="1324" w:type="dxa"/>
                </w:tcPr>
                <w:p w:rsidR="00F575E5" w:rsidRDefault="001E6DB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F575E5" w:rsidRDefault="00F575E5">
            <w:pPr>
              <w:rPr>
                <w:color w:val="000000"/>
                <w:szCs w:val="21"/>
              </w:rPr>
            </w:pPr>
          </w:p>
          <w:p w:rsidR="00F575E5" w:rsidRDefault="001E6DBF">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rsidR="00F575E5" w:rsidRDefault="00F575E5"/>
        </w:tc>
        <w:tc>
          <w:tcPr>
            <w:tcW w:w="1590" w:type="dxa"/>
            <w:vMerge/>
          </w:tcPr>
          <w:p w:rsidR="00F575E5" w:rsidRDefault="00F575E5"/>
        </w:tc>
      </w:tr>
      <w:tr w:rsidR="00F575E5">
        <w:trPr>
          <w:trHeight w:val="443"/>
        </w:trPr>
        <w:tc>
          <w:tcPr>
            <w:tcW w:w="2044" w:type="dxa"/>
            <w:vMerge w:val="restart"/>
          </w:tcPr>
          <w:p w:rsidR="00F575E5" w:rsidRDefault="001E6DBF">
            <w:r>
              <w:rPr>
                <w:rFonts w:hint="eastAsia"/>
              </w:rPr>
              <w:lastRenderedPageBreak/>
              <w:t>确定食品安全管理体系的范围</w:t>
            </w:r>
          </w:p>
        </w:tc>
        <w:tc>
          <w:tcPr>
            <w:tcW w:w="952" w:type="dxa"/>
            <w:gridSpan w:val="2"/>
            <w:vMerge w:val="restart"/>
          </w:tcPr>
          <w:p w:rsidR="00F575E5" w:rsidRDefault="001E6DBF">
            <w:r>
              <w:rPr>
                <w:rFonts w:hint="eastAsia"/>
              </w:rPr>
              <w:t>F4.3</w:t>
            </w:r>
          </w:p>
          <w:p w:rsidR="00F575E5" w:rsidRDefault="00F575E5"/>
        </w:tc>
        <w:tc>
          <w:tcPr>
            <w:tcW w:w="761" w:type="dxa"/>
          </w:tcPr>
          <w:p w:rsidR="00F575E5" w:rsidRDefault="001E6DBF">
            <w:r>
              <w:rPr>
                <w:rFonts w:hint="eastAsia"/>
              </w:rPr>
              <w:t>文件名称</w:t>
            </w:r>
          </w:p>
        </w:tc>
        <w:tc>
          <w:tcPr>
            <w:tcW w:w="9367" w:type="dxa"/>
          </w:tcPr>
          <w:p w:rsidR="00F575E5" w:rsidRDefault="001E6DBF">
            <w:r>
              <w:rPr>
                <w:rFonts w:hint="eastAsia"/>
              </w:rPr>
              <w:t>如：管理手册第</w:t>
            </w:r>
            <w:r>
              <w:rPr>
                <w:rFonts w:hint="eastAsia"/>
              </w:rPr>
              <w:t>4.3</w:t>
            </w:r>
            <w:r>
              <w:rPr>
                <w:rFonts w:hint="eastAsia"/>
              </w:rPr>
              <w:t>章和“公司介绍”</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822"/>
        </w:trPr>
        <w:tc>
          <w:tcPr>
            <w:tcW w:w="2044" w:type="dxa"/>
            <w:vMerge/>
          </w:tcPr>
          <w:p w:rsidR="00F575E5" w:rsidRDefault="00F575E5"/>
        </w:tc>
        <w:tc>
          <w:tcPr>
            <w:tcW w:w="952" w:type="dxa"/>
            <w:gridSpan w:val="2"/>
            <w:vMerge/>
          </w:tcPr>
          <w:p w:rsidR="00F575E5" w:rsidRDefault="00F575E5"/>
        </w:tc>
        <w:tc>
          <w:tcPr>
            <w:tcW w:w="761" w:type="dxa"/>
          </w:tcPr>
          <w:p w:rsidR="00F575E5" w:rsidRDefault="001E6DBF">
            <w:r>
              <w:rPr>
                <w:rFonts w:hint="eastAsia"/>
              </w:rPr>
              <w:t>运行证据</w:t>
            </w:r>
          </w:p>
        </w:tc>
        <w:tc>
          <w:tcPr>
            <w:tcW w:w="9367" w:type="dxa"/>
          </w:tcPr>
          <w:p w:rsidR="00F575E5" w:rsidRDefault="001E6DBF">
            <w:r>
              <w:rPr>
                <w:rFonts w:hint="eastAsia"/>
              </w:rPr>
              <w:t>组织考虑了各种内部和外部因素和相关方的要求确定了相关管理体系的范围；如下</w:t>
            </w:r>
          </w:p>
          <w:tbl>
            <w:tblPr>
              <w:tblStyle w:val="a7"/>
              <w:tblW w:w="9043" w:type="dxa"/>
              <w:tblLayout w:type="fixed"/>
              <w:tblLook w:val="04A0" w:firstRow="1" w:lastRow="0" w:firstColumn="1" w:lastColumn="0" w:noHBand="0" w:noVBand="1"/>
            </w:tblPr>
            <w:tblGrid>
              <w:gridCol w:w="1911"/>
              <w:gridCol w:w="4117"/>
              <w:gridCol w:w="3015"/>
            </w:tblGrid>
            <w:tr w:rsidR="00F575E5" w:rsidRPr="009B18C5">
              <w:tc>
                <w:tcPr>
                  <w:tcW w:w="1911"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t>范围的项目</w:t>
                  </w:r>
                </w:p>
              </w:tc>
              <w:tc>
                <w:tcPr>
                  <w:tcW w:w="4117"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t>内容描述</w:t>
                  </w:r>
                </w:p>
              </w:tc>
              <w:tc>
                <w:tcPr>
                  <w:tcW w:w="3015"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t>备注</w:t>
                  </w:r>
                </w:p>
              </w:tc>
            </w:tr>
            <w:tr w:rsidR="00F575E5" w:rsidRPr="009B18C5">
              <w:tc>
                <w:tcPr>
                  <w:tcW w:w="1911"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t>产品或产品类别/服务的过程</w:t>
                  </w:r>
                </w:p>
              </w:tc>
              <w:tc>
                <w:tcPr>
                  <w:tcW w:w="4117" w:type="dxa"/>
                </w:tcPr>
                <w:p w:rsidR="00F575E5" w:rsidRPr="009B18C5" w:rsidRDefault="00F95CF6">
                  <w:pPr>
                    <w:rPr>
                      <w:rFonts w:asciiTheme="minorEastAsia" w:eastAsiaTheme="minorEastAsia" w:hAnsiTheme="minorEastAsia"/>
                      <w:szCs w:val="21"/>
                    </w:rPr>
                  </w:pPr>
                  <w:r w:rsidRPr="00C95A8F">
                    <w:rPr>
                      <w:rFonts w:asciiTheme="minorEastAsia" w:eastAsiaTheme="minorEastAsia" w:hAnsiTheme="minorEastAsia"/>
                      <w:szCs w:val="21"/>
                    </w:rPr>
                    <w:t>位于四川省泸州市纳溪区蓝天路三段新厂区1、2-1号仓库北大荒商贸集团泸州三</w:t>
                  </w:r>
                  <w:proofErr w:type="gramStart"/>
                  <w:r w:rsidRPr="00C95A8F">
                    <w:rPr>
                      <w:rFonts w:asciiTheme="minorEastAsia" w:eastAsiaTheme="minorEastAsia" w:hAnsiTheme="minorEastAsia"/>
                      <w:szCs w:val="21"/>
                    </w:rPr>
                    <w:t>粮农业</w:t>
                  </w:r>
                  <w:proofErr w:type="gramEnd"/>
                  <w:r w:rsidRPr="00C95A8F">
                    <w:rPr>
                      <w:rFonts w:asciiTheme="minorEastAsia" w:eastAsiaTheme="minorEastAsia" w:hAnsiTheme="minorEastAsia"/>
                      <w:szCs w:val="21"/>
                    </w:rPr>
                    <w:t>发展有限公司仓储区</w:t>
                  </w:r>
                  <w:r w:rsidRPr="00C95A8F">
                    <w:rPr>
                      <w:rFonts w:asciiTheme="minorEastAsia" w:eastAsiaTheme="minorEastAsia" w:hAnsiTheme="minorEastAsia" w:hint="eastAsia"/>
                      <w:szCs w:val="21"/>
                    </w:rPr>
                    <w:t>初级农产品</w:t>
                  </w:r>
                  <w:r w:rsidRPr="00C95A8F">
                    <w:rPr>
                      <w:rFonts w:asciiTheme="minorEastAsia" w:eastAsiaTheme="minorEastAsia" w:hAnsiTheme="minorEastAsia"/>
                      <w:szCs w:val="21"/>
                    </w:rPr>
                    <w:t>（</w:t>
                  </w:r>
                  <w:r w:rsidRPr="00C95A8F">
                    <w:rPr>
                      <w:rFonts w:asciiTheme="minorEastAsia" w:eastAsiaTheme="minorEastAsia" w:hAnsiTheme="minorEastAsia" w:hint="eastAsia"/>
                      <w:szCs w:val="21"/>
                    </w:rPr>
                    <w:t>散装</w:t>
                  </w:r>
                  <w:r w:rsidRPr="00C95A8F">
                    <w:rPr>
                      <w:rFonts w:asciiTheme="minorEastAsia" w:eastAsiaTheme="minorEastAsia" w:hAnsiTheme="minorEastAsia"/>
                      <w:szCs w:val="21"/>
                    </w:rPr>
                    <w:t>高粱、小麦）的销售（配送和贮藏）</w:t>
                  </w:r>
                </w:p>
              </w:tc>
              <w:tc>
                <w:tcPr>
                  <w:tcW w:w="3015" w:type="dxa"/>
                </w:tcPr>
                <w:p w:rsidR="00F575E5" w:rsidRPr="009B18C5" w:rsidRDefault="00F575E5">
                  <w:pPr>
                    <w:rPr>
                      <w:rFonts w:asciiTheme="minorEastAsia" w:eastAsiaTheme="minorEastAsia" w:hAnsiTheme="minorEastAsia"/>
                      <w:szCs w:val="21"/>
                    </w:rPr>
                  </w:pPr>
                </w:p>
              </w:tc>
            </w:tr>
            <w:tr w:rsidR="00F575E5" w:rsidRPr="009B18C5">
              <w:tc>
                <w:tcPr>
                  <w:tcW w:w="1911"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t>经营地址（生产/服务场地）</w:t>
                  </w:r>
                </w:p>
              </w:tc>
              <w:tc>
                <w:tcPr>
                  <w:tcW w:w="4117" w:type="dxa"/>
                </w:tcPr>
                <w:p w:rsidR="00F575E5" w:rsidRPr="009B18C5" w:rsidRDefault="004A4F6E" w:rsidP="004A4F6E">
                  <w:pPr>
                    <w:rPr>
                      <w:rFonts w:asciiTheme="minorEastAsia" w:eastAsiaTheme="minorEastAsia" w:hAnsiTheme="minorEastAsia"/>
                      <w:szCs w:val="21"/>
                    </w:rPr>
                  </w:pPr>
                  <w:r w:rsidRPr="00C95A8F">
                    <w:rPr>
                      <w:rFonts w:asciiTheme="minorEastAsia" w:eastAsiaTheme="minorEastAsia" w:hAnsiTheme="minorEastAsia"/>
                      <w:szCs w:val="21"/>
                    </w:rPr>
                    <w:t>四川省泸州市纳溪区蓝天路三段新厂区内（1号仓库、2-1号仓库）</w:t>
                  </w:r>
                </w:p>
              </w:tc>
              <w:tc>
                <w:tcPr>
                  <w:tcW w:w="3015" w:type="dxa"/>
                </w:tcPr>
                <w:p w:rsidR="00F575E5" w:rsidRPr="009B18C5" w:rsidRDefault="00F575E5">
                  <w:pPr>
                    <w:rPr>
                      <w:rFonts w:asciiTheme="minorEastAsia" w:eastAsiaTheme="minorEastAsia" w:hAnsiTheme="minorEastAsia"/>
                      <w:szCs w:val="21"/>
                    </w:rPr>
                  </w:pPr>
                </w:p>
              </w:tc>
            </w:tr>
            <w:tr w:rsidR="00F575E5" w:rsidRPr="009B18C5">
              <w:tc>
                <w:tcPr>
                  <w:tcW w:w="1911"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t>临时现场</w:t>
                  </w:r>
                </w:p>
              </w:tc>
              <w:tc>
                <w:tcPr>
                  <w:tcW w:w="4117"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t>——</w:t>
                  </w:r>
                </w:p>
              </w:tc>
              <w:tc>
                <w:tcPr>
                  <w:tcW w:w="3015" w:type="dxa"/>
                </w:tcPr>
                <w:p w:rsidR="00F575E5" w:rsidRPr="009B18C5" w:rsidRDefault="00F575E5">
                  <w:pPr>
                    <w:rPr>
                      <w:rFonts w:asciiTheme="minorEastAsia" w:eastAsiaTheme="minorEastAsia" w:hAnsiTheme="minorEastAsia"/>
                      <w:szCs w:val="21"/>
                    </w:rPr>
                  </w:pPr>
                </w:p>
              </w:tc>
            </w:tr>
            <w:tr w:rsidR="00F575E5" w:rsidRPr="009B18C5">
              <w:tc>
                <w:tcPr>
                  <w:tcW w:w="1911"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t>多场所</w:t>
                  </w:r>
                </w:p>
              </w:tc>
              <w:tc>
                <w:tcPr>
                  <w:tcW w:w="4117"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t>——</w:t>
                  </w:r>
                </w:p>
              </w:tc>
              <w:tc>
                <w:tcPr>
                  <w:tcW w:w="3015" w:type="dxa"/>
                </w:tcPr>
                <w:p w:rsidR="00F575E5" w:rsidRPr="009B18C5" w:rsidRDefault="00F575E5">
                  <w:pPr>
                    <w:rPr>
                      <w:rFonts w:asciiTheme="minorEastAsia" w:eastAsiaTheme="minorEastAsia" w:hAnsiTheme="minorEastAsia"/>
                      <w:szCs w:val="21"/>
                    </w:rPr>
                  </w:pPr>
                </w:p>
              </w:tc>
            </w:tr>
            <w:tr w:rsidR="00F575E5" w:rsidRPr="009B18C5">
              <w:tc>
                <w:tcPr>
                  <w:tcW w:w="1911"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t>组织单元（部门/分支）</w:t>
                  </w:r>
                </w:p>
              </w:tc>
              <w:tc>
                <w:tcPr>
                  <w:tcW w:w="4117"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sym w:font="Wingdings" w:char="00FE"/>
                  </w:r>
                  <w:r w:rsidRPr="009B18C5">
                    <w:rPr>
                      <w:rFonts w:asciiTheme="minorEastAsia" w:eastAsiaTheme="minorEastAsia" w:hAnsiTheme="minorEastAsia" w:hint="eastAsia"/>
                      <w:szCs w:val="21"/>
                    </w:rPr>
                    <w:t>与组织结构图一致</w:t>
                  </w:r>
                </w:p>
                <w:p w:rsidR="00F575E5" w:rsidRPr="009B18C5" w:rsidRDefault="001E6DBF">
                  <w:pPr>
                    <w:rPr>
                      <w:rFonts w:asciiTheme="minorEastAsia" w:eastAsiaTheme="minorEastAsia" w:hAnsiTheme="minorEastAsia"/>
                      <w:szCs w:val="21"/>
                      <w:u w:val="single"/>
                    </w:rPr>
                  </w:pPr>
                  <w:r w:rsidRPr="009B18C5">
                    <w:rPr>
                      <w:rFonts w:asciiTheme="minorEastAsia" w:eastAsiaTheme="minorEastAsia" w:hAnsiTheme="minorEastAsia" w:hint="eastAsia"/>
                      <w:szCs w:val="21"/>
                    </w:rPr>
                    <w:sym w:font="Wingdings" w:char="00A8"/>
                  </w:r>
                  <w:r w:rsidRPr="009B18C5">
                    <w:rPr>
                      <w:rFonts w:asciiTheme="minorEastAsia" w:eastAsiaTheme="minorEastAsia" w:hAnsiTheme="minorEastAsia" w:hint="eastAsia"/>
                      <w:szCs w:val="21"/>
                    </w:rPr>
                    <w:t xml:space="preserve">分支机构，如： </w:t>
                  </w:r>
                  <w:r w:rsidRPr="009B18C5">
                    <w:rPr>
                      <w:rFonts w:asciiTheme="minorEastAsia" w:eastAsiaTheme="minorEastAsia" w:hAnsiTheme="minorEastAsia" w:hint="eastAsia"/>
                      <w:szCs w:val="21"/>
                      <w:u w:val="single"/>
                    </w:rPr>
                    <w:t xml:space="preserve">                  </w:t>
                  </w:r>
                </w:p>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sym w:font="Wingdings" w:char="00A8"/>
                  </w:r>
                  <w:r w:rsidRPr="009B18C5">
                    <w:rPr>
                      <w:rFonts w:asciiTheme="minorEastAsia" w:eastAsiaTheme="minorEastAsia" w:hAnsiTheme="minorEastAsia" w:hint="eastAsia"/>
                      <w:szCs w:val="21"/>
                    </w:rPr>
                    <w:t xml:space="preserve">临时场所，如： </w:t>
                  </w:r>
                  <w:r w:rsidRPr="009B18C5">
                    <w:rPr>
                      <w:rFonts w:asciiTheme="minorEastAsia" w:eastAsiaTheme="minorEastAsia" w:hAnsiTheme="minorEastAsia" w:hint="eastAsia"/>
                      <w:szCs w:val="21"/>
                      <w:u w:val="single"/>
                    </w:rPr>
                    <w:t xml:space="preserve">                 </w:t>
                  </w:r>
                </w:p>
              </w:tc>
              <w:tc>
                <w:tcPr>
                  <w:tcW w:w="3015" w:type="dxa"/>
                </w:tcPr>
                <w:p w:rsidR="00F575E5" w:rsidRPr="009B18C5" w:rsidRDefault="00F575E5">
                  <w:pPr>
                    <w:rPr>
                      <w:rFonts w:asciiTheme="minorEastAsia" w:eastAsiaTheme="minorEastAsia" w:hAnsiTheme="minorEastAsia"/>
                      <w:szCs w:val="21"/>
                    </w:rPr>
                  </w:pPr>
                </w:p>
              </w:tc>
            </w:tr>
            <w:tr w:rsidR="00F575E5" w:rsidRPr="009B18C5">
              <w:tc>
                <w:tcPr>
                  <w:tcW w:w="1911"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t>时间</w:t>
                  </w:r>
                </w:p>
              </w:tc>
              <w:tc>
                <w:tcPr>
                  <w:tcW w:w="4117" w:type="dxa"/>
                </w:tcPr>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sym w:font="Wingdings" w:char="00FE"/>
                  </w:r>
                  <w:r w:rsidRPr="009B18C5">
                    <w:rPr>
                      <w:rFonts w:asciiTheme="minorEastAsia" w:eastAsiaTheme="minorEastAsia" w:hAnsiTheme="minorEastAsia" w:hint="eastAsia"/>
                      <w:szCs w:val="21"/>
                    </w:rPr>
                    <w:t xml:space="preserve"> 体系建立以来：2021.8.3</w:t>
                  </w:r>
                </w:p>
                <w:p w:rsidR="00F575E5" w:rsidRPr="009B18C5" w:rsidRDefault="001E6DBF">
                  <w:pPr>
                    <w:rPr>
                      <w:rFonts w:asciiTheme="minorEastAsia" w:eastAsiaTheme="minorEastAsia" w:hAnsiTheme="minorEastAsia"/>
                      <w:szCs w:val="21"/>
                    </w:rPr>
                  </w:pPr>
                  <w:r w:rsidRPr="009B18C5">
                    <w:rPr>
                      <w:rFonts w:asciiTheme="minorEastAsia" w:eastAsiaTheme="minorEastAsia" w:hAnsiTheme="minorEastAsia" w:hint="eastAsia"/>
                      <w:szCs w:val="21"/>
                    </w:rPr>
                    <w:sym w:font="Wingdings" w:char="00A8"/>
                  </w:r>
                </w:p>
              </w:tc>
              <w:tc>
                <w:tcPr>
                  <w:tcW w:w="3015" w:type="dxa"/>
                </w:tcPr>
                <w:p w:rsidR="00F575E5" w:rsidRPr="009B18C5" w:rsidRDefault="00F575E5">
                  <w:pPr>
                    <w:rPr>
                      <w:rFonts w:asciiTheme="minorEastAsia" w:eastAsiaTheme="minorEastAsia" w:hAnsiTheme="minorEastAsia"/>
                      <w:szCs w:val="21"/>
                    </w:rPr>
                  </w:pPr>
                </w:p>
              </w:tc>
            </w:tr>
          </w:tbl>
          <w:p w:rsidR="00F575E5" w:rsidRDefault="00F575E5"/>
          <w:p w:rsidR="00F575E5" w:rsidRDefault="001E6DBF">
            <w:pPr>
              <w:rPr>
                <w:color w:val="000000"/>
                <w:szCs w:val="21"/>
              </w:rPr>
            </w:pPr>
            <w:r>
              <w:rPr>
                <w:rFonts w:hint="eastAsia"/>
                <w:color w:val="000000"/>
                <w:szCs w:val="21"/>
              </w:rPr>
              <w:t>在企业的管理手册中有描述。</w:t>
            </w:r>
          </w:p>
        </w:tc>
        <w:tc>
          <w:tcPr>
            <w:tcW w:w="1590" w:type="dxa"/>
            <w:vMerge/>
          </w:tcPr>
          <w:p w:rsidR="00F575E5" w:rsidRDefault="00F575E5"/>
        </w:tc>
      </w:tr>
      <w:tr w:rsidR="00F575E5">
        <w:trPr>
          <w:trHeight w:val="443"/>
        </w:trPr>
        <w:tc>
          <w:tcPr>
            <w:tcW w:w="2044" w:type="dxa"/>
            <w:vMerge w:val="restart"/>
          </w:tcPr>
          <w:p w:rsidR="00F575E5" w:rsidRDefault="001E6DBF">
            <w:r>
              <w:rPr>
                <w:rFonts w:hint="eastAsia"/>
              </w:rPr>
              <w:t>食品安全管理体系</w:t>
            </w:r>
          </w:p>
        </w:tc>
        <w:tc>
          <w:tcPr>
            <w:tcW w:w="952" w:type="dxa"/>
            <w:gridSpan w:val="2"/>
            <w:vMerge w:val="restart"/>
          </w:tcPr>
          <w:p w:rsidR="00F575E5" w:rsidRDefault="001E6DBF">
            <w:r>
              <w:rPr>
                <w:rFonts w:hint="eastAsia"/>
              </w:rPr>
              <w:t xml:space="preserve">F4.4 </w:t>
            </w:r>
          </w:p>
          <w:p w:rsidR="00F575E5" w:rsidRDefault="00F575E5"/>
        </w:tc>
        <w:tc>
          <w:tcPr>
            <w:tcW w:w="761" w:type="dxa"/>
          </w:tcPr>
          <w:p w:rsidR="00F575E5" w:rsidRDefault="001E6DBF">
            <w:r>
              <w:rPr>
                <w:rFonts w:hint="eastAsia"/>
              </w:rPr>
              <w:t>文件名称</w:t>
            </w:r>
          </w:p>
        </w:tc>
        <w:tc>
          <w:tcPr>
            <w:tcW w:w="9367" w:type="dxa"/>
          </w:tcPr>
          <w:p w:rsidR="00F575E5" w:rsidRDefault="001E6DBF">
            <w:r>
              <w:rPr>
                <w:rFonts w:hint="eastAsia"/>
              </w:rPr>
              <w:t>如：</w:t>
            </w:r>
            <w:r>
              <w:rPr>
                <w:rFonts w:hint="eastAsia"/>
              </w:rPr>
              <w:sym w:font="Wingdings" w:char="00FE"/>
            </w:r>
            <w:r>
              <w:rPr>
                <w:rFonts w:hint="eastAsia"/>
              </w:rPr>
              <w:t xml:space="preserve"> </w:t>
            </w:r>
            <w:r>
              <w:rPr>
                <w:rFonts w:hint="eastAsia"/>
              </w:rPr>
              <w:t>管理手册第</w:t>
            </w:r>
            <w:r>
              <w:rPr>
                <w:rFonts w:hint="eastAsia"/>
              </w:rPr>
              <w:t>4.4</w:t>
            </w:r>
            <w:r>
              <w:rPr>
                <w:rFonts w:hint="eastAsia"/>
              </w:rPr>
              <w:t>章和《过程清单》</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822"/>
        </w:trPr>
        <w:tc>
          <w:tcPr>
            <w:tcW w:w="2044" w:type="dxa"/>
            <w:vMerge/>
          </w:tcPr>
          <w:p w:rsidR="00F575E5" w:rsidRDefault="00F575E5"/>
        </w:tc>
        <w:tc>
          <w:tcPr>
            <w:tcW w:w="952" w:type="dxa"/>
            <w:gridSpan w:val="2"/>
            <w:vMerge/>
          </w:tcPr>
          <w:p w:rsidR="00F575E5" w:rsidRDefault="00F575E5"/>
        </w:tc>
        <w:tc>
          <w:tcPr>
            <w:tcW w:w="761" w:type="dxa"/>
          </w:tcPr>
          <w:p w:rsidR="00F575E5" w:rsidRDefault="001E6DBF">
            <w:r>
              <w:rPr>
                <w:rFonts w:hint="eastAsia"/>
              </w:rPr>
              <w:t>运行证据</w:t>
            </w:r>
          </w:p>
        </w:tc>
        <w:tc>
          <w:tcPr>
            <w:tcW w:w="9367" w:type="dxa"/>
          </w:tcPr>
          <w:p w:rsidR="00F575E5" w:rsidRDefault="001E6DBF">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575E5" w:rsidRDefault="001E6DB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575E5" w:rsidRDefault="001E6DBF">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F575E5" w:rsidRDefault="001E6DBF">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F575E5" w:rsidRDefault="00F575E5">
            <w:pPr>
              <w:spacing w:before="40" w:after="40"/>
              <w:rPr>
                <w:b/>
                <w:bCs/>
              </w:rPr>
            </w:pPr>
          </w:p>
          <w:p w:rsidR="00F575E5" w:rsidRDefault="001E6DB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575E5" w:rsidRDefault="001E6DBF">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F575E5" w:rsidRDefault="001E6DBF">
            <w:pPr>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p>
          <w:p w:rsidR="00F575E5" w:rsidRDefault="00F575E5">
            <w:pPr>
              <w:rPr>
                <w:lang w:val="en-GB"/>
              </w:rPr>
            </w:pPr>
          </w:p>
          <w:p w:rsidR="00F575E5" w:rsidRDefault="001E6DBF">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tcPr>
          <w:p w:rsidR="00F575E5" w:rsidRDefault="00F575E5"/>
        </w:tc>
      </w:tr>
      <w:tr w:rsidR="00F575E5">
        <w:trPr>
          <w:trHeight w:val="443"/>
        </w:trPr>
        <w:tc>
          <w:tcPr>
            <w:tcW w:w="2044" w:type="dxa"/>
            <w:vMerge w:val="restart"/>
          </w:tcPr>
          <w:p w:rsidR="00F575E5" w:rsidRDefault="001E6DBF">
            <w:r>
              <w:rPr>
                <w:rFonts w:hint="eastAsia"/>
              </w:rPr>
              <w:t>领导作用与承诺</w:t>
            </w:r>
          </w:p>
        </w:tc>
        <w:tc>
          <w:tcPr>
            <w:tcW w:w="952" w:type="dxa"/>
            <w:gridSpan w:val="2"/>
            <w:vMerge w:val="restart"/>
          </w:tcPr>
          <w:p w:rsidR="00F575E5" w:rsidRDefault="001E6DBF">
            <w:r>
              <w:rPr>
                <w:rFonts w:hint="eastAsia"/>
              </w:rPr>
              <w:t>F5.1</w:t>
            </w:r>
          </w:p>
          <w:p w:rsidR="00F575E5" w:rsidRDefault="00F575E5"/>
        </w:tc>
        <w:tc>
          <w:tcPr>
            <w:tcW w:w="761" w:type="dxa"/>
          </w:tcPr>
          <w:p w:rsidR="00F575E5" w:rsidRDefault="001E6DBF">
            <w:r>
              <w:rPr>
                <w:rFonts w:hint="eastAsia"/>
              </w:rPr>
              <w:t>文件名称</w:t>
            </w:r>
          </w:p>
        </w:tc>
        <w:tc>
          <w:tcPr>
            <w:tcW w:w="9367" w:type="dxa"/>
          </w:tcPr>
          <w:p w:rsidR="00F575E5" w:rsidRDefault="001E6DBF">
            <w:r>
              <w:rPr>
                <w:rFonts w:hint="eastAsia"/>
              </w:rPr>
              <w:t>如：管理手册第</w:t>
            </w:r>
            <w:r>
              <w:rPr>
                <w:rFonts w:hint="eastAsia"/>
              </w:rPr>
              <w:t>5.1</w:t>
            </w:r>
            <w:r>
              <w:rPr>
                <w:rFonts w:hint="eastAsia"/>
              </w:rPr>
              <w:t>章和“总经理岗位职责”</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2047"/>
        </w:trPr>
        <w:tc>
          <w:tcPr>
            <w:tcW w:w="2044" w:type="dxa"/>
            <w:vMerge/>
          </w:tcPr>
          <w:p w:rsidR="00F575E5" w:rsidRDefault="00F575E5"/>
        </w:tc>
        <w:tc>
          <w:tcPr>
            <w:tcW w:w="952" w:type="dxa"/>
            <w:gridSpan w:val="2"/>
            <w:vMerge/>
          </w:tcPr>
          <w:p w:rsidR="00F575E5" w:rsidRDefault="00F575E5"/>
        </w:tc>
        <w:tc>
          <w:tcPr>
            <w:tcW w:w="761" w:type="dxa"/>
          </w:tcPr>
          <w:p w:rsidR="00F575E5" w:rsidRDefault="001E6DBF">
            <w:r>
              <w:rPr>
                <w:rFonts w:hint="eastAsia"/>
              </w:rPr>
              <w:t>运行证据</w:t>
            </w:r>
          </w:p>
        </w:tc>
        <w:tc>
          <w:tcPr>
            <w:tcW w:w="9367" w:type="dxa"/>
          </w:tcPr>
          <w:p w:rsidR="00F575E5" w:rsidRDefault="001E6DBF">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F575E5" w:rsidRDefault="001E6DBF">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F575E5" w:rsidRDefault="001E6DBF">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F575E5" w:rsidRDefault="001E6DBF">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F575E5" w:rsidRDefault="001E6DBF">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F575E5" w:rsidRDefault="001E6DBF">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F575E5" w:rsidRDefault="001E6DBF">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F575E5" w:rsidRDefault="001E6DBF">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F575E5" w:rsidRDefault="001E6DBF">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F575E5" w:rsidRDefault="001E6DBF">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F575E5" w:rsidRDefault="001E6DBF">
            <w:pPr>
              <w:rPr>
                <w:color w:val="000000"/>
                <w:szCs w:val="21"/>
                <w:shd w:val="clear" w:color="FFFFFF" w:fill="D9D9D9"/>
              </w:rPr>
            </w:pPr>
            <w:r>
              <w:rPr>
                <w:rFonts w:hint="eastAsia"/>
                <w:color w:val="000000"/>
                <w:szCs w:val="21"/>
                <w:shd w:val="clear" w:color="FFFFFF" w:fill="D9D9D9"/>
              </w:rPr>
              <w:lastRenderedPageBreak/>
              <w:t>2006</w:t>
            </w:r>
            <w:r>
              <w:rPr>
                <w:rFonts w:hint="eastAsia"/>
                <w:color w:val="000000"/>
                <w:szCs w:val="21"/>
                <w:shd w:val="clear" w:color="FFFFFF" w:fill="D9D9D9"/>
              </w:rPr>
              <w:t>版标准：</w:t>
            </w:r>
          </w:p>
          <w:p w:rsidR="00F575E5" w:rsidRDefault="001E6DBF">
            <w:pPr>
              <w:snapToGrid w:val="0"/>
              <w:spacing w:line="240" w:lineRule="atLeast"/>
              <w:rPr>
                <w:rFonts w:ascii="黑体" w:eastAsia="黑体" w:hAnsi="宋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表明组织的经营目标支持食品安全</w:t>
            </w:r>
            <w:r>
              <w:rPr>
                <w:rFonts w:ascii="黑体" w:eastAsia="黑体" w:hAnsi="宋体" w:hint="eastAsia"/>
                <w:color w:val="000000"/>
                <w:szCs w:val="21"/>
              </w:rPr>
              <w:t>；</w:t>
            </w:r>
          </w:p>
          <w:p w:rsidR="00F575E5" w:rsidRDefault="001E6DBF">
            <w:pPr>
              <w:snapToGrid w:val="0"/>
              <w:spacing w:line="240" w:lineRule="atLeast"/>
              <w:rPr>
                <w:rFonts w:ascii="黑体" w:eastAsia="黑体" w:hAnsi="宋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向组织传达满足与食品安全相关的法律法规、本准则以及顾客要求的重要性</w:t>
            </w:r>
            <w:r>
              <w:rPr>
                <w:rFonts w:ascii="黑体" w:eastAsia="黑体" w:hAnsi="宋体" w:hint="eastAsia"/>
                <w:color w:val="000000"/>
                <w:szCs w:val="21"/>
              </w:rPr>
              <w:t>；</w:t>
            </w:r>
          </w:p>
          <w:p w:rsidR="00F575E5" w:rsidRDefault="001E6DBF">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制定食品安全方针</w:t>
            </w:r>
            <w:r>
              <w:rPr>
                <w:rFonts w:ascii="黑体" w:eastAsia="黑体" w:hint="eastAsia"/>
                <w:color w:val="000000"/>
                <w:szCs w:val="21"/>
              </w:rPr>
              <w:t>；</w:t>
            </w:r>
          </w:p>
          <w:p w:rsidR="00F575E5" w:rsidRDefault="001E6DBF">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进行管理评审</w:t>
            </w:r>
            <w:r>
              <w:rPr>
                <w:rFonts w:ascii="黑体" w:eastAsia="黑体" w:hint="eastAsia"/>
                <w:color w:val="000000"/>
                <w:szCs w:val="21"/>
              </w:rPr>
              <w:t>；</w:t>
            </w:r>
          </w:p>
          <w:p w:rsidR="00F575E5" w:rsidRDefault="001E6DBF">
            <w:pPr>
              <w:snapToGrid w:val="0"/>
              <w:spacing w:line="240" w:lineRule="atLeast"/>
              <w:rPr>
                <w:b/>
                <w:bCs/>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确保资源的获得。</w:t>
            </w:r>
          </w:p>
          <w:p w:rsidR="00F575E5" w:rsidRDefault="001E6DBF">
            <w:pPr>
              <w:rPr>
                <w:color w:val="000000"/>
                <w:szCs w:val="21"/>
              </w:rPr>
            </w:pPr>
            <w:r>
              <w:rPr>
                <w:rFonts w:hint="eastAsia"/>
                <w:color w:val="000000"/>
                <w:szCs w:val="21"/>
              </w:rPr>
              <w:sym w:font="Wingdings" w:char="00A8"/>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0" w:type="dxa"/>
            <w:vMerge/>
          </w:tcPr>
          <w:p w:rsidR="00F575E5" w:rsidRDefault="00F575E5"/>
        </w:tc>
      </w:tr>
      <w:tr w:rsidR="00F575E5">
        <w:trPr>
          <w:trHeight w:val="443"/>
        </w:trPr>
        <w:tc>
          <w:tcPr>
            <w:tcW w:w="2044" w:type="dxa"/>
            <w:vMerge w:val="restart"/>
          </w:tcPr>
          <w:p w:rsidR="00F575E5" w:rsidRDefault="001E6DBF">
            <w:r>
              <w:rPr>
                <w:rFonts w:hint="eastAsia"/>
              </w:rPr>
              <w:lastRenderedPageBreak/>
              <w:t>食品安全方针</w:t>
            </w:r>
          </w:p>
        </w:tc>
        <w:tc>
          <w:tcPr>
            <w:tcW w:w="952" w:type="dxa"/>
            <w:gridSpan w:val="2"/>
            <w:vMerge w:val="restart"/>
          </w:tcPr>
          <w:p w:rsidR="00F575E5" w:rsidRDefault="001E6DBF">
            <w:r>
              <w:rPr>
                <w:rFonts w:hint="eastAsia"/>
              </w:rPr>
              <w:t>F5.2 </w:t>
            </w:r>
          </w:p>
          <w:p w:rsidR="00F575E5" w:rsidRDefault="00F575E5"/>
        </w:tc>
        <w:tc>
          <w:tcPr>
            <w:tcW w:w="761" w:type="dxa"/>
          </w:tcPr>
          <w:p w:rsidR="00F575E5" w:rsidRDefault="001E6DBF">
            <w:r>
              <w:rPr>
                <w:rFonts w:hint="eastAsia"/>
              </w:rPr>
              <w:t>文件名称</w:t>
            </w:r>
          </w:p>
        </w:tc>
        <w:tc>
          <w:tcPr>
            <w:tcW w:w="9367" w:type="dxa"/>
          </w:tcPr>
          <w:p w:rsidR="00F575E5" w:rsidRDefault="001E6DBF">
            <w:r>
              <w:rPr>
                <w:rFonts w:hint="eastAsia"/>
              </w:rPr>
              <w:t>如：管理手册第</w:t>
            </w:r>
            <w:r>
              <w:rPr>
                <w:rFonts w:hint="eastAsia"/>
              </w:rPr>
              <w:t>5.2</w:t>
            </w:r>
            <w:r>
              <w:rPr>
                <w:rFonts w:hint="eastAsia"/>
              </w:rPr>
              <w:t>章</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822"/>
        </w:trPr>
        <w:tc>
          <w:tcPr>
            <w:tcW w:w="2044" w:type="dxa"/>
            <w:vMerge/>
          </w:tcPr>
          <w:p w:rsidR="00F575E5" w:rsidRDefault="00F575E5"/>
        </w:tc>
        <w:tc>
          <w:tcPr>
            <w:tcW w:w="952" w:type="dxa"/>
            <w:gridSpan w:val="2"/>
            <w:vMerge/>
          </w:tcPr>
          <w:p w:rsidR="00F575E5" w:rsidRDefault="00F575E5"/>
        </w:tc>
        <w:tc>
          <w:tcPr>
            <w:tcW w:w="761" w:type="dxa"/>
          </w:tcPr>
          <w:p w:rsidR="00F575E5" w:rsidRDefault="001E6DBF">
            <w:r>
              <w:rPr>
                <w:rFonts w:hint="eastAsia"/>
              </w:rPr>
              <w:t>运行证据</w:t>
            </w:r>
          </w:p>
        </w:tc>
        <w:tc>
          <w:tcPr>
            <w:tcW w:w="9367" w:type="dxa"/>
          </w:tcPr>
          <w:p w:rsidR="00F575E5" w:rsidRDefault="001E6DBF">
            <w:pPr>
              <w:rPr>
                <w:u w:val="single"/>
              </w:rPr>
            </w:pPr>
            <w:r>
              <w:rPr>
                <w:rFonts w:hint="eastAsia"/>
                <w:color w:val="000000"/>
                <w:szCs w:val="21"/>
              </w:rPr>
              <w:t xml:space="preserve"> </w:t>
            </w:r>
            <w:r>
              <w:rPr>
                <w:rFonts w:hint="eastAsia"/>
              </w:rPr>
              <w:t>最高管理者制定了文件化的食品安全体系方针：</w:t>
            </w:r>
          </w:p>
          <w:p w:rsidR="00F575E5" w:rsidRDefault="001E6DBF">
            <w:pPr>
              <w:rPr>
                <w:b/>
                <w:bCs/>
                <w:color w:val="000000"/>
                <w:szCs w:val="18"/>
                <w:u w:val="single"/>
              </w:rPr>
            </w:pPr>
            <w:r>
              <w:rPr>
                <w:rFonts w:hint="eastAsia"/>
                <w:u w:val="single"/>
              </w:rPr>
              <w:t xml:space="preserve">    </w:t>
            </w:r>
            <w:r>
              <w:rPr>
                <w:rFonts w:hint="eastAsia"/>
                <w:b/>
                <w:bCs/>
                <w:color w:val="000000"/>
                <w:szCs w:val="18"/>
                <w:u w:val="single"/>
              </w:rPr>
              <w:t>绿色精品</w:t>
            </w:r>
            <w:r>
              <w:rPr>
                <w:rFonts w:hint="eastAsia"/>
                <w:b/>
                <w:bCs/>
                <w:color w:val="000000"/>
                <w:szCs w:val="18"/>
                <w:u w:val="single"/>
              </w:rPr>
              <w:t xml:space="preserve"> </w:t>
            </w:r>
            <w:r>
              <w:rPr>
                <w:rFonts w:hint="eastAsia"/>
                <w:b/>
                <w:bCs/>
                <w:color w:val="000000"/>
                <w:szCs w:val="18"/>
                <w:u w:val="single"/>
              </w:rPr>
              <w:t>、健康人生；不断改进，持续发展</w:t>
            </w:r>
            <w:r>
              <w:rPr>
                <w:rFonts w:hint="eastAsia"/>
                <w:u w:val="single"/>
              </w:rPr>
              <w:t xml:space="preserve">       </w:t>
            </w:r>
            <w:r>
              <w:rPr>
                <w:rFonts w:hint="eastAsia"/>
                <w:b/>
                <w:bCs/>
                <w:color w:val="000000"/>
                <w:szCs w:val="18"/>
                <w:u w:val="single"/>
              </w:rPr>
              <w:t xml:space="preserve"> </w:t>
            </w:r>
          </w:p>
          <w:p w:rsidR="00F575E5" w:rsidRDefault="001E6DBF">
            <w:pPr>
              <w:rPr>
                <w:color w:val="000000"/>
                <w:szCs w:val="18"/>
              </w:rPr>
            </w:pPr>
            <w:r>
              <w:rPr>
                <w:rFonts w:hint="eastAsia"/>
                <w:color w:val="000000"/>
                <w:szCs w:val="18"/>
              </w:rPr>
              <w:t xml:space="preserve">      </w:t>
            </w:r>
          </w:p>
          <w:p w:rsidR="00F575E5" w:rsidRDefault="001E6DBF">
            <w:r>
              <w:rPr>
                <w:rFonts w:hint="eastAsia"/>
              </w:rPr>
              <w:t>☑适应组织的宗旨和所处形势</w:t>
            </w:r>
          </w:p>
          <w:p w:rsidR="00F575E5" w:rsidRDefault="001E6DBF">
            <w:pPr>
              <w:rPr>
                <w:lang w:val="en-GB"/>
              </w:rPr>
            </w:pPr>
            <w:r>
              <w:rPr>
                <w:rFonts w:hint="eastAsia"/>
              </w:rPr>
              <w:t>☑为制定食品安全目标提供框架</w:t>
            </w:r>
            <w:r>
              <w:rPr>
                <w:rFonts w:hint="eastAsia"/>
                <w:lang w:val="en-GB"/>
              </w:rPr>
              <w:t>。</w:t>
            </w:r>
          </w:p>
          <w:p w:rsidR="00F575E5" w:rsidRDefault="001E6DBF">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F575E5" w:rsidRDefault="001E6DBF">
            <w:r>
              <w:rPr>
                <w:rFonts w:hint="eastAsia"/>
              </w:rPr>
              <w:t>☑应对内部和外部沟通</w:t>
            </w:r>
          </w:p>
          <w:p w:rsidR="00F575E5" w:rsidRDefault="001E6DBF">
            <w:pPr>
              <w:rPr>
                <w:color w:val="000000"/>
              </w:rPr>
            </w:pPr>
            <w:r>
              <w:rPr>
                <w:rFonts w:hint="eastAsia"/>
              </w:rPr>
              <w:t>☑包括持续改进食品安全管理体系的承诺</w:t>
            </w:r>
          </w:p>
          <w:p w:rsidR="00F575E5" w:rsidRDefault="001E6DBF">
            <w:pPr>
              <w:rPr>
                <w:color w:val="000000"/>
              </w:rPr>
            </w:pPr>
            <w:r>
              <w:rPr>
                <w:rFonts w:hint="eastAsia"/>
              </w:rPr>
              <w:t>☑解决需求确保食品安全相关的能力</w:t>
            </w:r>
          </w:p>
          <w:p w:rsidR="00F575E5" w:rsidRDefault="00F575E5"/>
          <w:p w:rsidR="00F575E5" w:rsidRDefault="001E6DBF">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F575E5" w:rsidRDefault="001E6DBF">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rsidR="00F575E5" w:rsidRDefault="00F575E5"/>
        </w:tc>
        <w:tc>
          <w:tcPr>
            <w:tcW w:w="1590" w:type="dxa"/>
            <w:vMerge/>
          </w:tcPr>
          <w:p w:rsidR="00F575E5" w:rsidRDefault="00F575E5"/>
        </w:tc>
      </w:tr>
      <w:tr w:rsidR="00F575E5">
        <w:trPr>
          <w:trHeight w:val="443"/>
        </w:trPr>
        <w:tc>
          <w:tcPr>
            <w:tcW w:w="2044" w:type="dxa"/>
            <w:vMerge w:val="restart"/>
          </w:tcPr>
          <w:p w:rsidR="00F575E5" w:rsidRDefault="001E6DBF">
            <w:r>
              <w:rPr>
                <w:rFonts w:hint="eastAsia"/>
              </w:rPr>
              <w:t>组织的角色、职责和权限</w:t>
            </w:r>
          </w:p>
          <w:p w:rsidR="00F575E5" w:rsidRDefault="00F575E5"/>
        </w:tc>
        <w:tc>
          <w:tcPr>
            <w:tcW w:w="952" w:type="dxa"/>
            <w:gridSpan w:val="2"/>
            <w:vMerge w:val="restart"/>
          </w:tcPr>
          <w:p w:rsidR="00F575E5" w:rsidRDefault="001E6DBF">
            <w:r>
              <w:rPr>
                <w:rFonts w:hint="eastAsia"/>
              </w:rPr>
              <w:lastRenderedPageBreak/>
              <w:t>F5.3  </w:t>
            </w:r>
          </w:p>
          <w:p w:rsidR="00F575E5" w:rsidRDefault="00F575E5"/>
        </w:tc>
        <w:tc>
          <w:tcPr>
            <w:tcW w:w="761" w:type="dxa"/>
          </w:tcPr>
          <w:p w:rsidR="00F575E5" w:rsidRDefault="001E6DBF">
            <w:r>
              <w:rPr>
                <w:rFonts w:hint="eastAsia"/>
              </w:rPr>
              <w:t>文件名称</w:t>
            </w:r>
          </w:p>
        </w:tc>
        <w:tc>
          <w:tcPr>
            <w:tcW w:w="9367" w:type="dxa"/>
          </w:tcPr>
          <w:p w:rsidR="00F575E5" w:rsidRDefault="001E6DBF">
            <w:r>
              <w:rPr>
                <w:rFonts w:hint="eastAsia"/>
              </w:rPr>
              <w:t>如：管理手册第</w:t>
            </w:r>
            <w:r>
              <w:rPr>
                <w:rFonts w:hint="eastAsia"/>
              </w:rPr>
              <w:t>5.3</w:t>
            </w:r>
            <w:r>
              <w:rPr>
                <w:rFonts w:hint="eastAsia"/>
              </w:rPr>
              <w:t>章</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2900"/>
        </w:trPr>
        <w:tc>
          <w:tcPr>
            <w:tcW w:w="2044" w:type="dxa"/>
            <w:vMerge/>
          </w:tcPr>
          <w:p w:rsidR="00F575E5" w:rsidRDefault="00F575E5"/>
        </w:tc>
        <w:tc>
          <w:tcPr>
            <w:tcW w:w="952" w:type="dxa"/>
            <w:gridSpan w:val="2"/>
            <w:vMerge/>
          </w:tcPr>
          <w:p w:rsidR="00F575E5" w:rsidRDefault="00F575E5"/>
        </w:tc>
        <w:tc>
          <w:tcPr>
            <w:tcW w:w="761" w:type="dxa"/>
          </w:tcPr>
          <w:p w:rsidR="00F575E5" w:rsidRDefault="001E6DBF">
            <w:r>
              <w:rPr>
                <w:rFonts w:hint="eastAsia"/>
              </w:rPr>
              <w:t>运行证据</w:t>
            </w:r>
          </w:p>
        </w:tc>
        <w:tc>
          <w:tcPr>
            <w:tcW w:w="9367" w:type="dxa"/>
          </w:tcPr>
          <w:p w:rsidR="00F575E5" w:rsidRDefault="001E6DBF">
            <w:r>
              <w:rPr>
                <w:rFonts w:hint="eastAsia"/>
              </w:rPr>
              <w:t>最高管理者确定了组织架构及相关岗位的职责、权限，并进行了全员的沟通和理解；</w:t>
            </w:r>
          </w:p>
          <w:p w:rsidR="00F575E5" w:rsidRDefault="001E6DBF">
            <w:r>
              <w:rPr>
                <w:rFonts w:hint="eastAsia"/>
              </w:rPr>
              <w:t>如：</w:t>
            </w:r>
          </w:p>
          <w:tbl>
            <w:tblPr>
              <w:tblStyle w:val="a7"/>
              <w:tblW w:w="9043" w:type="dxa"/>
              <w:tblLayout w:type="fixed"/>
              <w:tblLook w:val="04A0" w:firstRow="1" w:lastRow="0" w:firstColumn="1" w:lastColumn="0" w:noHBand="0" w:noVBand="1"/>
            </w:tblPr>
            <w:tblGrid>
              <w:gridCol w:w="2260"/>
              <w:gridCol w:w="2261"/>
              <w:gridCol w:w="2261"/>
              <w:gridCol w:w="2261"/>
            </w:tblGrid>
            <w:tr w:rsidR="00F575E5">
              <w:tc>
                <w:tcPr>
                  <w:tcW w:w="2260" w:type="dxa"/>
                </w:tcPr>
                <w:p w:rsidR="00F575E5" w:rsidRDefault="001E6DBF">
                  <w:proofErr w:type="gramStart"/>
                  <w:r>
                    <w:rPr>
                      <w:rFonts w:hint="eastAsia"/>
                    </w:rPr>
                    <w:t>过程过程</w:t>
                  </w:r>
                  <w:proofErr w:type="gramEnd"/>
                </w:p>
              </w:tc>
              <w:tc>
                <w:tcPr>
                  <w:tcW w:w="2261" w:type="dxa"/>
                </w:tcPr>
                <w:p w:rsidR="00F575E5" w:rsidRDefault="001E6DBF">
                  <w:r>
                    <w:rPr>
                      <w:rFonts w:hint="eastAsia"/>
                    </w:rPr>
                    <w:t>主管部门名称</w:t>
                  </w:r>
                </w:p>
              </w:tc>
              <w:tc>
                <w:tcPr>
                  <w:tcW w:w="2261" w:type="dxa"/>
                </w:tcPr>
                <w:p w:rsidR="00F575E5" w:rsidRDefault="001E6DBF">
                  <w:r>
                    <w:rPr>
                      <w:rFonts w:hint="eastAsia"/>
                    </w:rPr>
                    <w:t>过程名称</w:t>
                  </w:r>
                </w:p>
              </w:tc>
              <w:tc>
                <w:tcPr>
                  <w:tcW w:w="2261" w:type="dxa"/>
                </w:tcPr>
                <w:p w:rsidR="00F575E5" w:rsidRDefault="001E6DBF">
                  <w:r>
                    <w:rPr>
                      <w:rFonts w:hint="eastAsia"/>
                    </w:rPr>
                    <w:t>主管部门名称</w:t>
                  </w:r>
                </w:p>
              </w:tc>
            </w:tr>
            <w:tr w:rsidR="00F575E5">
              <w:tc>
                <w:tcPr>
                  <w:tcW w:w="2260" w:type="dxa"/>
                </w:tcPr>
                <w:p w:rsidR="00F575E5" w:rsidRDefault="001E6DBF">
                  <w:r>
                    <w:rPr>
                      <w:rFonts w:hint="eastAsia"/>
                    </w:rPr>
                    <w:t>食品安全管理体系策划和推动</w:t>
                  </w:r>
                </w:p>
              </w:tc>
              <w:tc>
                <w:tcPr>
                  <w:tcW w:w="2261" w:type="dxa"/>
                </w:tcPr>
                <w:p w:rsidR="00F575E5" w:rsidRDefault="001E6DBF">
                  <w:r>
                    <w:rPr>
                      <w:rFonts w:hint="eastAsia"/>
                    </w:rPr>
                    <w:t>食品安全小组</w:t>
                  </w:r>
                </w:p>
              </w:tc>
              <w:tc>
                <w:tcPr>
                  <w:tcW w:w="2261" w:type="dxa"/>
                </w:tcPr>
                <w:p w:rsidR="00F575E5" w:rsidRDefault="001E6DBF">
                  <w:r>
                    <w:rPr>
                      <w:rFonts w:hint="eastAsia"/>
                    </w:rPr>
                    <w:t>PRP</w:t>
                  </w:r>
                  <w:r>
                    <w:rPr>
                      <w:rFonts w:hint="eastAsia"/>
                    </w:rPr>
                    <w:t>和</w:t>
                  </w:r>
                  <w:r>
                    <w:rPr>
                      <w:rFonts w:hint="eastAsia"/>
                    </w:rPr>
                    <w:t>HACCP</w:t>
                  </w:r>
                  <w:r>
                    <w:rPr>
                      <w:rFonts w:hint="eastAsia"/>
                    </w:rPr>
                    <w:t>实施</w:t>
                  </w:r>
                </w:p>
              </w:tc>
              <w:tc>
                <w:tcPr>
                  <w:tcW w:w="2261" w:type="dxa"/>
                </w:tcPr>
                <w:p w:rsidR="00F575E5" w:rsidRDefault="001E6DBF">
                  <w:r>
                    <w:rPr>
                      <w:rFonts w:hint="eastAsia"/>
                    </w:rPr>
                    <w:t>营销部</w:t>
                  </w:r>
                </w:p>
              </w:tc>
            </w:tr>
            <w:tr w:rsidR="00F575E5">
              <w:tc>
                <w:tcPr>
                  <w:tcW w:w="2260" w:type="dxa"/>
                </w:tcPr>
                <w:p w:rsidR="00F575E5" w:rsidRDefault="001E6DBF">
                  <w:r>
                    <w:rPr>
                      <w:rFonts w:hint="eastAsia"/>
                    </w:rPr>
                    <w:t>采购控制</w:t>
                  </w:r>
                </w:p>
              </w:tc>
              <w:tc>
                <w:tcPr>
                  <w:tcW w:w="2261" w:type="dxa"/>
                </w:tcPr>
                <w:p w:rsidR="00F575E5" w:rsidRDefault="001E6DBF">
                  <w:r>
                    <w:rPr>
                      <w:rFonts w:hint="eastAsia"/>
                    </w:rPr>
                    <w:t>营销部</w:t>
                  </w:r>
                </w:p>
              </w:tc>
              <w:tc>
                <w:tcPr>
                  <w:tcW w:w="2261" w:type="dxa"/>
                </w:tcPr>
                <w:p w:rsidR="00F575E5" w:rsidRDefault="001E6DBF">
                  <w:r>
                    <w:rPr>
                      <w:rFonts w:hint="eastAsia"/>
                    </w:rPr>
                    <w:t>FSMS</w:t>
                  </w:r>
                  <w:r>
                    <w:rPr>
                      <w:rFonts w:hint="eastAsia"/>
                    </w:rPr>
                    <w:t>验证和确认</w:t>
                  </w:r>
                </w:p>
              </w:tc>
              <w:tc>
                <w:tcPr>
                  <w:tcW w:w="2261" w:type="dxa"/>
                </w:tcPr>
                <w:p w:rsidR="00F575E5" w:rsidRDefault="001E6DBF">
                  <w:r>
                    <w:rPr>
                      <w:rFonts w:hint="eastAsia"/>
                    </w:rPr>
                    <w:t>食品安全小组</w:t>
                  </w:r>
                </w:p>
              </w:tc>
            </w:tr>
            <w:tr w:rsidR="00F575E5">
              <w:tc>
                <w:tcPr>
                  <w:tcW w:w="2260" w:type="dxa"/>
                </w:tcPr>
                <w:p w:rsidR="00F575E5" w:rsidRDefault="001E6DBF">
                  <w:r>
                    <w:rPr>
                      <w:rFonts w:hint="eastAsia"/>
                    </w:rPr>
                    <w:t>人员健康</w:t>
                  </w:r>
                </w:p>
              </w:tc>
              <w:tc>
                <w:tcPr>
                  <w:tcW w:w="2261" w:type="dxa"/>
                </w:tcPr>
                <w:p w:rsidR="00F575E5" w:rsidRDefault="001E6DBF">
                  <w:r>
                    <w:rPr>
                      <w:rFonts w:hint="eastAsia"/>
                    </w:rPr>
                    <w:t>行政部</w:t>
                  </w:r>
                </w:p>
              </w:tc>
              <w:tc>
                <w:tcPr>
                  <w:tcW w:w="2261" w:type="dxa"/>
                </w:tcPr>
                <w:p w:rsidR="00F575E5" w:rsidRDefault="001E6DBF">
                  <w:r>
                    <w:rPr>
                      <w:rFonts w:hint="eastAsia"/>
                    </w:rPr>
                    <w:t>基础设施</w:t>
                  </w:r>
                </w:p>
              </w:tc>
              <w:tc>
                <w:tcPr>
                  <w:tcW w:w="2261" w:type="dxa"/>
                </w:tcPr>
                <w:p w:rsidR="00F575E5" w:rsidRDefault="001E6DBF">
                  <w:r>
                    <w:rPr>
                      <w:rFonts w:hint="eastAsia"/>
                    </w:rPr>
                    <w:t>营销部</w:t>
                  </w:r>
                </w:p>
              </w:tc>
            </w:tr>
            <w:tr w:rsidR="00F575E5">
              <w:tc>
                <w:tcPr>
                  <w:tcW w:w="2260" w:type="dxa"/>
                </w:tcPr>
                <w:p w:rsidR="00F575E5" w:rsidRDefault="00F575E5"/>
              </w:tc>
              <w:tc>
                <w:tcPr>
                  <w:tcW w:w="2261" w:type="dxa"/>
                </w:tcPr>
                <w:p w:rsidR="00F575E5" w:rsidRDefault="00F575E5"/>
              </w:tc>
              <w:tc>
                <w:tcPr>
                  <w:tcW w:w="2261" w:type="dxa"/>
                </w:tcPr>
                <w:p w:rsidR="00F575E5" w:rsidRDefault="00F575E5"/>
              </w:tc>
              <w:tc>
                <w:tcPr>
                  <w:tcW w:w="2261" w:type="dxa"/>
                </w:tcPr>
                <w:p w:rsidR="00F575E5" w:rsidRDefault="00F575E5"/>
              </w:tc>
            </w:tr>
          </w:tbl>
          <w:p w:rsidR="00F575E5" w:rsidRDefault="00F575E5"/>
          <w:p w:rsidR="00F575E5" w:rsidRDefault="001E6DBF">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万先正先生</w:t>
            </w:r>
            <w:r>
              <w:rPr>
                <w:rFonts w:hint="eastAsia"/>
                <w:u w:val="single"/>
              </w:rPr>
              <w:t xml:space="preserve"> </w:t>
            </w:r>
            <w:r>
              <w:rPr>
                <w:rFonts w:hint="eastAsia"/>
              </w:rPr>
              <w:t>，</w:t>
            </w:r>
          </w:p>
          <w:p w:rsidR="00F575E5" w:rsidRDefault="00F575E5"/>
          <w:p w:rsidR="00F575E5" w:rsidRDefault="001E6DBF">
            <w:r>
              <w:t>食品安全组长负责：</w:t>
            </w:r>
          </w:p>
          <w:p w:rsidR="00F575E5" w:rsidRDefault="001E6DBF">
            <w:r>
              <w:rPr>
                <w:rFonts w:hint="eastAsia"/>
              </w:rPr>
              <w:sym w:font="Wingdings" w:char="00FE"/>
            </w:r>
            <w:r>
              <w:rPr>
                <w:rFonts w:hint="eastAsia"/>
              </w:rPr>
              <w:t xml:space="preserve">  </w:t>
            </w:r>
            <w:r>
              <w:t>确保</w:t>
            </w:r>
            <w:r>
              <w:t>FSMS</w:t>
            </w:r>
            <w:r>
              <w:t>的建立、实施、维护和更新；</w:t>
            </w:r>
          </w:p>
          <w:p w:rsidR="00F575E5" w:rsidRDefault="001E6DBF">
            <w:r>
              <w:rPr>
                <w:rFonts w:hint="eastAsia"/>
              </w:rPr>
              <w:sym w:font="Wingdings" w:char="00FE"/>
            </w:r>
            <w:r>
              <w:rPr>
                <w:rFonts w:hint="eastAsia"/>
              </w:rPr>
              <w:t xml:space="preserve">  </w:t>
            </w:r>
            <w:r>
              <w:t>管理和组织食品安全小组的工作；</w:t>
            </w:r>
          </w:p>
          <w:p w:rsidR="00F575E5" w:rsidRDefault="001E6DBF">
            <w:r>
              <w:rPr>
                <w:rFonts w:hint="eastAsia"/>
              </w:rPr>
              <w:sym w:font="Wingdings" w:char="00FE"/>
            </w:r>
            <w:r>
              <w:rPr>
                <w:rFonts w:hint="eastAsia"/>
              </w:rPr>
              <w:t xml:space="preserve">  </w:t>
            </w:r>
            <w:r>
              <w:t>确保食品安全团队的相关培训和能力；</w:t>
            </w:r>
          </w:p>
          <w:p w:rsidR="00F575E5" w:rsidRDefault="001E6DBF">
            <w:r>
              <w:rPr>
                <w:rFonts w:hint="eastAsia"/>
              </w:rPr>
              <w:sym w:font="Wingdings" w:char="00FE"/>
            </w:r>
            <w:r>
              <w:rPr>
                <w:rFonts w:hint="eastAsia"/>
              </w:rPr>
              <w:t xml:space="preserve">  </w:t>
            </w:r>
            <w:r>
              <w:t>向最高管理</w:t>
            </w:r>
            <w:proofErr w:type="gramStart"/>
            <w:r>
              <w:t>层报告</w:t>
            </w:r>
            <w:proofErr w:type="gramEnd"/>
            <w:r>
              <w:t>FSMS</w:t>
            </w:r>
            <w:r>
              <w:t>的有效性和适宜性。</w:t>
            </w:r>
          </w:p>
          <w:p w:rsidR="00F575E5" w:rsidRDefault="00F575E5"/>
          <w:p w:rsidR="00F575E5" w:rsidRDefault="001E6DBF">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FE"/>
            </w:r>
            <w:r>
              <w:rPr>
                <w:rFonts w:hint="eastAsia"/>
              </w:rPr>
              <w:t>食品安全小组成员</w:t>
            </w:r>
            <w:r>
              <w:rPr>
                <w:rFonts w:hint="eastAsia"/>
              </w:rPr>
              <w:t xml:space="preserve"> </w:t>
            </w:r>
            <w:r>
              <w:t>报告与</w:t>
            </w:r>
            <w:r>
              <w:t>FSMS</w:t>
            </w:r>
            <w:r>
              <w:t>有关的问题</w:t>
            </w:r>
          </w:p>
        </w:tc>
        <w:tc>
          <w:tcPr>
            <w:tcW w:w="1590" w:type="dxa"/>
            <w:vMerge/>
          </w:tcPr>
          <w:p w:rsidR="00F575E5" w:rsidRDefault="00F575E5"/>
        </w:tc>
      </w:tr>
      <w:tr w:rsidR="00F575E5">
        <w:trPr>
          <w:trHeight w:val="443"/>
        </w:trPr>
        <w:tc>
          <w:tcPr>
            <w:tcW w:w="2044" w:type="dxa"/>
            <w:vMerge w:val="restart"/>
          </w:tcPr>
          <w:p w:rsidR="00F575E5" w:rsidRDefault="001E6DBF">
            <w:pPr>
              <w:rPr>
                <w:color w:val="000000"/>
                <w:szCs w:val="21"/>
              </w:rPr>
            </w:pPr>
            <w:r>
              <w:rPr>
                <w:rFonts w:hint="eastAsia"/>
                <w:color w:val="000000"/>
                <w:szCs w:val="21"/>
              </w:rPr>
              <w:lastRenderedPageBreak/>
              <w:t>应对风险和机遇的措施（不适用）</w:t>
            </w:r>
          </w:p>
          <w:p w:rsidR="00F575E5" w:rsidRDefault="00F575E5"/>
        </w:tc>
        <w:tc>
          <w:tcPr>
            <w:tcW w:w="952" w:type="dxa"/>
            <w:gridSpan w:val="2"/>
            <w:vMerge w:val="restart"/>
          </w:tcPr>
          <w:p w:rsidR="00F575E5" w:rsidRDefault="001E6DBF">
            <w:r>
              <w:rPr>
                <w:rFonts w:hint="eastAsia"/>
                <w:color w:val="000000"/>
                <w:szCs w:val="21"/>
              </w:rPr>
              <w:t>F6.1.1  </w:t>
            </w:r>
          </w:p>
        </w:tc>
        <w:tc>
          <w:tcPr>
            <w:tcW w:w="761" w:type="dxa"/>
          </w:tcPr>
          <w:p w:rsidR="00F575E5" w:rsidRDefault="001E6DBF">
            <w:r>
              <w:rPr>
                <w:rFonts w:hint="eastAsia"/>
              </w:rPr>
              <w:t>文件名称</w:t>
            </w:r>
          </w:p>
        </w:tc>
        <w:tc>
          <w:tcPr>
            <w:tcW w:w="9367" w:type="dxa"/>
          </w:tcPr>
          <w:p w:rsidR="00F575E5" w:rsidRDefault="001E6DBF">
            <w:r>
              <w:rPr>
                <w:rFonts w:hint="eastAsia"/>
              </w:rPr>
              <w:t>如：《</w:t>
            </w:r>
            <w:r>
              <w:rPr>
                <w:rFonts w:hint="eastAsia"/>
                <w:color w:val="000000"/>
                <w:szCs w:val="21"/>
              </w:rPr>
              <w:t>应对风险和机遇</w:t>
            </w:r>
            <w:r>
              <w:rPr>
                <w:rFonts w:hint="eastAsia"/>
              </w:rPr>
              <w:t>控制程序》、手册第</w:t>
            </w:r>
            <w:r>
              <w:rPr>
                <w:rFonts w:hint="eastAsia"/>
              </w:rPr>
              <w:t>6.1</w:t>
            </w:r>
            <w:r>
              <w:rPr>
                <w:rFonts w:hint="eastAsia"/>
              </w:rPr>
              <w:t>条款</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443"/>
        </w:trPr>
        <w:tc>
          <w:tcPr>
            <w:tcW w:w="2044" w:type="dxa"/>
            <w:vMerge/>
          </w:tcPr>
          <w:p w:rsidR="00F575E5" w:rsidRDefault="00F575E5"/>
        </w:tc>
        <w:tc>
          <w:tcPr>
            <w:tcW w:w="952" w:type="dxa"/>
            <w:gridSpan w:val="2"/>
            <w:vMerge/>
          </w:tcPr>
          <w:p w:rsidR="00F575E5" w:rsidRDefault="00F575E5">
            <w:pPr>
              <w:rPr>
                <w:color w:val="000000"/>
                <w:szCs w:val="21"/>
              </w:rPr>
            </w:pPr>
          </w:p>
        </w:tc>
        <w:tc>
          <w:tcPr>
            <w:tcW w:w="761" w:type="dxa"/>
          </w:tcPr>
          <w:p w:rsidR="00F575E5" w:rsidRDefault="001E6DBF">
            <w:r>
              <w:rPr>
                <w:rFonts w:hint="eastAsia"/>
              </w:rPr>
              <w:t>运行证据</w:t>
            </w:r>
          </w:p>
        </w:tc>
        <w:tc>
          <w:tcPr>
            <w:tcW w:w="9367" w:type="dxa"/>
          </w:tcPr>
          <w:p w:rsidR="00F575E5" w:rsidRDefault="001E6DBF">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FE"/>
            </w:r>
            <w:r>
              <w:rPr>
                <w:rFonts w:hint="eastAsia"/>
              </w:rPr>
              <w:t>FMEA</w:t>
            </w:r>
            <w:r>
              <w:rPr>
                <w:rFonts w:hint="eastAsia"/>
              </w:rPr>
              <w:t>（潜在失效模式分析）</w:t>
            </w:r>
            <w:r>
              <w:rPr>
                <w:rFonts w:hint="eastAsia"/>
              </w:rPr>
              <w:sym w:font="Wingdings" w:char="00A8"/>
            </w:r>
            <w:r>
              <w:rPr>
                <w:rFonts w:hint="eastAsia"/>
              </w:rPr>
              <w:t>其他</w:t>
            </w:r>
          </w:p>
          <w:p w:rsidR="00F575E5" w:rsidRDefault="00F575E5"/>
          <w:p w:rsidR="00F575E5" w:rsidRDefault="001E6DBF">
            <w:r>
              <w:rPr>
                <w:rFonts w:hint="eastAsia"/>
              </w:rPr>
              <w:t>应对风险的措施类型包括：</w:t>
            </w:r>
            <w:r>
              <w:rPr>
                <w:rFonts w:hint="eastAsia"/>
              </w:rPr>
              <w:t xml:space="preserve"> </w:t>
            </w:r>
          </w:p>
          <w:p w:rsidR="00F575E5" w:rsidRDefault="001E6DBF">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F575E5" w:rsidRDefault="00F575E5"/>
          <w:p w:rsidR="00F575E5" w:rsidRDefault="001E6DBF">
            <w:r>
              <w:rPr>
                <w:rFonts w:hint="eastAsia"/>
              </w:rPr>
              <w:t>列举</w:t>
            </w:r>
            <w:r>
              <w:rPr>
                <w:rFonts w:hint="eastAsia"/>
              </w:rPr>
              <w:t>2~3</w:t>
            </w:r>
            <w:r>
              <w:rPr>
                <w:rFonts w:hint="eastAsia"/>
              </w:rPr>
              <w:t>项应对主要风险的描述：</w:t>
            </w:r>
            <w:r>
              <w:rPr>
                <w:rFonts w:hint="eastAsia"/>
              </w:rPr>
              <w:t xml:space="preserve">         </w:t>
            </w:r>
          </w:p>
          <w:tbl>
            <w:tblPr>
              <w:tblStyle w:val="a7"/>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F575E5">
              <w:tc>
                <w:tcPr>
                  <w:tcW w:w="3384" w:type="dxa"/>
                </w:tcPr>
                <w:p w:rsidR="00F575E5" w:rsidRDefault="001E6DBF">
                  <w:r>
                    <w:rPr>
                      <w:rFonts w:hint="eastAsia"/>
                    </w:rPr>
                    <w:lastRenderedPageBreak/>
                    <w:t>主要的风险描述</w:t>
                  </w:r>
                </w:p>
              </w:tc>
              <w:tc>
                <w:tcPr>
                  <w:tcW w:w="3421" w:type="dxa"/>
                </w:tcPr>
                <w:p w:rsidR="00F575E5" w:rsidRDefault="001E6DBF">
                  <w:pPr>
                    <w:rPr>
                      <w:szCs w:val="24"/>
                    </w:rPr>
                  </w:pPr>
                  <w:r>
                    <w:rPr>
                      <w:rFonts w:hint="eastAsia"/>
                    </w:rPr>
                    <w:t>应对措施</w:t>
                  </w:r>
                </w:p>
              </w:tc>
              <w:tc>
                <w:tcPr>
                  <w:tcW w:w="2080" w:type="dxa"/>
                </w:tcPr>
                <w:p w:rsidR="00F575E5" w:rsidRDefault="001E6DBF">
                  <w:r>
                    <w:rPr>
                      <w:rFonts w:hint="eastAsia"/>
                    </w:rPr>
                    <w:t>措施的有效性</w:t>
                  </w:r>
                </w:p>
              </w:tc>
            </w:tr>
            <w:tr w:rsidR="00F575E5">
              <w:tc>
                <w:tcPr>
                  <w:tcW w:w="3384" w:type="dxa"/>
                  <w:vAlign w:val="center"/>
                </w:tcPr>
                <w:p w:rsidR="00F575E5" w:rsidRDefault="001E6DBF">
                  <w:pPr>
                    <w:widowControl/>
                    <w:jc w:val="left"/>
                    <w:textAlignment w:val="center"/>
                  </w:pPr>
                  <w:r>
                    <w:rPr>
                      <w:rFonts w:hint="eastAsia"/>
                    </w:rPr>
                    <w:t>采购</w:t>
                  </w:r>
                  <w:r>
                    <w:t>人员</w:t>
                  </w:r>
                  <w:r>
                    <w:rPr>
                      <w:rFonts w:hint="eastAsia"/>
                    </w:rPr>
                    <w:t>食品安全意识不强，对岗位职责认识不足，未进行足够的培训</w:t>
                  </w:r>
                </w:p>
              </w:tc>
              <w:tc>
                <w:tcPr>
                  <w:tcW w:w="3421" w:type="dxa"/>
                  <w:vAlign w:val="center"/>
                </w:tcPr>
                <w:p w:rsidR="00F575E5" w:rsidRDefault="001E6DBF">
                  <w:pPr>
                    <w:widowControl/>
                    <w:jc w:val="left"/>
                    <w:textAlignment w:val="center"/>
                  </w:pPr>
                  <w:r>
                    <w:rPr>
                      <w:rFonts w:ascii="宋体" w:hAnsi="宋体" w:cs="宋体" w:hint="eastAsia"/>
                      <w:color w:val="000000"/>
                      <w:kern w:val="0"/>
                      <w:sz w:val="20"/>
                      <w:lang w:bidi="ar"/>
                    </w:rPr>
                    <w:t>制定相应管理文件，组织采购</w:t>
                  </w:r>
                  <w:r>
                    <w:rPr>
                      <w:rFonts w:ascii="宋体" w:hAnsi="宋体" w:cs="宋体"/>
                      <w:color w:val="000000"/>
                      <w:kern w:val="0"/>
                      <w:sz w:val="20"/>
                      <w:lang w:bidi="ar"/>
                    </w:rPr>
                    <w:t>人员</w:t>
                  </w:r>
                  <w:r>
                    <w:rPr>
                      <w:rFonts w:ascii="宋体" w:hAnsi="宋体" w:cs="宋体" w:hint="eastAsia"/>
                      <w:color w:val="000000"/>
                      <w:kern w:val="0"/>
                      <w:sz w:val="20"/>
                      <w:lang w:bidi="ar"/>
                    </w:rPr>
                    <w:t>培训</w:t>
                  </w:r>
                </w:p>
              </w:tc>
              <w:tc>
                <w:tcPr>
                  <w:tcW w:w="2080" w:type="dxa"/>
                </w:tcPr>
                <w:p w:rsidR="00F575E5" w:rsidRDefault="001E6DBF">
                  <w:r>
                    <w:rPr>
                      <w:rFonts w:ascii="宋体" w:hAnsi="宋体" w:cs="宋体" w:hint="eastAsia"/>
                      <w:color w:val="000000"/>
                      <w:kern w:val="0"/>
                      <w:sz w:val="20"/>
                      <w:lang w:bidi="ar"/>
                    </w:rPr>
                    <w:t>基本有效</w:t>
                  </w:r>
                </w:p>
              </w:tc>
            </w:tr>
            <w:tr w:rsidR="00F575E5">
              <w:tc>
                <w:tcPr>
                  <w:tcW w:w="3384" w:type="dxa"/>
                  <w:vAlign w:val="center"/>
                </w:tcPr>
                <w:p w:rsidR="00F575E5" w:rsidRDefault="001E6DBF">
                  <w:pPr>
                    <w:widowControl/>
                    <w:jc w:val="left"/>
                    <w:textAlignment w:val="center"/>
                    <w:rPr>
                      <w:szCs w:val="24"/>
                      <w:highlight w:val="yellow"/>
                    </w:rPr>
                  </w:pPr>
                  <w:r>
                    <w:rPr>
                      <w:rFonts w:hint="eastAsia"/>
                      <w:szCs w:val="24"/>
                    </w:rPr>
                    <w:t>泸州天气湿度大温度高，粮食的贮藏容易发霉</w:t>
                  </w:r>
                </w:p>
              </w:tc>
              <w:tc>
                <w:tcPr>
                  <w:tcW w:w="3421" w:type="dxa"/>
                  <w:vAlign w:val="center"/>
                </w:tcPr>
                <w:p w:rsidR="00F575E5" w:rsidRDefault="001E6DBF">
                  <w:pPr>
                    <w:widowControl/>
                    <w:jc w:val="left"/>
                    <w:textAlignment w:val="center"/>
                  </w:pPr>
                  <w:r>
                    <w:rPr>
                      <w:rFonts w:ascii="宋体" w:hAnsi="宋体" w:cs="宋体" w:hint="eastAsia"/>
                      <w:color w:val="000000"/>
                      <w:kern w:val="0"/>
                      <w:sz w:val="20"/>
                      <w:lang w:bidi="ar"/>
                    </w:rPr>
                    <w:t>根据招标数量从各个公司收粮，减少粮食库存</w:t>
                  </w:r>
                </w:p>
              </w:tc>
              <w:tc>
                <w:tcPr>
                  <w:tcW w:w="2080" w:type="dxa"/>
                </w:tcPr>
                <w:p w:rsidR="00F575E5" w:rsidRDefault="001E6DBF">
                  <w:r>
                    <w:rPr>
                      <w:rFonts w:ascii="宋体" w:hAnsi="宋体" w:cs="宋体" w:hint="eastAsia"/>
                      <w:color w:val="000000"/>
                      <w:kern w:val="0"/>
                      <w:sz w:val="20"/>
                      <w:lang w:bidi="ar"/>
                    </w:rPr>
                    <w:t>基本有效</w:t>
                  </w:r>
                </w:p>
              </w:tc>
            </w:tr>
          </w:tbl>
          <w:p w:rsidR="00F575E5" w:rsidRDefault="00F575E5"/>
          <w:p w:rsidR="00F575E5" w:rsidRDefault="001E6DBF">
            <w:r>
              <w:rPr>
                <w:rFonts w:hint="eastAsia"/>
              </w:rPr>
              <w:t>应对机遇的措施类型包括：</w:t>
            </w:r>
            <w:r>
              <w:rPr>
                <w:rFonts w:hint="eastAsia"/>
              </w:rPr>
              <w:t xml:space="preserve"> </w:t>
            </w:r>
          </w:p>
          <w:p w:rsidR="00F575E5" w:rsidRDefault="001E6DBF">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F575E5" w:rsidRDefault="00F575E5"/>
          <w:p w:rsidR="00F575E5" w:rsidRDefault="001E6DBF">
            <w:r>
              <w:rPr>
                <w:rFonts w:hint="eastAsia"/>
              </w:rPr>
              <w:t>列举</w:t>
            </w:r>
            <w:r>
              <w:rPr>
                <w:rFonts w:hint="eastAsia"/>
              </w:rPr>
              <w:t>2~3</w:t>
            </w:r>
            <w:r>
              <w:rPr>
                <w:rFonts w:hint="eastAsia"/>
              </w:rPr>
              <w:t>项应对重要机遇的描述：</w:t>
            </w:r>
          </w:p>
          <w:tbl>
            <w:tblPr>
              <w:tblStyle w:val="a7"/>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2071"/>
            </w:tblGrid>
            <w:tr w:rsidR="00F575E5">
              <w:tc>
                <w:tcPr>
                  <w:tcW w:w="3045" w:type="dxa"/>
                </w:tcPr>
                <w:p w:rsidR="00F575E5" w:rsidRDefault="001E6DBF">
                  <w:r>
                    <w:rPr>
                      <w:rFonts w:hint="eastAsia"/>
                    </w:rPr>
                    <w:t>主要的机遇描述</w:t>
                  </w:r>
                </w:p>
              </w:tc>
              <w:tc>
                <w:tcPr>
                  <w:tcW w:w="3760" w:type="dxa"/>
                </w:tcPr>
                <w:p w:rsidR="00F575E5" w:rsidRDefault="001E6DBF">
                  <w:pPr>
                    <w:rPr>
                      <w:szCs w:val="24"/>
                    </w:rPr>
                  </w:pPr>
                  <w:r>
                    <w:rPr>
                      <w:rFonts w:hint="eastAsia"/>
                    </w:rPr>
                    <w:t>应对措施</w:t>
                  </w:r>
                </w:p>
              </w:tc>
              <w:tc>
                <w:tcPr>
                  <w:tcW w:w="2071" w:type="dxa"/>
                </w:tcPr>
                <w:p w:rsidR="00F575E5" w:rsidRDefault="001E6DBF">
                  <w:pPr>
                    <w:rPr>
                      <w:highlight w:val="yellow"/>
                    </w:rPr>
                  </w:pPr>
                  <w:r>
                    <w:rPr>
                      <w:rFonts w:hint="eastAsia"/>
                    </w:rPr>
                    <w:t>措施的有效性</w:t>
                  </w:r>
                </w:p>
              </w:tc>
            </w:tr>
            <w:tr w:rsidR="00F575E5">
              <w:tc>
                <w:tcPr>
                  <w:tcW w:w="3045" w:type="dxa"/>
                  <w:vAlign w:val="center"/>
                </w:tcPr>
                <w:p w:rsidR="00F575E5" w:rsidRDefault="001E6DBF">
                  <w:pPr>
                    <w:widowControl/>
                    <w:spacing w:line="360" w:lineRule="exact"/>
                    <w:jc w:val="left"/>
                    <w:textAlignment w:val="center"/>
                    <w:rPr>
                      <w:rFonts w:ascii="宋体" w:hAnsi="宋体" w:cs="宋体"/>
                      <w:color w:val="000000"/>
                      <w:kern w:val="0"/>
                      <w:szCs w:val="21"/>
                      <w:highlight w:val="yellow"/>
                      <w:lang w:bidi="ar"/>
                    </w:rPr>
                  </w:pPr>
                  <w:r>
                    <w:rPr>
                      <w:rFonts w:ascii="宋体" w:hAnsi="宋体" w:hint="eastAsia"/>
                      <w:szCs w:val="21"/>
                    </w:rPr>
                    <w:t>当地</w:t>
                  </w:r>
                  <w:r>
                    <w:rPr>
                      <w:rFonts w:ascii="宋体" w:hAnsi="宋体"/>
                      <w:szCs w:val="21"/>
                    </w:rPr>
                    <w:t>酒厂较多，</w:t>
                  </w:r>
                  <w:r>
                    <w:rPr>
                      <w:rFonts w:ascii="宋体" w:hAnsi="宋体" w:hint="eastAsia"/>
                      <w:szCs w:val="21"/>
                    </w:rPr>
                    <w:t>顾客稳定</w:t>
                  </w:r>
                  <w:r>
                    <w:rPr>
                      <w:rFonts w:ascii="宋体" w:hAnsi="宋体"/>
                      <w:szCs w:val="21"/>
                    </w:rPr>
                    <w:t>，</w:t>
                  </w:r>
                  <w:r>
                    <w:rPr>
                      <w:rFonts w:ascii="宋体" w:hAnsi="宋体" w:hint="eastAsia"/>
                      <w:szCs w:val="21"/>
                    </w:rPr>
                    <w:t>销售稳定</w:t>
                  </w:r>
                </w:p>
              </w:tc>
              <w:tc>
                <w:tcPr>
                  <w:tcW w:w="3760" w:type="dxa"/>
                </w:tcPr>
                <w:p w:rsidR="00F575E5" w:rsidRDefault="001E6DBF">
                  <w:pPr>
                    <w:rPr>
                      <w:rFonts w:ascii="宋体" w:hAnsi="宋体"/>
                      <w:szCs w:val="21"/>
                    </w:rPr>
                  </w:pPr>
                  <w:r>
                    <w:rPr>
                      <w:rFonts w:ascii="宋体" w:hAnsi="宋体" w:hint="eastAsia"/>
                      <w:szCs w:val="21"/>
                    </w:rPr>
                    <w:t>开拓别的行业粮食市场，扩大市场</w:t>
                  </w:r>
                </w:p>
              </w:tc>
              <w:tc>
                <w:tcPr>
                  <w:tcW w:w="2071" w:type="dxa"/>
                </w:tcPr>
                <w:p w:rsidR="00F575E5" w:rsidRDefault="001E6DBF">
                  <w:r>
                    <w:rPr>
                      <w:rFonts w:hint="eastAsia"/>
                    </w:rPr>
                    <w:t>基本有效</w:t>
                  </w:r>
                </w:p>
              </w:tc>
            </w:tr>
            <w:tr w:rsidR="00F575E5">
              <w:tc>
                <w:tcPr>
                  <w:tcW w:w="3045" w:type="dxa"/>
                </w:tcPr>
                <w:p w:rsidR="00F575E5" w:rsidRDefault="00F575E5">
                  <w:pPr>
                    <w:rPr>
                      <w:szCs w:val="24"/>
                    </w:rPr>
                  </w:pPr>
                </w:p>
              </w:tc>
              <w:tc>
                <w:tcPr>
                  <w:tcW w:w="3760" w:type="dxa"/>
                </w:tcPr>
                <w:p w:rsidR="00F575E5" w:rsidRDefault="00F575E5"/>
              </w:tc>
              <w:tc>
                <w:tcPr>
                  <w:tcW w:w="2071" w:type="dxa"/>
                </w:tcPr>
                <w:p w:rsidR="00F575E5" w:rsidRDefault="00F575E5"/>
              </w:tc>
            </w:tr>
            <w:tr w:rsidR="00F575E5">
              <w:tc>
                <w:tcPr>
                  <w:tcW w:w="3045" w:type="dxa"/>
                </w:tcPr>
                <w:p w:rsidR="00F575E5" w:rsidRDefault="00F575E5">
                  <w:pPr>
                    <w:rPr>
                      <w:szCs w:val="24"/>
                    </w:rPr>
                  </w:pPr>
                </w:p>
              </w:tc>
              <w:tc>
                <w:tcPr>
                  <w:tcW w:w="3760" w:type="dxa"/>
                </w:tcPr>
                <w:p w:rsidR="00F575E5" w:rsidRDefault="00F575E5"/>
              </w:tc>
              <w:tc>
                <w:tcPr>
                  <w:tcW w:w="2071" w:type="dxa"/>
                </w:tcPr>
                <w:p w:rsidR="00F575E5" w:rsidRDefault="00F575E5"/>
              </w:tc>
            </w:tr>
          </w:tbl>
          <w:p w:rsidR="00F575E5" w:rsidRDefault="00F575E5"/>
          <w:p w:rsidR="00F575E5" w:rsidRDefault="001E6DBF">
            <w:r>
              <w:rPr>
                <w:rFonts w:hint="eastAsia"/>
              </w:rPr>
              <w:t>组织食品安全管理体系范围内的潜在紧急情况，如</w:t>
            </w:r>
            <w:r>
              <w:rPr>
                <w:rFonts w:hint="eastAsia"/>
                <w:u w:val="single"/>
              </w:rPr>
              <w:t xml:space="preserve"> </w:t>
            </w:r>
            <w:r>
              <w:rPr>
                <w:rFonts w:hint="eastAsia"/>
                <w:u w:val="single"/>
              </w:rPr>
              <w:sym w:font="Wingdings" w:char="00FE"/>
            </w:r>
            <w:proofErr w:type="gramStart"/>
            <w:r>
              <w:rPr>
                <w:rFonts w:hint="eastAsia"/>
                <w:u w:val="single"/>
              </w:rPr>
              <w:t>法规未</w:t>
            </w:r>
            <w:proofErr w:type="gramEnd"/>
            <w:r>
              <w:rPr>
                <w:rFonts w:hint="eastAsia"/>
                <w:u w:val="single"/>
              </w:rPr>
              <w:t>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F575E5" w:rsidRDefault="00F575E5"/>
          <w:p w:rsidR="00F575E5" w:rsidRDefault="001E6DBF">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A8"/>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停天然气</w:t>
            </w:r>
            <w:r>
              <w:rPr>
                <w:rFonts w:hint="eastAsia"/>
                <w:u w:val="single"/>
              </w:rPr>
              <w:t xml:space="preserve">   </w:t>
            </w:r>
          </w:p>
          <w:p w:rsidR="00F575E5" w:rsidRDefault="001E6DBF">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F575E5" w:rsidRDefault="00F575E5"/>
          <w:p w:rsidR="00F575E5" w:rsidRDefault="001E6DBF">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F575E5" w:rsidRDefault="001E6DBF">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F575E5" w:rsidRDefault="001E6DBF">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F575E5" w:rsidRDefault="001E6DBF">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90" w:type="dxa"/>
            <w:vMerge/>
          </w:tcPr>
          <w:p w:rsidR="00F575E5" w:rsidRDefault="00F575E5"/>
        </w:tc>
      </w:tr>
      <w:tr w:rsidR="00F575E5">
        <w:trPr>
          <w:trHeight w:val="214"/>
        </w:trPr>
        <w:tc>
          <w:tcPr>
            <w:tcW w:w="2044" w:type="dxa"/>
            <w:vMerge/>
          </w:tcPr>
          <w:p w:rsidR="00F575E5" w:rsidRDefault="00F575E5"/>
        </w:tc>
        <w:tc>
          <w:tcPr>
            <w:tcW w:w="952" w:type="dxa"/>
            <w:gridSpan w:val="2"/>
          </w:tcPr>
          <w:p w:rsidR="00F575E5" w:rsidRDefault="001E6DBF">
            <w:r>
              <w:rPr>
                <w:rFonts w:hint="eastAsia"/>
                <w:color w:val="000000"/>
                <w:szCs w:val="21"/>
              </w:rPr>
              <w:t>F6.1.2  </w:t>
            </w:r>
          </w:p>
        </w:tc>
        <w:tc>
          <w:tcPr>
            <w:tcW w:w="761" w:type="dxa"/>
          </w:tcPr>
          <w:p w:rsidR="00F575E5" w:rsidRDefault="001E6DBF">
            <w:r>
              <w:rPr>
                <w:rFonts w:hint="eastAsia"/>
              </w:rPr>
              <w:t>运行证据</w:t>
            </w:r>
          </w:p>
        </w:tc>
        <w:tc>
          <w:tcPr>
            <w:tcW w:w="9367" w:type="dxa"/>
          </w:tcPr>
          <w:p w:rsidR="00F575E5" w:rsidRDefault="001E6DBF">
            <w:pPr>
              <w:rPr>
                <w:rFonts w:ascii="CIDFont+F5" w:eastAsia="CIDFont+F5" w:hAnsi="CIDFont+F5"/>
              </w:rPr>
            </w:pPr>
            <w:r>
              <w:rPr>
                <w:rFonts w:ascii="CIDFont+F5" w:eastAsia="CIDFont+F5" w:hAnsi="CIDFont+F5" w:hint="eastAsia"/>
              </w:rPr>
              <w:t>该组织策划了：</w:t>
            </w:r>
          </w:p>
          <w:p w:rsidR="00F575E5" w:rsidRDefault="001E6DBF">
            <w:pPr>
              <w:jc w:val="left"/>
              <w:rPr>
                <w:rFonts w:ascii="CIDFont+F5" w:eastAsia="CIDFont+F5" w:hAnsi="CIDFont+F5"/>
                <w:highlight w:val="yellow"/>
              </w:rPr>
            </w:pPr>
            <w:r>
              <w:rPr>
                <w:rFonts w:ascii="CIDFont+F5" w:eastAsia="CIDFont+F5" w:hAnsi="CIDFont+F5" w:hint="eastAsia"/>
              </w:rPr>
              <w:t>a) 解决这些风险和机遇的行动;——企业提供了《风险评估记录表》</w:t>
            </w:r>
          </w:p>
          <w:p w:rsidR="00F575E5" w:rsidRDefault="001E6DBF">
            <w:pPr>
              <w:jc w:val="left"/>
              <w:rPr>
                <w:rFonts w:ascii="CIDFont+F5" w:eastAsia="CIDFont+F5" w:hAnsi="CIDFont+F5"/>
              </w:rPr>
            </w:pPr>
            <w:r>
              <w:rPr>
                <w:rFonts w:ascii="CIDFont+F5" w:eastAsia="CIDFont+F5" w:hAnsi="CIDFont+F5" w:hint="eastAsia"/>
              </w:rPr>
              <w:t>b) 并进行了:</w:t>
            </w:r>
          </w:p>
          <w:p w:rsidR="00F575E5" w:rsidRDefault="001E6DBF">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F575E5" w:rsidRDefault="001E6DBF">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1540"/>
        </w:trPr>
        <w:tc>
          <w:tcPr>
            <w:tcW w:w="2044" w:type="dxa"/>
            <w:vMerge/>
          </w:tcPr>
          <w:p w:rsidR="00F575E5" w:rsidRDefault="00F575E5"/>
        </w:tc>
        <w:tc>
          <w:tcPr>
            <w:tcW w:w="952" w:type="dxa"/>
            <w:gridSpan w:val="2"/>
          </w:tcPr>
          <w:p w:rsidR="00F575E5" w:rsidRDefault="001E6DBF">
            <w:r>
              <w:rPr>
                <w:rFonts w:hint="eastAsia"/>
                <w:color w:val="000000"/>
                <w:szCs w:val="21"/>
              </w:rPr>
              <w:t>F6.1.3 </w:t>
            </w:r>
          </w:p>
        </w:tc>
        <w:tc>
          <w:tcPr>
            <w:tcW w:w="761" w:type="dxa"/>
          </w:tcPr>
          <w:p w:rsidR="00F575E5" w:rsidRDefault="001E6DBF">
            <w:r>
              <w:rPr>
                <w:rFonts w:hint="eastAsia"/>
              </w:rPr>
              <w:t>运行证据</w:t>
            </w:r>
          </w:p>
        </w:tc>
        <w:tc>
          <w:tcPr>
            <w:tcW w:w="9367" w:type="dxa"/>
          </w:tcPr>
          <w:p w:rsidR="00F575E5" w:rsidRDefault="001E6DBF">
            <w:pPr>
              <w:jc w:val="left"/>
              <w:rPr>
                <w:rFonts w:ascii="CIDFont+F5" w:eastAsia="CIDFont+F5" w:hAnsi="CIDFont+F5"/>
              </w:rPr>
            </w:pPr>
            <w:r>
              <w:rPr>
                <w:rFonts w:ascii="CIDFont+F5" w:eastAsia="CIDFont+F5" w:hAnsi="CIDFont+F5" w:hint="eastAsia"/>
              </w:rPr>
              <w:t>该组织为应对风险和机遇而采取的行动与以下方面相称：</w:t>
            </w:r>
          </w:p>
          <w:p w:rsidR="00F575E5" w:rsidRDefault="001E6DBF">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F575E5" w:rsidRDefault="001E6DBF">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F575E5" w:rsidRDefault="001E6DBF">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443"/>
        </w:trPr>
        <w:tc>
          <w:tcPr>
            <w:tcW w:w="2044" w:type="dxa"/>
            <w:vMerge w:val="restart"/>
          </w:tcPr>
          <w:p w:rsidR="00F575E5" w:rsidRDefault="001E6DBF">
            <w:r>
              <w:rPr>
                <w:rFonts w:hint="eastAsia"/>
                <w:color w:val="000000"/>
                <w:szCs w:val="21"/>
              </w:rPr>
              <w:t>食品安全管理体系目标及其实现的策划</w:t>
            </w:r>
          </w:p>
        </w:tc>
        <w:tc>
          <w:tcPr>
            <w:tcW w:w="952" w:type="dxa"/>
            <w:gridSpan w:val="2"/>
            <w:vMerge w:val="restart"/>
          </w:tcPr>
          <w:p w:rsidR="00F575E5" w:rsidRDefault="001E6DBF">
            <w:r>
              <w:rPr>
                <w:rFonts w:hint="eastAsia"/>
                <w:color w:val="000000"/>
                <w:szCs w:val="21"/>
              </w:rPr>
              <w:t>F6.2 </w:t>
            </w:r>
          </w:p>
        </w:tc>
        <w:tc>
          <w:tcPr>
            <w:tcW w:w="761" w:type="dxa"/>
          </w:tcPr>
          <w:p w:rsidR="00F575E5" w:rsidRDefault="001E6DBF">
            <w:r>
              <w:rPr>
                <w:rFonts w:hint="eastAsia"/>
              </w:rPr>
              <w:t>文件名称</w:t>
            </w:r>
          </w:p>
        </w:tc>
        <w:tc>
          <w:tcPr>
            <w:tcW w:w="9367" w:type="dxa"/>
          </w:tcPr>
          <w:p w:rsidR="00F575E5" w:rsidRDefault="001E6DBF">
            <w:r>
              <w:rPr>
                <w:rFonts w:hint="eastAsia"/>
              </w:rPr>
              <w:t>如：手册第</w:t>
            </w:r>
            <w:r>
              <w:rPr>
                <w:rFonts w:hint="eastAsia"/>
              </w:rPr>
              <w:t>6.2</w:t>
            </w:r>
            <w:r>
              <w:rPr>
                <w:rFonts w:hint="eastAsia"/>
              </w:rPr>
              <w:t>条款、《</w:t>
            </w:r>
            <w:r>
              <w:rPr>
                <w:rFonts w:hint="eastAsia"/>
                <w:color w:val="000000"/>
                <w:szCs w:val="21"/>
              </w:rPr>
              <w:t>食品安全目标</w:t>
            </w:r>
            <w:r>
              <w:rPr>
                <w:rFonts w:hint="eastAsia"/>
              </w:rPr>
              <w:t>》、《分解目标》</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3013"/>
        </w:trPr>
        <w:tc>
          <w:tcPr>
            <w:tcW w:w="2044" w:type="dxa"/>
            <w:vMerge/>
          </w:tcPr>
          <w:p w:rsidR="00F575E5" w:rsidRDefault="00F575E5"/>
        </w:tc>
        <w:tc>
          <w:tcPr>
            <w:tcW w:w="952" w:type="dxa"/>
            <w:gridSpan w:val="2"/>
            <w:vMerge/>
          </w:tcPr>
          <w:p w:rsidR="00F575E5" w:rsidRDefault="00F575E5"/>
        </w:tc>
        <w:tc>
          <w:tcPr>
            <w:tcW w:w="761" w:type="dxa"/>
          </w:tcPr>
          <w:p w:rsidR="00F575E5" w:rsidRDefault="001E6DBF">
            <w:r>
              <w:rPr>
                <w:rFonts w:hint="eastAsia"/>
              </w:rPr>
              <w:t>运行证据</w:t>
            </w:r>
          </w:p>
        </w:tc>
        <w:tc>
          <w:tcPr>
            <w:tcW w:w="9367" w:type="dxa"/>
          </w:tcPr>
          <w:p w:rsidR="00F575E5" w:rsidRDefault="001E6DBF">
            <w:r>
              <w:rPr>
                <w:rFonts w:hint="eastAsia"/>
              </w:rPr>
              <w:t>组织建立了与方针一致的文件化的管理目标。为实现</w:t>
            </w:r>
            <w:proofErr w:type="gramStart"/>
            <w:r>
              <w:rPr>
                <w:rFonts w:hint="eastAsia"/>
              </w:rPr>
              <w:t>总食品</w:t>
            </w:r>
            <w:proofErr w:type="gramEnd"/>
            <w:r>
              <w:rPr>
                <w:rFonts w:hint="eastAsia"/>
              </w:rPr>
              <w:t>安全目标而建立的各层级食品安全目标具体、有针对性、可测量并且可实现。</w:t>
            </w:r>
          </w:p>
          <w:p w:rsidR="00F575E5" w:rsidRDefault="001E6DBF">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1774"/>
            </w:tblGrid>
            <w:tr w:rsidR="00F575E5">
              <w:tc>
                <w:tcPr>
                  <w:tcW w:w="2191" w:type="dxa"/>
                  <w:shd w:val="clear" w:color="auto" w:fill="auto"/>
                </w:tcPr>
                <w:p w:rsidR="00F575E5" w:rsidRDefault="001E6DBF">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F575E5" w:rsidRDefault="001E6DBF">
                  <w:pPr>
                    <w:rPr>
                      <w:rFonts w:ascii="宋体" w:hAnsi="宋体"/>
                      <w:szCs w:val="24"/>
                    </w:rPr>
                  </w:pPr>
                  <w:r>
                    <w:rPr>
                      <w:rFonts w:ascii="宋体" w:hAnsi="宋体" w:hint="eastAsia"/>
                      <w:szCs w:val="24"/>
                    </w:rPr>
                    <w:t>考核频次</w:t>
                  </w:r>
                </w:p>
              </w:tc>
              <w:tc>
                <w:tcPr>
                  <w:tcW w:w="2965" w:type="dxa"/>
                  <w:shd w:val="clear" w:color="auto" w:fill="auto"/>
                </w:tcPr>
                <w:p w:rsidR="00F575E5" w:rsidRDefault="001E6DBF">
                  <w:pPr>
                    <w:rPr>
                      <w:rFonts w:ascii="宋体" w:hAnsi="宋体"/>
                      <w:szCs w:val="24"/>
                    </w:rPr>
                  </w:pPr>
                  <w:r>
                    <w:rPr>
                      <w:rFonts w:hint="eastAsia"/>
                      <w:color w:val="000000"/>
                      <w:szCs w:val="18"/>
                    </w:rPr>
                    <w:t>计算方法</w:t>
                  </w:r>
                </w:p>
              </w:tc>
              <w:tc>
                <w:tcPr>
                  <w:tcW w:w="1774" w:type="dxa"/>
                  <w:shd w:val="clear" w:color="auto" w:fill="auto"/>
                </w:tcPr>
                <w:p w:rsidR="00F575E5" w:rsidRDefault="001E6DBF" w:rsidP="00217E9C">
                  <w:pPr>
                    <w:rPr>
                      <w:rFonts w:ascii="宋体" w:hAnsi="宋体"/>
                      <w:szCs w:val="24"/>
                    </w:rPr>
                  </w:pPr>
                  <w:r>
                    <w:rPr>
                      <w:rFonts w:ascii="宋体" w:hAnsi="宋体" w:hint="eastAsia"/>
                      <w:szCs w:val="24"/>
                    </w:rPr>
                    <w:t>目标实际完成（</w:t>
                  </w:r>
                  <w:r w:rsidR="00217E9C">
                    <w:rPr>
                      <w:rFonts w:ascii="宋体" w:hAnsi="宋体" w:hint="eastAsia"/>
                      <w:szCs w:val="24"/>
                    </w:rPr>
                    <w:t>2022年第一至第四季度</w:t>
                  </w:r>
                  <w:r>
                    <w:rPr>
                      <w:rFonts w:ascii="宋体" w:hAnsi="宋体" w:hint="eastAsia"/>
                      <w:szCs w:val="24"/>
                    </w:rPr>
                    <w:t>）</w:t>
                  </w:r>
                </w:p>
              </w:tc>
            </w:tr>
            <w:tr w:rsidR="00F575E5">
              <w:tc>
                <w:tcPr>
                  <w:tcW w:w="2191" w:type="dxa"/>
                  <w:shd w:val="clear" w:color="auto" w:fill="auto"/>
                </w:tcPr>
                <w:p w:rsidR="00F575E5" w:rsidRDefault="001E6DBF">
                  <w:pPr>
                    <w:widowControl/>
                    <w:spacing w:before="40"/>
                    <w:jc w:val="left"/>
                    <w:rPr>
                      <w:color w:val="000000"/>
                      <w:szCs w:val="21"/>
                    </w:rPr>
                  </w:pPr>
                  <w:r>
                    <w:rPr>
                      <w:rFonts w:hint="eastAsia"/>
                      <w:color w:val="000000"/>
                      <w:szCs w:val="21"/>
                    </w:rPr>
                    <w:t>国家检验部门抽检产品的食品安全指标</w:t>
                  </w:r>
                  <w:r>
                    <w:rPr>
                      <w:rFonts w:hint="eastAsia"/>
                      <w:color w:val="000000"/>
                      <w:szCs w:val="21"/>
                    </w:rPr>
                    <w:t>100%</w:t>
                  </w:r>
                  <w:r>
                    <w:rPr>
                      <w:rFonts w:hint="eastAsia"/>
                      <w:color w:val="000000"/>
                      <w:szCs w:val="21"/>
                    </w:rPr>
                    <w:t>达标</w:t>
                  </w:r>
                </w:p>
              </w:tc>
              <w:tc>
                <w:tcPr>
                  <w:tcW w:w="1521" w:type="dxa"/>
                  <w:shd w:val="clear" w:color="auto" w:fill="auto"/>
                </w:tcPr>
                <w:p w:rsidR="00F575E5" w:rsidRDefault="001E6DBF">
                  <w:pPr>
                    <w:widowControl/>
                    <w:spacing w:before="40"/>
                    <w:jc w:val="left"/>
                    <w:rPr>
                      <w:color w:val="000000"/>
                      <w:szCs w:val="21"/>
                    </w:rPr>
                  </w:pPr>
                  <w:r>
                    <w:rPr>
                      <w:rFonts w:hint="eastAsia"/>
                      <w:color w:val="000000"/>
                      <w:szCs w:val="21"/>
                    </w:rPr>
                    <w:t>每年</w:t>
                  </w:r>
                </w:p>
              </w:tc>
              <w:tc>
                <w:tcPr>
                  <w:tcW w:w="2965" w:type="dxa"/>
                  <w:shd w:val="clear" w:color="auto" w:fill="auto"/>
                </w:tcPr>
                <w:p w:rsidR="00F575E5" w:rsidRDefault="001E6DBF">
                  <w:pPr>
                    <w:widowControl/>
                    <w:spacing w:before="40"/>
                    <w:jc w:val="left"/>
                    <w:rPr>
                      <w:color w:val="000000"/>
                      <w:szCs w:val="21"/>
                    </w:rPr>
                  </w:pPr>
                  <w:r>
                    <w:rPr>
                      <w:rFonts w:hint="eastAsia"/>
                      <w:color w:val="000000"/>
                      <w:szCs w:val="21"/>
                    </w:rPr>
                    <w:t>国家检验部门抽查合格次数</w:t>
                  </w:r>
                  <w:r>
                    <w:rPr>
                      <w:rFonts w:hint="eastAsia"/>
                      <w:color w:val="000000"/>
                      <w:szCs w:val="21"/>
                    </w:rPr>
                    <w:t>/</w:t>
                  </w:r>
                  <w:r>
                    <w:rPr>
                      <w:rFonts w:hint="eastAsia"/>
                      <w:color w:val="000000"/>
                      <w:szCs w:val="21"/>
                    </w:rPr>
                    <w:t>国家检验部门抽查总次数</w:t>
                  </w:r>
                  <w:r>
                    <w:rPr>
                      <w:rFonts w:hint="eastAsia"/>
                      <w:color w:val="000000"/>
                      <w:szCs w:val="21"/>
                    </w:rPr>
                    <w:t>*100%</w:t>
                  </w:r>
                </w:p>
              </w:tc>
              <w:tc>
                <w:tcPr>
                  <w:tcW w:w="1774" w:type="dxa"/>
                  <w:shd w:val="clear" w:color="auto" w:fill="auto"/>
                </w:tcPr>
                <w:p w:rsidR="00F575E5" w:rsidRDefault="001E6DBF">
                  <w:pPr>
                    <w:widowControl/>
                    <w:spacing w:before="40"/>
                    <w:jc w:val="left"/>
                    <w:rPr>
                      <w:color w:val="000000"/>
                      <w:szCs w:val="21"/>
                    </w:rPr>
                  </w:pPr>
                  <w:r>
                    <w:rPr>
                      <w:rFonts w:hint="eastAsia"/>
                      <w:color w:val="000000"/>
                      <w:szCs w:val="21"/>
                    </w:rPr>
                    <w:t>100%</w:t>
                  </w:r>
                </w:p>
              </w:tc>
            </w:tr>
            <w:tr w:rsidR="00F575E5">
              <w:tc>
                <w:tcPr>
                  <w:tcW w:w="2191" w:type="dxa"/>
                  <w:shd w:val="clear" w:color="auto" w:fill="auto"/>
                </w:tcPr>
                <w:p w:rsidR="00F575E5" w:rsidRDefault="001E6DBF">
                  <w:pPr>
                    <w:widowControl/>
                    <w:spacing w:before="40"/>
                    <w:jc w:val="left"/>
                    <w:rPr>
                      <w:color w:val="000000"/>
                      <w:szCs w:val="21"/>
                    </w:rPr>
                  </w:pPr>
                  <w:r>
                    <w:rPr>
                      <w:rFonts w:hint="eastAsia"/>
                      <w:color w:val="000000"/>
                      <w:szCs w:val="21"/>
                    </w:rPr>
                    <w:t>重大食品安全事故发生为</w:t>
                  </w:r>
                  <w:r>
                    <w:rPr>
                      <w:rFonts w:hint="eastAsia"/>
                      <w:color w:val="000000"/>
                      <w:szCs w:val="21"/>
                    </w:rPr>
                    <w:t>0</w:t>
                  </w:r>
                </w:p>
              </w:tc>
              <w:tc>
                <w:tcPr>
                  <w:tcW w:w="1521" w:type="dxa"/>
                  <w:shd w:val="clear" w:color="auto" w:fill="auto"/>
                </w:tcPr>
                <w:p w:rsidR="00F575E5" w:rsidRDefault="001E6DBF">
                  <w:pPr>
                    <w:widowControl/>
                    <w:spacing w:before="40"/>
                    <w:jc w:val="left"/>
                    <w:rPr>
                      <w:color w:val="000000"/>
                      <w:szCs w:val="21"/>
                    </w:rPr>
                  </w:pPr>
                  <w:r>
                    <w:rPr>
                      <w:rFonts w:hint="eastAsia"/>
                      <w:color w:val="000000"/>
                      <w:szCs w:val="21"/>
                    </w:rPr>
                    <w:t>每年</w:t>
                  </w:r>
                </w:p>
              </w:tc>
              <w:tc>
                <w:tcPr>
                  <w:tcW w:w="2965" w:type="dxa"/>
                  <w:shd w:val="clear" w:color="auto" w:fill="auto"/>
                </w:tcPr>
                <w:p w:rsidR="00F575E5" w:rsidRDefault="001E6DBF">
                  <w:pPr>
                    <w:widowControl/>
                    <w:spacing w:before="40"/>
                    <w:jc w:val="left"/>
                    <w:rPr>
                      <w:color w:val="000000"/>
                      <w:szCs w:val="21"/>
                    </w:rPr>
                  </w:pPr>
                  <w:r>
                    <w:rPr>
                      <w:rFonts w:hint="eastAsia"/>
                      <w:color w:val="000000"/>
                      <w:szCs w:val="21"/>
                    </w:rPr>
                    <w:t>实际发生次数</w:t>
                  </w:r>
                </w:p>
              </w:tc>
              <w:tc>
                <w:tcPr>
                  <w:tcW w:w="1774" w:type="dxa"/>
                  <w:shd w:val="clear" w:color="auto" w:fill="auto"/>
                </w:tcPr>
                <w:p w:rsidR="00F575E5" w:rsidRDefault="001E6DBF">
                  <w:pPr>
                    <w:widowControl/>
                    <w:spacing w:before="40"/>
                    <w:jc w:val="left"/>
                    <w:rPr>
                      <w:color w:val="000000"/>
                      <w:szCs w:val="21"/>
                    </w:rPr>
                  </w:pPr>
                  <w:r>
                    <w:rPr>
                      <w:rFonts w:hint="eastAsia"/>
                      <w:color w:val="000000"/>
                      <w:szCs w:val="21"/>
                    </w:rPr>
                    <w:t>0</w:t>
                  </w:r>
                </w:p>
              </w:tc>
            </w:tr>
          </w:tbl>
          <w:p w:rsidR="00F575E5" w:rsidRDefault="00F575E5">
            <w:pPr>
              <w:pStyle w:val="a0"/>
            </w:pPr>
          </w:p>
          <w:p w:rsidR="00F575E5" w:rsidRDefault="001E6DBF">
            <w:r>
              <w:rPr>
                <w:rFonts w:hint="eastAsia"/>
              </w:rPr>
              <w:sym w:font="Wingdings" w:char="00FE"/>
            </w:r>
            <w:r>
              <w:rPr>
                <w:rFonts w:hint="eastAsia"/>
              </w:rPr>
              <w:t>目标已实现</w:t>
            </w:r>
          </w:p>
          <w:p w:rsidR="00F575E5" w:rsidRDefault="001E6DBF">
            <w:r>
              <w:rPr>
                <w:rFonts w:hint="eastAsia"/>
              </w:rPr>
              <w:sym w:font="Wingdings" w:char="00A8"/>
            </w:r>
            <w:r>
              <w:rPr>
                <w:rFonts w:hint="eastAsia"/>
              </w:rPr>
              <w:t>目标没有实现的，组织在内部及时进行原因分析并采取了改进措施。</w:t>
            </w:r>
          </w:p>
        </w:tc>
        <w:tc>
          <w:tcPr>
            <w:tcW w:w="1590" w:type="dxa"/>
            <w:vMerge/>
          </w:tcPr>
          <w:p w:rsidR="00F575E5" w:rsidRDefault="00F575E5"/>
        </w:tc>
      </w:tr>
      <w:tr w:rsidR="00F575E5">
        <w:trPr>
          <w:trHeight w:val="443"/>
        </w:trPr>
        <w:tc>
          <w:tcPr>
            <w:tcW w:w="2044" w:type="dxa"/>
            <w:vMerge w:val="restart"/>
          </w:tcPr>
          <w:p w:rsidR="00F575E5" w:rsidRDefault="001E6DBF">
            <w:pPr>
              <w:rPr>
                <w:color w:val="000000"/>
                <w:szCs w:val="21"/>
              </w:rPr>
            </w:pPr>
            <w:r>
              <w:rPr>
                <w:rFonts w:hint="eastAsia"/>
                <w:color w:val="000000"/>
                <w:szCs w:val="21"/>
              </w:rPr>
              <w:lastRenderedPageBreak/>
              <w:t>变更的策划</w:t>
            </w:r>
          </w:p>
          <w:p w:rsidR="00F575E5" w:rsidRDefault="00F575E5"/>
        </w:tc>
        <w:tc>
          <w:tcPr>
            <w:tcW w:w="952" w:type="dxa"/>
            <w:gridSpan w:val="2"/>
            <w:vMerge w:val="restart"/>
          </w:tcPr>
          <w:p w:rsidR="00F575E5" w:rsidRDefault="001E6DBF">
            <w:r>
              <w:rPr>
                <w:rFonts w:hint="eastAsia"/>
                <w:color w:val="000000"/>
                <w:szCs w:val="21"/>
              </w:rPr>
              <w:t>F6.3  </w:t>
            </w:r>
          </w:p>
        </w:tc>
        <w:tc>
          <w:tcPr>
            <w:tcW w:w="761" w:type="dxa"/>
          </w:tcPr>
          <w:p w:rsidR="00F575E5" w:rsidRDefault="001E6DBF">
            <w:r>
              <w:rPr>
                <w:rFonts w:hint="eastAsia"/>
              </w:rPr>
              <w:t>文件名称</w:t>
            </w:r>
          </w:p>
        </w:tc>
        <w:tc>
          <w:tcPr>
            <w:tcW w:w="9367" w:type="dxa"/>
          </w:tcPr>
          <w:p w:rsidR="00F575E5" w:rsidRDefault="001E6DBF">
            <w:r>
              <w:rPr>
                <w:rFonts w:hint="eastAsia"/>
              </w:rPr>
              <w:t>如：手册第</w:t>
            </w:r>
            <w:r>
              <w:rPr>
                <w:rFonts w:hint="eastAsia"/>
              </w:rPr>
              <w:t>6.3</w:t>
            </w:r>
            <w:r>
              <w:rPr>
                <w:rFonts w:hint="eastAsia"/>
              </w:rPr>
              <w:t>条款、</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246"/>
        </w:trPr>
        <w:tc>
          <w:tcPr>
            <w:tcW w:w="2044" w:type="dxa"/>
            <w:vMerge/>
          </w:tcPr>
          <w:p w:rsidR="00F575E5" w:rsidRDefault="00F575E5"/>
        </w:tc>
        <w:tc>
          <w:tcPr>
            <w:tcW w:w="952" w:type="dxa"/>
            <w:gridSpan w:val="2"/>
            <w:vMerge/>
          </w:tcPr>
          <w:p w:rsidR="00F575E5" w:rsidRDefault="00F575E5"/>
        </w:tc>
        <w:tc>
          <w:tcPr>
            <w:tcW w:w="761" w:type="dxa"/>
          </w:tcPr>
          <w:p w:rsidR="00F575E5" w:rsidRDefault="001E6DBF">
            <w:r>
              <w:rPr>
                <w:rFonts w:hint="eastAsia"/>
              </w:rPr>
              <w:t>运行证据</w:t>
            </w:r>
          </w:p>
        </w:tc>
        <w:tc>
          <w:tcPr>
            <w:tcW w:w="9367" w:type="dxa"/>
          </w:tcPr>
          <w:p w:rsidR="00F575E5" w:rsidRDefault="001E6DBF">
            <w:r>
              <w:rPr>
                <w:rFonts w:hint="eastAsia"/>
                <w:color w:val="000000"/>
                <w:szCs w:val="21"/>
              </w:rPr>
              <w:t xml:space="preserve"> </w:t>
            </w:r>
            <w:r>
              <w:rPr>
                <w:rFonts w:hint="eastAsia"/>
              </w:rPr>
              <w:t>组织对相关管理体系进行变更时，变更应按所策划的方式实施；审核周期内的重大变更有：</w:t>
            </w:r>
          </w:p>
          <w:p w:rsidR="00F575E5" w:rsidRDefault="001E6DBF">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F575E5" w:rsidRDefault="001E6DBF">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☑其他（版本变更）</w:t>
            </w:r>
          </w:p>
          <w:tbl>
            <w:tblPr>
              <w:tblStyle w:val="a7"/>
              <w:tblW w:w="9043" w:type="dxa"/>
              <w:tblLayout w:type="fixed"/>
              <w:tblLook w:val="04A0" w:firstRow="1" w:lastRow="0" w:firstColumn="1" w:lastColumn="0" w:noHBand="0" w:noVBand="1"/>
            </w:tblPr>
            <w:tblGrid>
              <w:gridCol w:w="2396"/>
              <w:gridCol w:w="3632"/>
              <w:gridCol w:w="3015"/>
            </w:tblGrid>
            <w:tr w:rsidR="00F575E5">
              <w:tc>
                <w:tcPr>
                  <w:tcW w:w="2396" w:type="dxa"/>
                </w:tcPr>
                <w:p w:rsidR="00F575E5" w:rsidRDefault="001E6DBF">
                  <w:r>
                    <w:rPr>
                      <w:rFonts w:hint="eastAsia"/>
                    </w:rPr>
                    <w:t>体系变更的内容说明</w:t>
                  </w:r>
                </w:p>
              </w:tc>
              <w:tc>
                <w:tcPr>
                  <w:tcW w:w="3632" w:type="dxa"/>
                </w:tcPr>
                <w:p w:rsidR="00F575E5" w:rsidRDefault="00F575E5"/>
              </w:tc>
              <w:tc>
                <w:tcPr>
                  <w:tcW w:w="3015" w:type="dxa"/>
                </w:tcPr>
                <w:p w:rsidR="00F575E5" w:rsidRDefault="00F575E5"/>
              </w:tc>
            </w:tr>
            <w:tr w:rsidR="00F575E5">
              <w:tc>
                <w:tcPr>
                  <w:tcW w:w="2396" w:type="dxa"/>
                </w:tcPr>
                <w:p w:rsidR="00F575E5" w:rsidRDefault="001E6DBF">
                  <w:r>
                    <w:rPr>
                      <w:rFonts w:hint="eastAsia"/>
                    </w:rPr>
                    <w:t>评价内容</w:t>
                  </w:r>
                </w:p>
              </w:tc>
              <w:tc>
                <w:tcPr>
                  <w:tcW w:w="3632" w:type="dxa"/>
                </w:tcPr>
                <w:p w:rsidR="00F575E5" w:rsidRDefault="001E6DBF">
                  <w:r>
                    <w:rPr>
                      <w:rFonts w:hint="eastAsia"/>
                    </w:rPr>
                    <w:t>评价具体描述</w:t>
                  </w:r>
                </w:p>
              </w:tc>
              <w:tc>
                <w:tcPr>
                  <w:tcW w:w="3015" w:type="dxa"/>
                </w:tcPr>
                <w:p w:rsidR="00F575E5" w:rsidRDefault="001E6DBF">
                  <w:r>
                    <w:rPr>
                      <w:rFonts w:hint="eastAsia"/>
                    </w:rPr>
                    <w:t>评价结论</w:t>
                  </w:r>
                </w:p>
              </w:tc>
            </w:tr>
            <w:tr w:rsidR="00F575E5">
              <w:tc>
                <w:tcPr>
                  <w:tcW w:w="2396" w:type="dxa"/>
                </w:tcPr>
                <w:p w:rsidR="00F575E5" w:rsidRDefault="001E6DBF">
                  <w:r>
                    <w:rPr>
                      <w:rFonts w:hint="eastAsia"/>
                    </w:rPr>
                    <w:t>变更目的</w:t>
                  </w:r>
                </w:p>
              </w:tc>
              <w:tc>
                <w:tcPr>
                  <w:tcW w:w="3632" w:type="dxa"/>
                </w:tcPr>
                <w:p w:rsidR="00F575E5" w:rsidRDefault="001E6DBF">
                  <w:r>
                    <w:rPr>
                      <w:rFonts w:hint="eastAsia"/>
                    </w:rPr>
                    <w:t>ISO 22000-2018</w:t>
                  </w:r>
                  <w:r>
                    <w:rPr>
                      <w:rFonts w:hint="eastAsia"/>
                    </w:rPr>
                    <w:t>新标准出台，</w:t>
                  </w:r>
                  <w:proofErr w:type="gramStart"/>
                  <w:r>
                    <w:rPr>
                      <w:rFonts w:hint="eastAsia"/>
                    </w:rPr>
                    <w:t>转版</w:t>
                  </w:r>
                  <w:proofErr w:type="gramEnd"/>
                </w:p>
              </w:tc>
              <w:tc>
                <w:tcPr>
                  <w:tcW w:w="3015" w:type="dxa"/>
                </w:tcPr>
                <w:p w:rsidR="00F575E5" w:rsidRDefault="001E6DBF">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F575E5">
              <w:tc>
                <w:tcPr>
                  <w:tcW w:w="2396" w:type="dxa"/>
                </w:tcPr>
                <w:p w:rsidR="00F575E5" w:rsidRDefault="001E6DBF">
                  <w:r>
                    <w:rPr>
                      <w:rFonts w:hint="eastAsia"/>
                    </w:rPr>
                    <w:t>其潜在后果</w:t>
                  </w:r>
                </w:p>
              </w:tc>
              <w:tc>
                <w:tcPr>
                  <w:tcW w:w="3632" w:type="dxa"/>
                </w:tcPr>
                <w:p w:rsidR="00F575E5" w:rsidRDefault="001E6DBF">
                  <w:r>
                    <w:rPr>
                      <w:rFonts w:hint="eastAsia"/>
                    </w:rPr>
                    <w:t>符合审核准则</w:t>
                  </w:r>
                  <w:r>
                    <w:rPr>
                      <w:rFonts w:hint="eastAsia"/>
                    </w:rPr>
                    <w:t>ISO22000:2018</w:t>
                  </w:r>
                  <w:r>
                    <w:rPr>
                      <w:rFonts w:hint="eastAsia"/>
                    </w:rPr>
                    <w:t>的要求</w:t>
                  </w:r>
                </w:p>
              </w:tc>
              <w:tc>
                <w:tcPr>
                  <w:tcW w:w="3015" w:type="dxa"/>
                </w:tcPr>
                <w:p w:rsidR="00F575E5" w:rsidRDefault="001E6DBF">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F575E5">
              <w:trPr>
                <w:trHeight w:val="627"/>
              </w:trPr>
              <w:tc>
                <w:tcPr>
                  <w:tcW w:w="2396" w:type="dxa"/>
                </w:tcPr>
                <w:p w:rsidR="00F575E5" w:rsidRDefault="001E6DBF">
                  <w:r>
                    <w:rPr>
                      <w:rFonts w:hint="eastAsia"/>
                    </w:rPr>
                    <w:t>食品安全管理体系的完整性</w:t>
                  </w:r>
                </w:p>
              </w:tc>
              <w:tc>
                <w:tcPr>
                  <w:tcW w:w="3632" w:type="dxa"/>
                </w:tcPr>
                <w:p w:rsidR="00F575E5" w:rsidRDefault="001E6DBF">
                  <w:r>
                    <w:rPr>
                      <w:rFonts w:hint="eastAsia"/>
                    </w:rPr>
                    <w:t>完整</w:t>
                  </w:r>
                </w:p>
              </w:tc>
              <w:tc>
                <w:tcPr>
                  <w:tcW w:w="3015" w:type="dxa"/>
                </w:tcPr>
                <w:p w:rsidR="00F575E5" w:rsidRDefault="001E6DBF">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F575E5">
              <w:tc>
                <w:tcPr>
                  <w:tcW w:w="2396" w:type="dxa"/>
                </w:tcPr>
                <w:p w:rsidR="00F575E5" w:rsidRDefault="001E6DBF">
                  <w:r>
                    <w:rPr>
                      <w:rFonts w:hint="eastAsia"/>
                    </w:rPr>
                    <w:t>资源的可获得性</w:t>
                  </w:r>
                </w:p>
              </w:tc>
              <w:tc>
                <w:tcPr>
                  <w:tcW w:w="3632" w:type="dxa"/>
                </w:tcPr>
                <w:p w:rsidR="00F575E5" w:rsidRDefault="001E6DBF">
                  <w:r>
                    <w:rPr>
                      <w:rFonts w:hint="eastAsia"/>
                    </w:rPr>
                    <w:t>满足换版要求</w:t>
                  </w:r>
                </w:p>
              </w:tc>
              <w:tc>
                <w:tcPr>
                  <w:tcW w:w="3015" w:type="dxa"/>
                </w:tcPr>
                <w:p w:rsidR="00F575E5" w:rsidRDefault="001E6DBF">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F575E5">
              <w:tc>
                <w:tcPr>
                  <w:tcW w:w="2396" w:type="dxa"/>
                </w:tcPr>
                <w:p w:rsidR="00F575E5" w:rsidRDefault="001E6DBF">
                  <w:r>
                    <w:rPr>
                      <w:rFonts w:hint="eastAsia"/>
                    </w:rPr>
                    <w:t>职责和权限的分配或再分配</w:t>
                  </w:r>
                </w:p>
              </w:tc>
              <w:tc>
                <w:tcPr>
                  <w:tcW w:w="3632" w:type="dxa"/>
                </w:tcPr>
                <w:p w:rsidR="00F575E5" w:rsidRDefault="001E6DBF">
                  <w:r>
                    <w:rPr>
                      <w:rFonts w:hint="eastAsia"/>
                    </w:rPr>
                    <w:t>——</w:t>
                  </w:r>
                </w:p>
              </w:tc>
              <w:tc>
                <w:tcPr>
                  <w:tcW w:w="3015" w:type="dxa"/>
                </w:tcPr>
                <w:p w:rsidR="00F575E5" w:rsidRDefault="001E6DBF">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bl>
          <w:p w:rsidR="00F575E5" w:rsidRDefault="00F575E5"/>
        </w:tc>
        <w:tc>
          <w:tcPr>
            <w:tcW w:w="1590" w:type="dxa"/>
            <w:vMerge/>
          </w:tcPr>
          <w:p w:rsidR="00F575E5" w:rsidRDefault="00F575E5"/>
        </w:tc>
      </w:tr>
      <w:tr w:rsidR="00F575E5">
        <w:trPr>
          <w:trHeight w:val="443"/>
        </w:trPr>
        <w:tc>
          <w:tcPr>
            <w:tcW w:w="2044" w:type="dxa"/>
            <w:vMerge w:val="restart"/>
          </w:tcPr>
          <w:p w:rsidR="00F575E5" w:rsidRDefault="001E6DBF">
            <w:r>
              <w:rPr>
                <w:rFonts w:hint="eastAsia"/>
              </w:rPr>
              <w:t>资源（总则）</w:t>
            </w:r>
          </w:p>
        </w:tc>
        <w:tc>
          <w:tcPr>
            <w:tcW w:w="952" w:type="dxa"/>
            <w:gridSpan w:val="2"/>
            <w:vMerge w:val="restart"/>
          </w:tcPr>
          <w:p w:rsidR="00F575E5" w:rsidRDefault="001E6DBF">
            <w:pPr>
              <w:rPr>
                <w:color w:val="000000"/>
                <w:szCs w:val="21"/>
              </w:rPr>
            </w:pPr>
            <w:r>
              <w:rPr>
                <w:rFonts w:hint="eastAsia"/>
                <w:color w:val="000000"/>
                <w:szCs w:val="21"/>
              </w:rPr>
              <w:t>F7.1 .1</w:t>
            </w:r>
          </w:p>
          <w:p w:rsidR="00F575E5" w:rsidRDefault="001E6DBF">
            <w:pPr>
              <w:rPr>
                <w:color w:val="000000"/>
                <w:szCs w:val="21"/>
              </w:rPr>
            </w:pPr>
            <w:r>
              <w:rPr>
                <w:rFonts w:hint="eastAsia"/>
                <w:strike/>
                <w:color w:val="000000"/>
                <w:szCs w:val="21"/>
              </w:rPr>
              <w:t>H6.1</w:t>
            </w:r>
          </w:p>
        </w:tc>
        <w:tc>
          <w:tcPr>
            <w:tcW w:w="761" w:type="dxa"/>
          </w:tcPr>
          <w:p w:rsidR="00F575E5" w:rsidRDefault="001E6DBF">
            <w:r>
              <w:rPr>
                <w:rFonts w:hint="eastAsia"/>
              </w:rPr>
              <w:t>文件名称</w:t>
            </w:r>
          </w:p>
        </w:tc>
        <w:tc>
          <w:tcPr>
            <w:tcW w:w="9367" w:type="dxa"/>
          </w:tcPr>
          <w:p w:rsidR="00F575E5" w:rsidRDefault="001E6DBF">
            <w:r>
              <w:rPr>
                <w:rFonts w:hint="eastAsia"/>
              </w:rPr>
              <w:t>如：手册第</w:t>
            </w:r>
            <w:r>
              <w:rPr>
                <w:rFonts w:hint="eastAsia"/>
              </w:rPr>
              <w:t>7.1</w:t>
            </w:r>
            <w:r>
              <w:rPr>
                <w:rFonts w:hint="eastAsia"/>
              </w:rPr>
              <w:t>条款、</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822"/>
        </w:trPr>
        <w:tc>
          <w:tcPr>
            <w:tcW w:w="2044" w:type="dxa"/>
            <w:vMerge/>
          </w:tcPr>
          <w:p w:rsidR="00F575E5" w:rsidRDefault="00F575E5"/>
        </w:tc>
        <w:tc>
          <w:tcPr>
            <w:tcW w:w="952" w:type="dxa"/>
            <w:gridSpan w:val="2"/>
            <w:vMerge/>
          </w:tcPr>
          <w:p w:rsidR="00F575E5" w:rsidRDefault="00F575E5"/>
        </w:tc>
        <w:tc>
          <w:tcPr>
            <w:tcW w:w="761" w:type="dxa"/>
          </w:tcPr>
          <w:p w:rsidR="00F575E5" w:rsidRDefault="001E6DBF">
            <w:r>
              <w:rPr>
                <w:rFonts w:hint="eastAsia"/>
              </w:rPr>
              <w:t>运行证据</w:t>
            </w:r>
          </w:p>
        </w:tc>
        <w:tc>
          <w:tcPr>
            <w:tcW w:w="9367" w:type="dxa"/>
          </w:tcPr>
          <w:p w:rsidR="00F575E5" w:rsidRDefault="001E6DBF">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F575E5" w:rsidRDefault="001E6DBF">
            <w:pPr>
              <w:numPr>
                <w:ilvl w:val="0"/>
                <w:numId w:val="1"/>
              </w:numPr>
              <w:rPr>
                <w:color w:val="000000"/>
                <w:szCs w:val="21"/>
              </w:rPr>
            </w:pPr>
            <w:r>
              <w:rPr>
                <w:rFonts w:hint="eastAsia"/>
                <w:color w:val="000000"/>
                <w:szCs w:val="21"/>
              </w:rPr>
              <w:t>现有内部资源的能力；</w:t>
            </w:r>
          </w:p>
          <w:p w:rsidR="00F575E5" w:rsidRDefault="001E6DBF">
            <w:r>
              <w:rPr>
                <w:rFonts w:hint="eastAsia"/>
              </w:rPr>
              <w:t>建筑面积</w:t>
            </w:r>
            <w:r w:rsidR="005E667C">
              <w:rPr>
                <w:rFonts w:ascii="宋体" w:hAnsi="宋体" w:hint="eastAsia"/>
                <w:szCs w:val="21"/>
                <w:u w:val="single"/>
              </w:rPr>
              <w:t>4096平方米</w:t>
            </w:r>
            <w:r>
              <w:rPr>
                <w:rFonts w:hint="eastAsia"/>
              </w:rPr>
              <w:t>；加工间</w:t>
            </w:r>
            <w:r>
              <w:rPr>
                <w:rFonts w:hint="eastAsia"/>
                <w:u w:val="single"/>
              </w:rPr>
              <w:t xml:space="preserve"> 1 </w:t>
            </w:r>
            <w:r>
              <w:rPr>
                <w:rFonts w:hint="eastAsia"/>
              </w:rPr>
              <w:t>个；库房</w:t>
            </w:r>
            <w:r>
              <w:rPr>
                <w:rFonts w:hint="eastAsia"/>
                <w:u w:val="single"/>
              </w:rPr>
              <w:t xml:space="preserve"> </w:t>
            </w:r>
            <w:r w:rsidR="005E667C">
              <w:rPr>
                <w:rFonts w:hint="eastAsia"/>
                <w:u w:val="single"/>
              </w:rPr>
              <w:t>2</w:t>
            </w:r>
            <w:r>
              <w:rPr>
                <w:rFonts w:hint="eastAsia"/>
                <w:u w:val="single"/>
              </w:rPr>
              <w:t xml:space="preserve"> </w:t>
            </w:r>
            <w:r>
              <w:rPr>
                <w:rFonts w:hint="eastAsia"/>
              </w:rPr>
              <w:t>个</w:t>
            </w:r>
            <w:bookmarkStart w:id="0" w:name="_GoBack"/>
            <w:bookmarkEnd w:id="0"/>
            <w:r>
              <w:rPr>
                <w:rFonts w:hint="eastAsia"/>
              </w:rPr>
              <w:t>；实验室</w:t>
            </w:r>
            <w:r>
              <w:rPr>
                <w:rFonts w:hint="eastAsia"/>
                <w:u w:val="single"/>
              </w:rPr>
              <w:t xml:space="preserve"> 1  </w:t>
            </w:r>
            <w:r>
              <w:rPr>
                <w:rFonts w:hint="eastAsia"/>
              </w:rPr>
              <w:t>个；</w:t>
            </w:r>
          </w:p>
          <w:p w:rsidR="00F575E5" w:rsidRDefault="001E6DBF">
            <w:pPr>
              <w:widowControl/>
              <w:spacing w:before="40"/>
              <w:jc w:val="left"/>
              <w:rPr>
                <w:color w:val="000000"/>
              </w:rPr>
            </w:pPr>
            <w:r>
              <w:rPr>
                <w:rFonts w:hint="eastAsia"/>
                <w:color w:val="000000"/>
              </w:rPr>
              <w:t>动力设施和辅助设施的状况，存在下列的场所：</w:t>
            </w:r>
          </w:p>
          <w:p w:rsidR="00F575E5" w:rsidRDefault="001E6DBF">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F575E5" w:rsidRDefault="001E6DBF">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FE"/>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proofErr w:type="gramStart"/>
            <w:r>
              <w:rPr>
                <w:rFonts w:hint="eastAsia"/>
                <w:color w:val="000000"/>
              </w:rPr>
              <w:t>危化品</w:t>
            </w:r>
            <w:proofErr w:type="gramEnd"/>
            <w:r>
              <w:rPr>
                <w:rFonts w:hint="eastAsia"/>
                <w:color w:val="000000"/>
              </w:rPr>
              <w:t>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FE"/>
            </w:r>
            <w:r>
              <w:rPr>
                <w:rFonts w:hint="eastAsia"/>
                <w:color w:val="000000"/>
              </w:rPr>
              <w:t>食堂</w:t>
            </w:r>
            <w:r>
              <w:rPr>
                <w:rFonts w:hint="eastAsia"/>
                <w:color w:val="000000"/>
              </w:rPr>
              <w:t xml:space="preserve">  </w:t>
            </w:r>
            <w:r>
              <w:rPr>
                <w:color w:val="000000"/>
              </w:rPr>
              <w:sym w:font="Wingdings" w:char="00FE"/>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F575E5" w:rsidRDefault="00F575E5"/>
          <w:p w:rsidR="00F575E5" w:rsidRDefault="001E6DBF">
            <w:pPr>
              <w:rPr>
                <w:u w:val="single"/>
              </w:rPr>
            </w:pPr>
            <w:r>
              <w:rPr>
                <w:rFonts w:hint="eastAsia"/>
              </w:rPr>
              <w:t>主要生产设备有：</w:t>
            </w:r>
            <w:r>
              <w:rPr>
                <w:rFonts w:hint="eastAsia"/>
                <w:u w:val="single"/>
              </w:rPr>
              <w:t xml:space="preserve">   </w:t>
            </w:r>
            <w:r>
              <w:rPr>
                <w:rFonts w:hint="eastAsia"/>
                <w:u w:val="single"/>
              </w:rPr>
              <w:t>振动筛、去石机、电子天平、提升机</w:t>
            </w:r>
            <w:r>
              <w:rPr>
                <w:rFonts w:hint="eastAsia"/>
                <w:u w:val="single"/>
              </w:rPr>
              <w:t xml:space="preserve"> </w:t>
            </w:r>
            <w:r>
              <w:rPr>
                <w:rFonts w:hint="eastAsia"/>
                <w:u w:val="single"/>
              </w:rPr>
              <w:t>（列举</w:t>
            </w:r>
            <w:r>
              <w:rPr>
                <w:rFonts w:hint="eastAsia"/>
                <w:u w:val="single"/>
              </w:rPr>
              <w:t>2~4</w:t>
            </w:r>
            <w:r>
              <w:rPr>
                <w:rFonts w:hint="eastAsia"/>
                <w:u w:val="single"/>
              </w:rPr>
              <w:t>种）</w:t>
            </w:r>
          </w:p>
          <w:p w:rsidR="00F575E5" w:rsidRDefault="001E6DBF">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A8"/>
            </w:r>
            <w:r>
              <w:rPr>
                <w:rFonts w:hint="eastAsia"/>
              </w:rPr>
              <w:t>铲车</w:t>
            </w:r>
            <w:r>
              <w:rPr>
                <w:rFonts w:hint="eastAsia"/>
              </w:rPr>
              <w:t xml:space="preserve">  </w:t>
            </w:r>
            <w:r>
              <w:rPr>
                <w:rFonts w:hint="eastAsia"/>
              </w:rPr>
              <w:sym w:font="Wingdings" w:char="00FE"/>
            </w:r>
            <w:r>
              <w:rPr>
                <w:rFonts w:hint="eastAsia"/>
              </w:rPr>
              <w:t>不适用</w:t>
            </w:r>
            <w:r>
              <w:rPr>
                <w:rFonts w:hint="eastAsia"/>
              </w:rPr>
              <w:t xml:space="preserve">  </w:t>
            </w:r>
          </w:p>
          <w:p w:rsidR="00F575E5" w:rsidRDefault="001E6DBF">
            <w:pPr>
              <w:rPr>
                <w:u w:val="single"/>
              </w:rPr>
            </w:pPr>
            <w:r>
              <w:rPr>
                <w:rFonts w:hint="eastAsia"/>
              </w:rPr>
              <w:lastRenderedPageBreak/>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F575E5" w:rsidRDefault="00F575E5">
            <w:pPr>
              <w:rPr>
                <w:color w:val="000000"/>
                <w:szCs w:val="21"/>
              </w:rPr>
            </w:pPr>
          </w:p>
          <w:p w:rsidR="00F575E5" w:rsidRDefault="001E6DBF">
            <w:pPr>
              <w:rPr>
                <w:color w:val="000000"/>
                <w:szCs w:val="21"/>
              </w:rPr>
            </w:pPr>
            <w:r>
              <w:rPr>
                <w:rFonts w:hint="eastAsia"/>
                <w:color w:val="000000"/>
                <w:szCs w:val="21"/>
              </w:rPr>
              <w:t>还存在哪些局限和不足：</w:t>
            </w:r>
            <w:r>
              <w:rPr>
                <w:rFonts w:hint="eastAsia"/>
                <w:u w:val="single"/>
              </w:rPr>
              <w:t xml:space="preserve">                                  </w:t>
            </w:r>
          </w:p>
          <w:p w:rsidR="00F575E5" w:rsidRDefault="00F575E5">
            <w:pPr>
              <w:rPr>
                <w:color w:val="000000"/>
                <w:szCs w:val="21"/>
              </w:rPr>
            </w:pPr>
          </w:p>
          <w:p w:rsidR="00F575E5" w:rsidRDefault="001E6DBF">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产品运输</w:t>
            </w:r>
            <w:r>
              <w:rPr>
                <w:rFonts w:hint="eastAsia"/>
                <w:u w:val="single"/>
              </w:rPr>
              <w:t xml:space="preserve">      </w:t>
            </w:r>
            <w:r>
              <w:rPr>
                <w:rFonts w:hint="eastAsia"/>
              </w:rPr>
              <w:t xml:space="preserve">  </w:t>
            </w:r>
          </w:p>
          <w:p w:rsidR="00F575E5" w:rsidRDefault="001E6DBF">
            <w:pPr>
              <w:numPr>
                <w:ilvl w:val="0"/>
                <w:numId w:val="1"/>
              </w:numPr>
            </w:pPr>
            <w:r>
              <w:rPr>
                <w:rFonts w:hint="eastAsia"/>
              </w:rPr>
              <w:t xml:space="preserve">         </w:t>
            </w:r>
          </w:p>
        </w:tc>
        <w:tc>
          <w:tcPr>
            <w:tcW w:w="1590" w:type="dxa"/>
            <w:vMerge/>
          </w:tcPr>
          <w:p w:rsidR="00F575E5" w:rsidRDefault="00F575E5"/>
        </w:tc>
      </w:tr>
      <w:tr w:rsidR="00F575E5">
        <w:trPr>
          <w:trHeight w:val="468"/>
        </w:trPr>
        <w:tc>
          <w:tcPr>
            <w:tcW w:w="2044" w:type="dxa"/>
            <w:vMerge w:val="restart"/>
          </w:tcPr>
          <w:p w:rsidR="00F575E5" w:rsidRDefault="001E6DBF">
            <w:r>
              <w:rPr>
                <w:rFonts w:hint="eastAsia"/>
              </w:rPr>
              <w:lastRenderedPageBreak/>
              <w:t>沟通</w:t>
            </w:r>
            <w:r>
              <w:rPr>
                <w:rFonts w:hint="eastAsia"/>
              </w:rPr>
              <w:t xml:space="preserve">  </w:t>
            </w:r>
          </w:p>
        </w:tc>
        <w:tc>
          <w:tcPr>
            <w:tcW w:w="952" w:type="dxa"/>
            <w:gridSpan w:val="2"/>
            <w:vMerge w:val="restart"/>
          </w:tcPr>
          <w:p w:rsidR="00F575E5" w:rsidRDefault="001E6DBF">
            <w:r>
              <w:rPr>
                <w:rFonts w:hint="eastAsia"/>
              </w:rPr>
              <w:t>F7.4</w:t>
            </w:r>
          </w:p>
          <w:p w:rsidR="00F575E5" w:rsidRDefault="001E6DBF">
            <w:r>
              <w:rPr>
                <w:rFonts w:hint="eastAsia"/>
                <w:strike/>
              </w:rPr>
              <w:t xml:space="preserve">H5.3.2 </w:t>
            </w:r>
            <w:r>
              <w:rPr>
                <w:rFonts w:hint="eastAsia"/>
              </w:rPr>
              <w:t xml:space="preserve"> </w:t>
            </w:r>
          </w:p>
        </w:tc>
        <w:tc>
          <w:tcPr>
            <w:tcW w:w="761" w:type="dxa"/>
          </w:tcPr>
          <w:p w:rsidR="00F575E5" w:rsidRDefault="001E6DBF">
            <w:r>
              <w:rPr>
                <w:rFonts w:hint="eastAsia"/>
              </w:rPr>
              <w:t>文件名称</w:t>
            </w:r>
          </w:p>
        </w:tc>
        <w:tc>
          <w:tcPr>
            <w:tcW w:w="9367" w:type="dxa"/>
          </w:tcPr>
          <w:p w:rsidR="00F575E5" w:rsidRDefault="001E6DBF">
            <w:r>
              <w:rPr>
                <w:rFonts w:hint="eastAsia"/>
              </w:rPr>
              <w:t>如：《沟通控制程序》</w:t>
            </w:r>
          </w:p>
        </w:tc>
        <w:tc>
          <w:tcPr>
            <w:tcW w:w="1590" w:type="dxa"/>
          </w:tcPr>
          <w:p w:rsidR="00F575E5" w:rsidRDefault="00F575E5"/>
        </w:tc>
      </w:tr>
      <w:tr w:rsidR="00F575E5">
        <w:trPr>
          <w:trHeight w:val="1510"/>
        </w:trPr>
        <w:tc>
          <w:tcPr>
            <w:tcW w:w="2044" w:type="dxa"/>
            <w:vMerge/>
          </w:tcPr>
          <w:p w:rsidR="00F575E5" w:rsidRDefault="00F575E5"/>
        </w:tc>
        <w:tc>
          <w:tcPr>
            <w:tcW w:w="952" w:type="dxa"/>
            <w:gridSpan w:val="2"/>
            <w:vMerge/>
          </w:tcPr>
          <w:p w:rsidR="00F575E5" w:rsidRDefault="00F575E5"/>
        </w:tc>
        <w:tc>
          <w:tcPr>
            <w:tcW w:w="761" w:type="dxa"/>
          </w:tcPr>
          <w:p w:rsidR="00F575E5" w:rsidRDefault="001E6DBF">
            <w:r>
              <w:rPr>
                <w:rFonts w:hint="eastAsia"/>
              </w:rPr>
              <w:t>运行证据</w:t>
            </w:r>
          </w:p>
        </w:tc>
        <w:tc>
          <w:tcPr>
            <w:tcW w:w="9367" w:type="dxa"/>
          </w:tcPr>
          <w:p w:rsidR="00F575E5" w:rsidRDefault="001E6DBF">
            <w:r>
              <w:rPr>
                <w:rFonts w:hint="eastAsia"/>
              </w:rPr>
              <w:t>组织考虑了合</w:t>
            </w:r>
            <w:proofErr w:type="gramStart"/>
            <w:r>
              <w:rPr>
                <w:rFonts w:hint="eastAsia"/>
              </w:rPr>
              <w:t>规</w:t>
            </w:r>
            <w:proofErr w:type="gramEnd"/>
            <w:r>
              <w:rPr>
                <w:rFonts w:hint="eastAsia"/>
              </w:rPr>
              <w:t>义务，确保食品安全信息与食品安全管理体系形成的信息一致且真实可信。一般由行政部负责。</w:t>
            </w:r>
          </w:p>
          <w:p w:rsidR="00F575E5" w:rsidRDefault="001E6DBF">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A8"/>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t>☑外包方</w:t>
            </w:r>
            <w:r>
              <w:rPr>
                <w:rFonts w:hint="eastAsia"/>
                <w:color w:val="000000"/>
                <w:szCs w:val="21"/>
              </w:rPr>
              <w:t xml:space="preserve"> </w:t>
            </w:r>
            <w:r>
              <w:rPr>
                <w:rFonts w:hint="eastAsia"/>
                <w:color w:val="000000"/>
                <w:szCs w:val="21"/>
              </w:rPr>
              <w:t>☑网站</w:t>
            </w:r>
          </w:p>
          <w:p w:rsidR="00F575E5" w:rsidRDefault="00F575E5"/>
          <w:p w:rsidR="00F575E5" w:rsidRDefault="001E6DBF">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w:t>
            </w:r>
            <w:proofErr w:type="gramStart"/>
            <w:r>
              <w:rPr>
                <w:rFonts w:hint="eastAsia"/>
                <w:color w:val="000000"/>
                <w:szCs w:val="21"/>
              </w:rPr>
              <w:t>微信</w:t>
            </w:r>
            <w:proofErr w:type="gramEnd"/>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90" w:type="dxa"/>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409"/>
        </w:trPr>
        <w:tc>
          <w:tcPr>
            <w:tcW w:w="2052" w:type="dxa"/>
            <w:gridSpan w:val="2"/>
            <w:vMerge w:val="restart"/>
          </w:tcPr>
          <w:p w:rsidR="00F575E5" w:rsidRDefault="001E6DBF">
            <w:r>
              <w:rPr>
                <w:rFonts w:hint="eastAsia"/>
              </w:rPr>
              <w:t>监视、测量、分析和评价</w:t>
            </w:r>
          </w:p>
          <w:p w:rsidR="00F575E5" w:rsidRDefault="00F575E5"/>
        </w:tc>
        <w:tc>
          <w:tcPr>
            <w:tcW w:w="944" w:type="dxa"/>
            <w:vMerge w:val="restart"/>
          </w:tcPr>
          <w:p w:rsidR="00F575E5" w:rsidRDefault="001E6DBF">
            <w:r>
              <w:rPr>
                <w:rFonts w:hint="eastAsia"/>
              </w:rPr>
              <w:t>F9.1.1</w:t>
            </w:r>
          </w:p>
          <w:p w:rsidR="00F575E5" w:rsidRDefault="001E6DBF">
            <w:r>
              <w:rPr>
                <w:rFonts w:hint="eastAsia"/>
                <w:strike/>
              </w:rPr>
              <w:t>H7.8</w:t>
            </w:r>
          </w:p>
        </w:tc>
        <w:tc>
          <w:tcPr>
            <w:tcW w:w="761" w:type="dxa"/>
          </w:tcPr>
          <w:p w:rsidR="00F575E5" w:rsidRDefault="001E6DBF">
            <w:r>
              <w:rPr>
                <w:rFonts w:hint="eastAsia"/>
              </w:rPr>
              <w:t>文件名称</w:t>
            </w:r>
          </w:p>
        </w:tc>
        <w:tc>
          <w:tcPr>
            <w:tcW w:w="9367" w:type="dxa"/>
          </w:tcPr>
          <w:p w:rsidR="00F575E5" w:rsidRDefault="001E6DBF">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573"/>
        </w:trPr>
        <w:tc>
          <w:tcPr>
            <w:tcW w:w="2052" w:type="dxa"/>
            <w:gridSpan w:val="2"/>
            <w:vMerge/>
          </w:tcPr>
          <w:p w:rsidR="00F575E5" w:rsidRDefault="00F575E5"/>
        </w:tc>
        <w:tc>
          <w:tcPr>
            <w:tcW w:w="944" w:type="dxa"/>
            <w:vMerge/>
          </w:tcPr>
          <w:p w:rsidR="00F575E5" w:rsidRDefault="00F575E5"/>
        </w:tc>
        <w:tc>
          <w:tcPr>
            <w:tcW w:w="761" w:type="dxa"/>
          </w:tcPr>
          <w:p w:rsidR="00F575E5" w:rsidRDefault="001E6DBF">
            <w:r>
              <w:rPr>
                <w:rFonts w:hint="eastAsia"/>
              </w:rPr>
              <w:t>运行证据</w:t>
            </w:r>
          </w:p>
        </w:tc>
        <w:tc>
          <w:tcPr>
            <w:tcW w:w="9367" w:type="dxa"/>
          </w:tcPr>
          <w:p w:rsidR="00F575E5" w:rsidRDefault="001E6DBF">
            <w:r>
              <w:rPr>
                <w:rFonts w:hint="eastAsia"/>
              </w:rPr>
              <w:t>组织对监视和测量的环境绩效</w:t>
            </w:r>
          </w:p>
          <w:tbl>
            <w:tblPr>
              <w:tblStyle w:val="a7"/>
              <w:tblW w:w="9043" w:type="dxa"/>
              <w:tblLayout w:type="fixed"/>
              <w:tblLook w:val="04A0" w:firstRow="1" w:lastRow="0" w:firstColumn="1" w:lastColumn="0" w:noHBand="0" w:noVBand="1"/>
            </w:tblPr>
            <w:tblGrid>
              <w:gridCol w:w="987"/>
              <w:gridCol w:w="2149"/>
              <w:gridCol w:w="1986"/>
              <w:gridCol w:w="1887"/>
              <w:gridCol w:w="2034"/>
            </w:tblGrid>
            <w:tr w:rsidR="00F575E5">
              <w:tc>
                <w:tcPr>
                  <w:tcW w:w="987" w:type="dxa"/>
                </w:tcPr>
                <w:p w:rsidR="00F575E5" w:rsidRDefault="001E6DBF">
                  <w:r>
                    <w:rPr>
                      <w:rFonts w:hint="eastAsia"/>
                    </w:rPr>
                    <w:t>监视和测量的对象</w:t>
                  </w:r>
                </w:p>
              </w:tc>
              <w:tc>
                <w:tcPr>
                  <w:tcW w:w="2149" w:type="dxa"/>
                </w:tcPr>
                <w:p w:rsidR="00F575E5" w:rsidRDefault="001E6DBF">
                  <w:r>
                    <w:rPr>
                      <w:rFonts w:hint="eastAsia"/>
                    </w:rPr>
                    <w:t>监视、测量、分析和评价的方法</w:t>
                  </w:r>
                </w:p>
              </w:tc>
              <w:tc>
                <w:tcPr>
                  <w:tcW w:w="1986" w:type="dxa"/>
                </w:tcPr>
                <w:p w:rsidR="00F575E5" w:rsidRDefault="001E6DBF">
                  <w:r>
                    <w:rPr>
                      <w:rFonts w:hint="eastAsia"/>
                    </w:rPr>
                    <w:t>监视和测量的频次和时机</w:t>
                  </w:r>
                </w:p>
              </w:tc>
              <w:tc>
                <w:tcPr>
                  <w:tcW w:w="1887" w:type="dxa"/>
                </w:tcPr>
                <w:p w:rsidR="00F575E5" w:rsidRDefault="001E6DBF">
                  <w:r>
                    <w:rPr>
                      <w:rFonts w:hint="eastAsia"/>
                    </w:rPr>
                    <w:t>评价其环境绩效所依据的准则和适当的参数</w:t>
                  </w:r>
                </w:p>
              </w:tc>
              <w:tc>
                <w:tcPr>
                  <w:tcW w:w="2034" w:type="dxa"/>
                </w:tcPr>
                <w:p w:rsidR="00F575E5" w:rsidRDefault="001E6DBF">
                  <w:r>
                    <w:rPr>
                      <w:rFonts w:hint="eastAsia"/>
                    </w:rPr>
                    <w:t>分析和评价的频次和时机</w:t>
                  </w:r>
                </w:p>
              </w:tc>
            </w:tr>
            <w:tr w:rsidR="00F575E5">
              <w:tc>
                <w:tcPr>
                  <w:tcW w:w="987" w:type="dxa"/>
                </w:tcPr>
                <w:p w:rsidR="00F575E5" w:rsidRDefault="001E6DBF">
                  <w:r>
                    <w:rPr>
                      <w:rFonts w:hint="eastAsia"/>
                    </w:rPr>
                    <w:t>大米</w:t>
                  </w:r>
                </w:p>
                <w:p w:rsidR="00F575E5" w:rsidRDefault="001E6DBF">
                  <w:pPr>
                    <w:pStyle w:val="a0"/>
                  </w:pPr>
                  <w:r>
                    <w:rPr>
                      <w:rFonts w:hint="eastAsia"/>
                    </w:rPr>
                    <w:t>糯米</w:t>
                  </w:r>
                </w:p>
              </w:tc>
              <w:tc>
                <w:tcPr>
                  <w:tcW w:w="2149" w:type="dxa"/>
                </w:tcPr>
                <w:p w:rsidR="00F575E5" w:rsidRDefault="001E6DBF">
                  <w:r>
                    <w:rPr>
                      <w:rFonts w:hint="eastAsia"/>
                    </w:rPr>
                    <w:t>委托第三方检测</w:t>
                  </w:r>
                </w:p>
              </w:tc>
              <w:tc>
                <w:tcPr>
                  <w:tcW w:w="1986" w:type="dxa"/>
                </w:tcPr>
                <w:p w:rsidR="00F575E5" w:rsidRDefault="001E6DB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其他：中标后送检</w:t>
                  </w:r>
                </w:p>
              </w:tc>
              <w:tc>
                <w:tcPr>
                  <w:tcW w:w="1887" w:type="dxa"/>
                </w:tcPr>
                <w:p w:rsidR="00F575E5" w:rsidRDefault="001E6DBF">
                  <w:r>
                    <w:rPr>
                      <w:rFonts w:hint="eastAsia"/>
                    </w:rPr>
                    <w:t>GB 1354-2018</w:t>
                  </w:r>
                </w:p>
                <w:p w:rsidR="00F575E5" w:rsidRDefault="001E6DBF">
                  <w:pPr>
                    <w:pStyle w:val="a0"/>
                  </w:pPr>
                  <w:r>
                    <w:rPr>
                      <w:rFonts w:hint="eastAsia"/>
                    </w:rPr>
                    <w:t>GB 2762-2017</w:t>
                  </w:r>
                </w:p>
                <w:p w:rsidR="00F575E5" w:rsidRDefault="001E6DBF">
                  <w:pPr>
                    <w:pStyle w:val="a0"/>
                  </w:pPr>
                  <w:r>
                    <w:rPr>
                      <w:rFonts w:hint="eastAsia"/>
                    </w:rPr>
                    <w:t>GB 2763-2021</w:t>
                  </w:r>
                </w:p>
                <w:p w:rsidR="00F575E5" w:rsidRDefault="001E6DBF">
                  <w:pPr>
                    <w:pStyle w:val="a0"/>
                  </w:pPr>
                  <w:r>
                    <w:rPr>
                      <w:rFonts w:hint="eastAsia"/>
                    </w:rPr>
                    <w:t>GB 2761-2018</w:t>
                  </w:r>
                </w:p>
              </w:tc>
              <w:tc>
                <w:tcPr>
                  <w:tcW w:w="2034" w:type="dxa"/>
                </w:tcPr>
                <w:p w:rsidR="00F575E5" w:rsidRDefault="001E6DB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F575E5">
              <w:tc>
                <w:tcPr>
                  <w:tcW w:w="987" w:type="dxa"/>
                </w:tcPr>
                <w:p w:rsidR="00F575E5" w:rsidRDefault="001E6DBF">
                  <w:r>
                    <w:rPr>
                      <w:rFonts w:hint="eastAsia"/>
                    </w:rPr>
                    <w:t>玉米</w:t>
                  </w:r>
                </w:p>
              </w:tc>
              <w:tc>
                <w:tcPr>
                  <w:tcW w:w="2149" w:type="dxa"/>
                </w:tcPr>
                <w:p w:rsidR="00F575E5" w:rsidRDefault="001E6DBF">
                  <w:r>
                    <w:rPr>
                      <w:rFonts w:hint="eastAsia"/>
                    </w:rPr>
                    <w:t>委托第三方检测</w:t>
                  </w:r>
                </w:p>
              </w:tc>
              <w:tc>
                <w:tcPr>
                  <w:tcW w:w="1986" w:type="dxa"/>
                </w:tcPr>
                <w:p w:rsidR="00F575E5" w:rsidRDefault="001E6DB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其他：中标后送检</w:t>
                  </w:r>
                </w:p>
              </w:tc>
              <w:tc>
                <w:tcPr>
                  <w:tcW w:w="1887" w:type="dxa"/>
                </w:tcPr>
                <w:p w:rsidR="00F575E5" w:rsidRDefault="001E6DBF">
                  <w:r>
                    <w:rPr>
                      <w:rFonts w:hint="eastAsia"/>
                    </w:rPr>
                    <w:t>GB 1353-2018</w:t>
                  </w:r>
                </w:p>
                <w:p w:rsidR="00F575E5" w:rsidRDefault="001E6DBF">
                  <w:pPr>
                    <w:pStyle w:val="a0"/>
                  </w:pPr>
                  <w:r>
                    <w:rPr>
                      <w:rFonts w:hint="eastAsia"/>
                    </w:rPr>
                    <w:t>GB 2762-2017</w:t>
                  </w:r>
                </w:p>
                <w:p w:rsidR="00F575E5" w:rsidRDefault="001E6DBF">
                  <w:pPr>
                    <w:pStyle w:val="a0"/>
                  </w:pPr>
                  <w:r>
                    <w:rPr>
                      <w:rFonts w:hint="eastAsia"/>
                    </w:rPr>
                    <w:t>GB 2763-2021</w:t>
                  </w:r>
                </w:p>
                <w:p w:rsidR="00F575E5" w:rsidRDefault="001E6DBF">
                  <w:r>
                    <w:rPr>
                      <w:rFonts w:hint="eastAsia"/>
                    </w:rPr>
                    <w:t>GB 2761-2018</w:t>
                  </w:r>
                </w:p>
              </w:tc>
              <w:tc>
                <w:tcPr>
                  <w:tcW w:w="2034" w:type="dxa"/>
                </w:tcPr>
                <w:p w:rsidR="00F575E5" w:rsidRDefault="001E6DB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F575E5">
              <w:tc>
                <w:tcPr>
                  <w:tcW w:w="987" w:type="dxa"/>
                </w:tcPr>
                <w:p w:rsidR="00F575E5" w:rsidRDefault="001E6DBF">
                  <w:pPr>
                    <w:rPr>
                      <w:highlight w:val="yellow"/>
                    </w:rPr>
                  </w:pPr>
                  <w:r>
                    <w:rPr>
                      <w:rFonts w:hint="eastAsia"/>
                    </w:rPr>
                    <w:lastRenderedPageBreak/>
                    <w:t>小麦</w:t>
                  </w:r>
                </w:p>
              </w:tc>
              <w:tc>
                <w:tcPr>
                  <w:tcW w:w="2149" w:type="dxa"/>
                </w:tcPr>
                <w:p w:rsidR="00F575E5" w:rsidRDefault="001E6DBF">
                  <w:pPr>
                    <w:rPr>
                      <w:highlight w:val="yellow"/>
                    </w:rPr>
                  </w:pPr>
                  <w:r>
                    <w:rPr>
                      <w:rFonts w:hint="eastAsia"/>
                    </w:rPr>
                    <w:t>委托第三方检测</w:t>
                  </w:r>
                </w:p>
              </w:tc>
              <w:tc>
                <w:tcPr>
                  <w:tcW w:w="1986" w:type="dxa"/>
                </w:tcPr>
                <w:p w:rsidR="00F575E5" w:rsidRDefault="001E6DBF">
                  <w:pPr>
                    <w:widowControl/>
                    <w:spacing w:before="40"/>
                    <w:jc w:val="left"/>
                    <w:rPr>
                      <w:color w:val="000000"/>
                      <w:szCs w:val="21"/>
                      <w:highlight w:val="yellow"/>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其他：中标后送检</w:t>
                  </w:r>
                </w:p>
              </w:tc>
              <w:tc>
                <w:tcPr>
                  <w:tcW w:w="1887" w:type="dxa"/>
                </w:tcPr>
                <w:p w:rsidR="00F575E5" w:rsidRDefault="001E6DBF">
                  <w:pPr>
                    <w:pStyle w:val="a0"/>
                  </w:pPr>
                  <w:r>
                    <w:rPr>
                      <w:rFonts w:hint="eastAsia"/>
                    </w:rPr>
                    <w:t>GB 2762-2017</w:t>
                  </w:r>
                </w:p>
                <w:p w:rsidR="00F575E5" w:rsidRDefault="001E6DBF">
                  <w:pPr>
                    <w:pStyle w:val="a0"/>
                  </w:pPr>
                  <w:r>
                    <w:rPr>
                      <w:rFonts w:hint="eastAsia"/>
                    </w:rPr>
                    <w:t>GB 2763-2021</w:t>
                  </w:r>
                </w:p>
                <w:p w:rsidR="00F575E5" w:rsidRDefault="001E6DBF">
                  <w:pPr>
                    <w:rPr>
                      <w:highlight w:val="yellow"/>
                    </w:rPr>
                  </w:pPr>
                  <w:r>
                    <w:rPr>
                      <w:rFonts w:hint="eastAsia"/>
                    </w:rPr>
                    <w:t>GB 2761-2018</w:t>
                  </w:r>
                </w:p>
              </w:tc>
              <w:tc>
                <w:tcPr>
                  <w:tcW w:w="2034" w:type="dxa"/>
                </w:tcPr>
                <w:p w:rsidR="00F575E5" w:rsidRDefault="001E6DB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F575E5">
              <w:tc>
                <w:tcPr>
                  <w:tcW w:w="987" w:type="dxa"/>
                </w:tcPr>
                <w:p w:rsidR="00F575E5" w:rsidRDefault="001E6DBF">
                  <w:pPr>
                    <w:rPr>
                      <w:highlight w:val="yellow"/>
                    </w:rPr>
                  </w:pPr>
                  <w:r>
                    <w:rPr>
                      <w:rFonts w:hint="eastAsia"/>
                    </w:rPr>
                    <w:t>高粱</w:t>
                  </w:r>
                </w:p>
              </w:tc>
              <w:tc>
                <w:tcPr>
                  <w:tcW w:w="2149" w:type="dxa"/>
                </w:tcPr>
                <w:p w:rsidR="00F575E5" w:rsidRDefault="001E6DBF">
                  <w:pPr>
                    <w:rPr>
                      <w:highlight w:val="yellow"/>
                    </w:rPr>
                  </w:pPr>
                  <w:r>
                    <w:rPr>
                      <w:rFonts w:hint="eastAsia"/>
                    </w:rPr>
                    <w:t>委托第三方检测</w:t>
                  </w:r>
                </w:p>
              </w:tc>
              <w:tc>
                <w:tcPr>
                  <w:tcW w:w="1986" w:type="dxa"/>
                </w:tcPr>
                <w:p w:rsidR="00F575E5" w:rsidRDefault="001E6DBF">
                  <w:pPr>
                    <w:rPr>
                      <w:highlight w:val="yellow"/>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其他：中标后送检</w:t>
                  </w:r>
                </w:p>
              </w:tc>
              <w:tc>
                <w:tcPr>
                  <w:tcW w:w="1887" w:type="dxa"/>
                </w:tcPr>
                <w:p w:rsidR="00F575E5" w:rsidRDefault="001E6DBF">
                  <w:r>
                    <w:rPr>
                      <w:rFonts w:hint="eastAsia"/>
                    </w:rPr>
                    <w:t>GB/T8231-2007</w:t>
                  </w:r>
                </w:p>
                <w:p w:rsidR="00F575E5" w:rsidRDefault="00F575E5">
                  <w:pPr>
                    <w:rPr>
                      <w:highlight w:val="yellow"/>
                    </w:rPr>
                  </w:pPr>
                </w:p>
              </w:tc>
              <w:tc>
                <w:tcPr>
                  <w:tcW w:w="2034" w:type="dxa"/>
                </w:tcPr>
                <w:p w:rsidR="00F575E5" w:rsidRDefault="001E6DB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F575E5">
              <w:tc>
                <w:tcPr>
                  <w:tcW w:w="987" w:type="dxa"/>
                </w:tcPr>
                <w:p w:rsidR="00F575E5" w:rsidRDefault="001E6DBF">
                  <w:r>
                    <w:rPr>
                      <w:rFonts w:hint="eastAsia"/>
                    </w:rPr>
                    <w:t>体系</w:t>
                  </w:r>
                </w:p>
              </w:tc>
              <w:tc>
                <w:tcPr>
                  <w:tcW w:w="2149" w:type="dxa"/>
                </w:tcPr>
                <w:p w:rsidR="00F575E5" w:rsidRDefault="001E6DBF">
                  <w:r>
                    <w:rPr>
                      <w:rFonts w:hint="eastAsia"/>
                    </w:rPr>
                    <w:t>内部审核；</w:t>
                  </w:r>
                  <w:proofErr w:type="gramStart"/>
                  <w:r>
                    <w:rPr>
                      <w:rFonts w:hint="eastAsia"/>
                    </w:rPr>
                    <w:t>对内审不符合</w:t>
                  </w:r>
                  <w:proofErr w:type="gramEnd"/>
                  <w:r>
                    <w:rPr>
                      <w:rFonts w:hint="eastAsia"/>
                    </w:rPr>
                    <w:t>项进行分析</w:t>
                  </w:r>
                </w:p>
              </w:tc>
              <w:tc>
                <w:tcPr>
                  <w:tcW w:w="1986" w:type="dxa"/>
                </w:tcPr>
                <w:p w:rsidR="00F575E5" w:rsidRDefault="001E6DBF">
                  <w:r>
                    <w:rPr>
                      <w:rFonts w:hint="eastAsia"/>
                      <w:color w:val="000000"/>
                      <w:szCs w:val="21"/>
                    </w:rPr>
                    <w:t>☑</w:t>
                  </w:r>
                  <w:r>
                    <w:rPr>
                      <w:rFonts w:hint="eastAsia"/>
                    </w:rPr>
                    <w:t>按年度内审计划</w:t>
                  </w:r>
                </w:p>
                <w:p w:rsidR="00F575E5" w:rsidRDefault="001E6DBF">
                  <w:r>
                    <w:rPr>
                      <w:rFonts w:hint="eastAsia"/>
                      <w:color w:val="000000"/>
                      <w:szCs w:val="21"/>
                    </w:rPr>
                    <w:t>☑</w:t>
                  </w:r>
                  <w:r>
                    <w:rPr>
                      <w:rFonts w:hint="eastAsia"/>
                    </w:rPr>
                    <w:t>每年一次</w:t>
                  </w:r>
                </w:p>
                <w:p w:rsidR="00F575E5" w:rsidRDefault="001E6DBF">
                  <w:r>
                    <w:rPr>
                      <w:rFonts w:hint="eastAsia"/>
                      <w:color w:val="000000"/>
                      <w:szCs w:val="21"/>
                    </w:rPr>
                    <w:t>☑特殊情况增加</w:t>
                  </w:r>
                </w:p>
              </w:tc>
              <w:tc>
                <w:tcPr>
                  <w:tcW w:w="1887" w:type="dxa"/>
                </w:tcPr>
                <w:p w:rsidR="00F575E5" w:rsidRDefault="001E6DBF">
                  <w:r>
                    <w:rPr>
                      <w:rFonts w:hint="eastAsia"/>
                    </w:rPr>
                    <w:t>ISO22000:2018</w:t>
                  </w:r>
                </w:p>
                <w:p w:rsidR="00F575E5" w:rsidRDefault="00F575E5"/>
              </w:tc>
              <w:tc>
                <w:tcPr>
                  <w:tcW w:w="2034" w:type="dxa"/>
                </w:tcPr>
                <w:p w:rsidR="00F575E5" w:rsidRDefault="001E6DB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F575E5">
              <w:tc>
                <w:tcPr>
                  <w:tcW w:w="987" w:type="dxa"/>
                </w:tcPr>
                <w:p w:rsidR="00F575E5" w:rsidRDefault="001E6DBF">
                  <w:r>
                    <w:rPr>
                      <w:rFonts w:hint="eastAsia"/>
                    </w:rPr>
                    <w:t>体系有效性</w:t>
                  </w:r>
                </w:p>
              </w:tc>
              <w:tc>
                <w:tcPr>
                  <w:tcW w:w="2149" w:type="dxa"/>
                </w:tcPr>
                <w:p w:rsidR="00F575E5" w:rsidRDefault="001E6DBF">
                  <w:r>
                    <w:rPr>
                      <w:rFonts w:hint="eastAsia"/>
                    </w:rPr>
                    <w:t>管理评审，对</w:t>
                  </w:r>
                  <w:r>
                    <w:rPr>
                      <w:rFonts w:hint="eastAsia"/>
                    </w:rPr>
                    <w:t>FMSM</w:t>
                  </w:r>
                  <w:r>
                    <w:rPr>
                      <w:rFonts w:hint="eastAsia"/>
                    </w:rPr>
                    <w:t>存在的需要问题进行分析</w:t>
                  </w:r>
                </w:p>
              </w:tc>
              <w:tc>
                <w:tcPr>
                  <w:tcW w:w="1986" w:type="dxa"/>
                </w:tcPr>
                <w:p w:rsidR="00F575E5" w:rsidRDefault="001E6DBF">
                  <w:r>
                    <w:rPr>
                      <w:rFonts w:hint="eastAsia"/>
                      <w:color w:val="000000"/>
                      <w:szCs w:val="21"/>
                    </w:rPr>
                    <w:t>☑</w:t>
                  </w:r>
                  <w:r>
                    <w:rPr>
                      <w:rFonts w:hint="eastAsia"/>
                    </w:rPr>
                    <w:t>每年一次</w:t>
                  </w:r>
                </w:p>
                <w:p w:rsidR="00F575E5" w:rsidRDefault="001E6DBF">
                  <w:r>
                    <w:rPr>
                      <w:rFonts w:hint="eastAsia"/>
                      <w:color w:val="000000"/>
                      <w:szCs w:val="21"/>
                    </w:rPr>
                    <w:t>☑特殊情况增加</w:t>
                  </w:r>
                </w:p>
              </w:tc>
              <w:tc>
                <w:tcPr>
                  <w:tcW w:w="1887" w:type="dxa"/>
                </w:tcPr>
                <w:p w:rsidR="00F575E5" w:rsidRDefault="001E6DBF">
                  <w:r>
                    <w:rPr>
                      <w:rFonts w:hint="eastAsia"/>
                    </w:rPr>
                    <w:t>ISO22000:2018</w:t>
                  </w:r>
                </w:p>
                <w:p w:rsidR="00F575E5" w:rsidRDefault="00F575E5"/>
              </w:tc>
              <w:tc>
                <w:tcPr>
                  <w:tcW w:w="2034" w:type="dxa"/>
                </w:tcPr>
                <w:p w:rsidR="00F575E5" w:rsidRDefault="001E6DB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F575E5">
              <w:tc>
                <w:tcPr>
                  <w:tcW w:w="987" w:type="dxa"/>
                </w:tcPr>
                <w:p w:rsidR="00F575E5" w:rsidRDefault="001E6DBF">
                  <w:r>
                    <w:rPr>
                      <w:rFonts w:hint="eastAsia"/>
                    </w:rPr>
                    <w:t>相关方反馈</w:t>
                  </w:r>
                </w:p>
              </w:tc>
              <w:tc>
                <w:tcPr>
                  <w:tcW w:w="2149" w:type="dxa"/>
                </w:tcPr>
                <w:p w:rsidR="00F575E5" w:rsidRDefault="001E6DBF">
                  <w:r>
                    <w:rPr>
                      <w:rFonts w:hint="eastAsia"/>
                    </w:rPr>
                    <w:t>反馈处理，对问题进行统计</w:t>
                  </w:r>
                </w:p>
              </w:tc>
              <w:tc>
                <w:tcPr>
                  <w:tcW w:w="1986" w:type="dxa"/>
                </w:tcPr>
                <w:p w:rsidR="00F575E5" w:rsidRDefault="001E6DBF">
                  <w:r>
                    <w:rPr>
                      <w:rFonts w:hint="eastAsia"/>
                      <w:color w:val="000000"/>
                      <w:szCs w:val="21"/>
                    </w:rPr>
                    <w:t>□</w:t>
                  </w:r>
                  <w:r>
                    <w:rPr>
                      <w:rFonts w:hint="eastAsia"/>
                    </w:rPr>
                    <w:t>每年一次</w:t>
                  </w:r>
                </w:p>
                <w:p w:rsidR="00F575E5" w:rsidRDefault="001E6DBF">
                  <w:r>
                    <w:rPr>
                      <w:rFonts w:hint="eastAsia"/>
                      <w:color w:val="000000"/>
                      <w:szCs w:val="21"/>
                    </w:rPr>
                    <w:t>☑随时</w:t>
                  </w:r>
                </w:p>
              </w:tc>
              <w:tc>
                <w:tcPr>
                  <w:tcW w:w="1887" w:type="dxa"/>
                </w:tcPr>
                <w:p w:rsidR="00F575E5" w:rsidRDefault="001E6DBF">
                  <w:r>
                    <w:rPr>
                      <w:rFonts w:hint="eastAsia"/>
                    </w:rPr>
                    <w:t>顾客满意度调查表</w:t>
                  </w:r>
                </w:p>
              </w:tc>
              <w:tc>
                <w:tcPr>
                  <w:tcW w:w="2034" w:type="dxa"/>
                </w:tcPr>
                <w:p w:rsidR="00F575E5" w:rsidRDefault="001E6DBF">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F575E5" w:rsidRDefault="00F575E5"/>
        </w:tc>
        <w:tc>
          <w:tcPr>
            <w:tcW w:w="1590" w:type="dxa"/>
            <w:vMerge/>
          </w:tcPr>
          <w:p w:rsidR="00F575E5" w:rsidRDefault="00F575E5"/>
        </w:tc>
      </w:tr>
      <w:tr w:rsidR="00F575E5">
        <w:trPr>
          <w:trHeight w:val="573"/>
        </w:trPr>
        <w:tc>
          <w:tcPr>
            <w:tcW w:w="2052" w:type="dxa"/>
            <w:gridSpan w:val="2"/>
            <w:vMerge w:val="restart"/>
          </w:tcPr>
          <w:p w:rsidR="00F575E5" w:rsidRDefault="001E6DBF">
            <w:r>
              <w:rPr>
                <w:rFonts w:hint="eastAsia"/>
              </w:rPr>
              <w:lastRenderedPageBreak/>
              <w:t>内部审核</w:t>
            </w:r>
          </w:p>
        </w:tc>
        <w:tc>
          <w:tcPr>
            <w:tcW w:w="944" w:type="dxa"/>
            <w:vMerge w:val="restart"/>
          </w:tcPr>
          <w:p w:rsidR="00F575E5" w:rsidRDefault="001E6DBF">
            <w:r>
              <w:rPr>
                <w:rFonts w:hint="eastAsia"/>
              </w:rPr>
              <w:t>F9.2</w:t>
            </w:r>
          </w:p>
          <w:p w:rsidR="00F575E5" w:rsidRDefault="001E6DBF">
            <w:r>
              <w:rPr>
                <w:rFonts w:hint="eastAsia"/>
                <w:strike/>
              </w:rPr>
              <w:t>H</w:t>
            </w:r>
            <w:r>
              <w:rPr>
                <w:strike/>
              </w:rPr>
              <w:t>5.4</w:t>
            </w:r>
          </w:p>
        </w:tc>
        <w:tc>
          <w:tcPr>
            <w:tcW w:w="761" w:type="dxa"/>
          </w:tcPr>
          <w:p w:rsidR="00F575E5" w:rsidRDefault="001E6DBF">
            <w:r>
              <w:rPr>
                <w:rFonts w:hint="eastAsia"/>
              </w:rPr>
              <w:t>文件名称</w:t>
            </w:r>
          </w:p>
        </w:tc>
        <w:tc>
          <w:tcPr>
            <w:tcW w:w="9367" w:type="dxa"/>
          </w:tcPr>
          <w:p w:rsidR="00F575E5" w:rsidRDefault="001E6DBF">
            <w:pPr>
              <w:widowControl/>
              <w:jc w:val="left"/>
            </w:pPr>
            <w:r>
              <w:rPr>
                <w:rFonts w:ascii="Calibri" w:hAnsi="Calibri" w:hint="eastAsia"/>
              </w:rPr>
              <w:t>☑</w:t>
            </w:r>
            <w:r>
              <w:rPr>
                <w:rFonts w:hint="eastAsia"/>
              </w:rPr>
              <w:t>《</w:t>
            </w:r>
            <w:r>
              <w:rPr>
                <w:rFonts w:ascii="宋体" w:hAnsi="宋体" w:cs="宋体" w:hint="eastAsia"/>
                <w:color w:val="000000"/>
                <w:kern w:val="0"/>
                <w:sz w:val="20"/>
                <w:lang w:bidi="ar"/>
              </w:rPr>
              <w:t>内部审核控制程序</w:t>
            </w:r>
            <w:r>
              <w:rPr>
                <w:rFonts w:hint="eastAsia"/>
              </w:rPr>
              <w:t>》·</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905"/>
        </w:trPr>
        <w:tc>
          <w:tcPr>
            <w:tcW w:w="2052" w:type="dxa"/>
            <w:gridSpan w:val="2"/>
            <w:vMerge/>
          </w:tcPr>
          <w:p w:rsidR="00F575E5" w:rsidRDefault="00F575E5"/>
        </w:tc>
        <w:tc>
          <w:tcPr>
            <w:tcW w:w="944" w:type="dxa"/>
            <w:vMerge/>
          </w:tcPr>
          <w:p w:rsidR="00F575E5" w:rsidRDefault="00F575E5"/>
        </w:tc>
        <w:tc>
          <w:tcPr>
            <w:tcW w:w="761" w:type="dxa"/>
          </w:tcPr>
          <w:p w:rsidR="00F575E5" w:rsidRDefault="00F575E5">
            <w:pPr>
              <w:widowControl/>
              <w:spacing w:before="40"/>
              <w:jc w:val="left"/>
              <w:rPr>
                <w:color w:val="000000"/>
                <w:szCs w:val="18"/>
              </w:rPr>
            </w:pPr>
          </w:p>
          <w:p w:rsidR="00F575E5" w:rsidRDefault="001E6DBF">
            <w:r>
              <w:rPr>
                <w:rFonts w:hint="eastAsia"/>
              </w:rPr>
              <w:t>运行证据</w:t>
            </w:r>
          </w:p>
        </w:tc>
        <w:tc>
          <w:tcPr>
            <w:tcW w:w="9367" w:type="dxa"/>
          </w:tcPr>
          <w:p w:rsidR="00F575E5" w:rsidRDefault="001E6DBF">
            <w:pPr>
              <w:widowControl/>
              <w:spacing w:before="40"/>
              <w:jc w:val="left"/>
              <w:rPr>
                <w:color w:val="000000"/>
                <w:szCs w:val="18"/>
              </w:rPr>
            </w:pPr>
            <w:r>
              <w:sym w:font="Wingdings" w:char="00FE"/>
            </w:r>
            <w:proofErr w:type="gramStart"/>
            <w:r>
              <w:rPr>
                <w:rFonts w:hint="eastAsia"/>
                <w:color w:val="000000"/>
                <w:szCs w:val="18"/>
              </w:rPr>
              <w:t>自管理</w:t>
            </w:r>
            <w:proofErr w:type="gramEnd"/>
            <w:r>
              <w:rPr>
                <w:rFonts w:hint="eastAsia"/>
                <w:color w:val="000000"/>
                <w:szCs w:val="18"/>
              </w:rPr>
              <w:t>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w:t>
            </w:r>
            <w:r>
              <w:rPr>
                <w:rFonts w:hint="eastAsia"/>
                <w:color w:val="000000"/>
                <w:szCs w:val="18"/>
                <w:u w:val="single"/>
              </w:rPr>
              <w:t>02</w:t>
            </w:r>
            <w:r w:rsidR="002A191E">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11</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2A191E">
              <w:rPr>
                <w:rFonts w:hint="eastAsia"/>
                <w:color w:val="000000"/>
                <w:szCs w:val="18"/>
                <w:u w:val="single"/>
              </w:rPr>
              <w:t>16</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rsidR="00F575E5" w:rsidRDefault="001E6DBF">
            <w:pPr>
              <w:widowControl/>
              <w:spacing w:before="40"/>
              <w:jc w:val="left"/>
              <w:rPr>
                <w:color w:val="000000"/>
                <w:szCs w:val="18"/>
              </w:rPr>
            </w:pPr>
            <w:r>
              <w:rPr>
                <w:rFonts w:hint="eastAsia"/>
                <w:color w:val="000000"/>
                <w:szCs w:val="18"/>
              </w:rPr>
              <w:t>记录包括：</w:t>
            </w:r>
          </w:p>
          <w:p w:rsidR="00F575E5" w:rsidRDefault="001E6DBF">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4</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hint="eastAsia"/>
                <w:color w:val="000000"/>
                <w:szCs w:val="21"/>
              </w:rPr>
              <w:sym w:font="Wingdings 2" w:char="0052"/>
            </w:r>
            <w:r>
              <w:rPr>
                <w:rFonts w:hint="eastAsia"/>
                <w:color w:val="000000"/>
                <w:szCs w:val="21"/>
              </w:rPr>
              <w:t>有内审员培训记录</w:t>
            </w:r>
          </w:p>
          <w:p w:rsidR="00F575E5" w:rsidRDefault="001E6DBF">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F575E5" w:rsidRDefault="001E6DBF">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F575E5" w:rsidRDefault="001E6DBF">
            <w:pPr>
              <w:widowControl/>
              <w:spacing w:before="40"/>
              <w:ind w:firstLineChars="200" w:firstLine="420"/>
              <w:jc w:val="left"/>
              <w:rPr>
                <w:color w:val="000000"/>
                <w:szCs w:val="21"/>
              </w:rPr>
            </w:pPr>
            <w:r>
              <w:rPr>
                <w:rFonts w:hint="eastAsia"/>
                <w:color w:val="000000"/>
                <w:szCs w:val="21"/>
              </w:rPr>
              <w:t>☑覆盖了全部过程和条款</w:t>
            </w:r>
          </w:p>
          <w:p w:rsidR="00F575E5" w:rsidRDefault="001E6DBF">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F575E5" w:rsidRDefault="001E6DBF">
            <w:pPr>
              <w:widowControl/>
              <w:spacing w:before="40"/>
              <w:jc w:val="left"/>
              <w:rPr>
                <w:color w:val="000000"/>
                <w:szCs w:val="18"/>
              </w:rPr>
            </w:pPr>
            <w:r>
              <w:rPr>
                <w:rFonts w:hint="eastAsia"/>
                <w:color w:val="000000"/>
                <w:szCs w:val="18"/>
              </w:rPr>
              <w:t>《内审检查表》：</w:t>
            </w:r>
            <w:r>
              <w:rPr>
                <w:rFonts w:ascii="Calibri" w:hAnsi="Calibri" w:hint="eastAsia"/>
              </w:rPr>
              <w:t>☑</w:t>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F575E5" w:rsidRDefault="001E6DBF">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行政部、营销部</w:t>
            </w:r>
            <w:r>
              <w:rPr>
                <w:rFonts w:hint="eastAsia"/>
                <w:color w:val="000000"/>
                <w:szCs w:val="18"/>
                <w:u w:val="single"/>
              </w:rPr>
              <w:t xml:space="preserve">        </w:t>
            </w:r>
          </w:p>
          <w:p w:rsidR="00F575E5" w:rsidRDefault="001E6DBF">
            <w:pPr>
              <w:widowControl/>
              <w:spacing w:before="40"/>
              <w:ind w:firstLineChars="200" w:firstLine="420"/>
              <w:jc w:val="left"/>
              <w:rPr>
                <w:color w:val="000000"/>
                <w:szCs w:val="18"/>
              </w:rPr>
            </w:pPr>
            <w:r>
              <w:rPr>
                <w:rFonts w:ascii="Calibri" w:hAnsi="Calibri" w:hint="eastAsia"/>
              </w:rPr>
              <w:lastRenderedPageBreak/>
              <w:t>☑</w:t>
            </w:r>
            <w:r>
              <w:rPr>
                <w:rFonts w:hint="eastAsia"/>
                <w:color w:val="000000"/>
                <w:szCs w:val="18"/>
              </w:rPr>
              <w:t>覆盖了全部部门，</w:t>
            </w:r>
          </w:p>
          <w:p w:rsidR="00F575E5" w:rsidRDefault="001E6DBF">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F575E5" w:rsidRDefault="001E6DBF">
            <w:pPr>
              <w:widowControl/>
              <w:spacing w:before="40"/>
              <w:ind w:firstLineChars="200" w:firstLine="420"/>
              <w:jc w:val="left"/>
              <w:rPr>
                <w:color w:val="000000"/>
                <w:szCs w:val="21"/>
              </w:rPr>
            </w:pPr>
            <w:r>
              <w:rPr>
                <w:rFonts w:hint="eastAsia"/>
                <w:color w:val="000000"/>
                <w:szCs w:val="21"/>
              </w:rPr>
              <w:t>☑覆盖了全部过程和条款</w:t>
            </w:r>
          </w:p>
          <w:p w:rsidR="00F575E5" w:rsidRDefault="001E6DBF">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F575E5" w:rsidRDefault="001E6DBF">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F575E5" w:rsidRPr="002A191E" w:rsidRDefault="001E6DBF">
            <w:pPr>
              <w:widowControl/>
              <w:spacing w:before="40"/>
              <w:jc w:val="left"/>
              <w:rPr>
                <w:rFonts w:asciiTheme="minorEastAsia" w:eastAsiaTheme="minorEastAsia" w:hAnsiTheme="minorEastAsia"/>
                <w:szCs w:val="21"/>
                <w:highlight w:val="yellow"/>
                <w:u w:val="single"/>
              </w:rPr>
            </w:pPr>
            <w:r>
              <w:rPr>
                <w:rFonts w:hint="eastAsia"/>
                <w:color w:val="000000"/>
                <w:szCs w:val="18"/>
              </w:rPr>
              <w:t>涉及的条款号或问题简述</w:t>
            </w:r>
            <w:r>
              <w:rPr>
                <w:rFonts w:hint="eastAsia"/>
                <w:color w:val="000000"/>
                <w:szCs w:val="21"/>
                <w:u w:val="single"/>
              </w:rPr>
              <w:t>：</w:t>
            </w:r>
            <w:r>
              <w:rPr>
                <w:rFonts w:hint="eastAsia"/>
                <w:color w:val="000000"/>
                <w:szCs w:val="21"/>
                <w:u w:val="single"/>
              </w:rPr>
              <w:t xml:space="preserve"> </w:t>
            </w:r>
            <w:r w:rsidRPr="002A191E">
              <w:rPr>
                <w:rFonts w:asciiTheme="minorEastAsia" w:eastAsiaTheme="minorEastAsia" w:hAnsiTheme="minorEastAsia" w:hint="eastAsia"/>
                <w:szCs w:val="21"/>
                <w:u w:val="single"/>
              </w:rPr>
              <w:t>涉及条款：</w:t>
            </w:r>
            <w:r w:rsidR="002A191E" w:rsidRPr="002A191E">
              <w:rPr>
                <w:rFonts w:asciiTheme="minorEastAsia" w:eastAsiaTheme="minorEastAsia" w:hAnsiTheme="minorEastAsia" w:hint="eastAsia"/>
                <w:szCs w:val="21"/>
                <w:u w:val="single"/>
              </w:rPr>
              <w:t>F7.2</w:t>
            </w:r>
            <w:r w:rsidRPr="002A191E">
              <w:rPr>
                <w:rFonts w:asciiTheme="minorEastAsia" w:eastAsiaTheme="minorEastAsia" w:hAnsiTheme="minorEastAsia" w:hint="eastAsia"/>
                <w:szCs w:val="21"/>
                <w:u w:val="single"/>
              </w:rPr>
              <w:t xml:space="preserve"> </w:t>
            </w:r>
            <w:r w:rsidR="002A191E" w:rsidRPr="002A191E">
              <w:rPr>
                <w:rFonts w:asciiTheme="minorEastAsia" w:eastAsiaTheme="minorEastAsia" w:hAnsiTheme="minorEastAsia" w:hint="eastAsia"/>
                <w:szCs w:val="21"/>
                <w:u w:val="single"/>
              </w:rPr>
              <w:t>：行政部未提供策划的关于“</w:t>
            </w:r>
            <w:r w:rsidR="002A191E" w:rsidRPr="002A191E">
              <w:rPr>
                <w:rFonts w:asciiTheme="minorEastAsia" w:eastAsiaTheme="minorEastAsia" w:hAnsiTheme="minorEastAsia" w:hint="eastAsia"/>
                <w:szCs w:val="21"/>
                <w:u w:val="single"/>
                <w:lang w:val="zh-CN"/>
              </w:rPr>
              <w:t>原辅材料的质量要求、HACCP相关知识</w:t>
            </w:r>
            <w:r w:rsidR="002A191E" w:rsidRPr="002A191E">
              <w:rPr>
                <w:rFonts w:asciiTheme="minorEastAsia" w:eastAsiaTheme="minorEastAsia" w:hAnsiTheme="minorEastAsia" w:hint="eastAsia"/>
                <w:szCs w:val="21"/>
                <w:u w:val="single"/>
              </w:rPr>
              <w:t>”培训记录，不符合ISO22000:2018标准第7.2条款</w:t>
            </w:r>
            <w:r w:rsidRPr="002A191E">
              <w:rPr>
                <w:rFonts w:asciiTheme="minorEastAsia" w:eastAsiaTheme="minorEastAsia" w:hAnsiTheme="minorEastAsia" w:hint="eastAsia"/>
                <w:szCs w:val="21"/>
                <w:u w:val="single"/>
              </w:rPr>
              <w:t xml:space="preserve">。 </w:t>
            </w:r>
          </w:p>
          <w:p w:rsidR="00F575E5" w:rsidRDefault="001E6DBF">
            <w:pPr>
              <w:widowControl/>
              <w:spacing w:before="40"/>
              <w:ind w:firstLineChars="200" w:firstLine="420"/>
              <w:jc w:val="left"/>
            </w:pPr>
            <w:r>
              <w:rPr>
                <w:rFonts w:ascii="Calibri" w:hAnsi="Calibri" w:hint="eastAsia"/>
              </w:rPr>
              <w:t>☑</w:t>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F575E5" w:rsidRDefault="001E6DBF">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F575E5" w:rsidRDefault="00F575E5">
            <w:pPr>
              <w:widowControl/>
              <w:spacing w:before="40"/>
              <w:jc w:val="left"/>
            </w:pPr>
          </w:p>
          <w:p w:rsidR="00F575E5" w:rsidRDefault="001E6DBF">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F575E5" w:rsidRDefault="001E6DBF">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F575E5" w:rsidRDefault="001E6DBF">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F575E5" w:rsidRDefault="00F575E5">
            <w:pPr>
              <w:widowControl/>
              <w:spacing w:before="40"/>
              <w:jc w:val="left"/>
            </w:pPr>
          </w:p>
          <w:p w:rsidR="00F575E5" w:rsidRDefault="001E6DBF">
            <w:pPr>
              <w:widowControl/>
              <w:spacing w:before="40"/>
              <w:jc w:val="left"/>
            </w:pPr>
            <w:r>
              <w:rPr>
                <w:rFonts w:hint="eastAsia"/>
              </w:rPr>
              <w:t>本次现场审核时，上述不符合项的纠正措施的有效性</w:t>
            </w:r>
          </w:p>
          <w:p w:rsidR="00F575E5" w:rsidRDefault="001E6DBF">
            <w:pPr>
              <w:widowControl/>
              <w:spacing w:before="40"/>
              <w:jc w:val="left"/>
            </w:pPr>
            <w:r>
              <w:rPr>
                <w:rFonts w:hint="eastAsia"/>
              </w:rPr>
              <w:t>☑不符合项未发生</w:t>
            </w:r>
            <w:r>
              <w:rPr>
                <w:rFonts w:hint="eastAsia"/>
              </w:rPr>
              <w:t xml:space="preserve">  </w:t>
            </w:r>
            <w:r>
              <w:rPr>
                <w:rFonts w:hint="eastAsia"/>
              </w:rPr>
              <w:sym w:font="Wingdings" w:char="00A8"/>
            </w:r>
            <w:r>
              <w:rPr>
                <w:rFonts w:hint="eastAsia"/>
              </w:rPr>
              <w:t>不符合</w:t>
            </w:r>
            <w:proofErr w:type="gramStart"/>
            <w:r>
              <w:rPr>
                <w:rFonts w:hint="eastAsia"/>
              </w:rPr>
              <w:t>项仍然</w:t>
            </w:r>
            <w:proofErr w:type="gramEnd"/>
            <w:r>
              <w:rPr>
                <w:rFonts w:hint="eastAsia"/>
              </w:rPr>
              <w:t>存在</w:t>
            </w:r>
            <w:r>
              <w:rPr>
                <w:rFonts w:hint="eastAsia"/>
              </w:rPr>
              <w:t xml:space="preserve"> </w:t>
            </w:r>
          </w:p>
        </w:tc>
        <w:tc>
          <w:tcPr>
            <w:tcW w:w="1590" w:type="dxa"/>
            <w:vMerge/>
          </w:tcPr>
          <w:p w:rsidR="00F575E5" w:rsidRDefault="00F575E5"/>
        </w:tc>
      </w:tr>
      <w:tr w:rsidR="00F575E5">
        <w:trPr>
          <w:trHeight w:val="680"/>
        </w:trPr>
        <w:tc>
          <w:tcPr>
            <w:tcW w:w="2052" w:type="dxa"/>
            <w:gridSpan w:val="2"/>
            <w:vMerge w:val="restart"/>
          </w:tcPr>
          <w:p w:rsidR="00F575E5" w:rsidRDefault="001E6DBF">
            <w:r>
              <w:rPr>
                <w:rFonts w:hint="eastAsia"/>
              </w:rPr>
              <w:lastRenderedPageBreak/>
              <w:t>管理评审</w:t>
            </w:r>
          </w:p>
          <w:p w:rsidR="00F575E5" w:rsidRDefault="00F575E5"/>
        </w:tc>
        <w:tc>
          <w:tcPr>
            <w:tcW w:w="944" w:type="dxa"/>
            <w:vMerge w:val="restart"/>
          </w:tcPr>
          <w:p w:rsidR="00F575E5" w:rsidRDefault="001E6DBF">
            <w:r>
              <w:rPr>
                <w:rFonts w:hint="eastAsia"/>
              </w:rPr>
              <w:t>F9.3</w:t>
            </w:r>
          </w:p>
          <w:p w:rsidR="00F575E5" w:rsidRDefault="001E6DBF">
            <w:r>
              <w:rPr>
                <w:rFonts w:hint="eastAsia"/>
                <w:strike/>
              </w:rPr>
              <w:t>H</w:t>
            </w:r>
            <w:r>
              <w:rPr>
                <w:strike/>
              </w:rPr>
              <w:t>5.5</w:t>
            </w:r>
          </w:p>
        </w:tc>
        <w:tc>
          <w:tcPr>
            <w:tcW w:w="761" w:type="dxa"/>
          </w:tcPr>
          <w:p w:rsidR="00F575E5" w:rsidRDefault="001E6DBF">
            <w:r>
              <w:rPr>
                <w:rFonts w:hint="eastAsia"/>
              </w:rPr>
              <w:t>文件名称</w:t>
            </w:r>
          </w:p>
        </w:tc>
        <w:tc>
          <w:tcPr>
            <w:tcW w:w="9367" w:type="dxa"/>
          </w:tcPr>
          <w:p w:rsidR="00F575E5" w:rsidRDefault="001E6DBF">
            <w:r>
              <w:rPr>
                <w:rFonts w:hint="eastAsia"/>
              </w:rPr>
              <w:t>如：《管理评审控制程序》</w:t>
            </w:r>
          </w:p>
        </w:tc>
        <w:tc>
          <w:tcPr>
            <w:tcW w:w="1590" w:type="dxa"/>
          </w:tcPr>
          <w:p w:rsidR="00F575E5" w:rsidRDefault="00F575E5"/>
        </w:tc>
      </w:tr>
      <w:tr w:rsidR="00F575E5">
        <w:trPr>
          <w:trHeight w:val="90"/>
        </w:trPr>
        <w:tc>
          <w:tcPr>
            <w:tcW w:w="2052" w:type="dxa"/>
            <w:gridSpan w:val="2"/>
            <w:vMerge/>
          </w:tcPr>
          <w:p w:rsidR="00F575E5" w:rsidRDefault="00F575E5"/>
        </w:tc>
        <w:tc>
          <w:tcPr>
            <w:tcW w:w="944" w:type="dxa"/>
            <w:vMerge/>
          </w:tcPr>
          <w:p w:rsidR="00F575E5" w:rsidRDefault="00F575E5"/>
        </w:tc>
        <w:tc>
          <w:tcPr>
            <w:tcW w:w="761" w:type="dxa"/>
          </w:tcPr>
          <w:p w:rsidR="00F575E5" w:rsidRDefault="00F575E5">
            <w:pPr>
              <w:widowControl/>
              <w:spacing w:before="40"/>
              <w:jc w:val="left"/>
              <w:rPr>
                <w:color w:val="000000"/>
                <w:szCs w:val="18"/>
              </w:rPr>
            </w:pPr>
          </w:p>
          <w:p w:rsidR="00F575E5" w:rsidRDefault="001E6DBF">
            <w:r>
              <w:rPr>
                <w:rFonts w:hint="eastAsia"/>
              </w:rPr>
              <w:t>运行证据</w:t>
            </w:r>
          </w:p>
        </w:tc>
        <w:tc>
          <w:tcPr>
            <w:tcW w:w="9367" w:type="dxa"/>
          </w:tcPr>
          <w:p w:rsidR="00F575E5" w:rsidRDefault="001E6DBF">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w:t>
            </w:r>
            <w:r w:rsidR="002A191E">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11</w:t>
            </w:r>
            <w:r>
              <w:rPr>
                <w:color w:val="000000"/>
                <w:szCs w:val="18"/>
                <w:u w:val="single"/>
              </w:rPr>
              <w:t xml:space="preserve">  </w:t>
            </w:r>
            <w:r>
              <w:rPr>
                <w:rFonts w:hint="eastAsia"/>
                <w:color w:val="000000"/>
                <w:szCs w:val="18"/>
              </w:rPr>
              <w:t>月</w:t>
            </w:r>
            <w:r w:rsidR="002A191E">
              <w:rPr>
                <w:rFonts w:hint="eastAsia"/>
                <w:color w:val="000000"/>
                <w:szCs w:val="18"/>
                <w:u w:val="single"/>
              </w:rPr>
              <w:t>25</w:t>
            </w:r>
            <w:r>
              <w:rPr>
                <w:color w:val="000000"/>
                <w:szCs w:val="18"/>
                <w:u w:val="single"/>
              </w:rPr>
              <w:t xml:space="preserve"> </w:t>
            </w:r>
            <w:r>
              <w:rPr>
                <w:rFonts w:hint="eastAsia"/>
                <w:color w:val="000000"/>
                <w:szCs w:val="18"/>
              </w:rPr>
              <w:t>日实施了管理评审；</w:t>
            </w:r>
          </w:p>
          <w:p w:rsidR="00F575E5" w:rsidRDefault="001E6DBF">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F575E5" w:rsidRDefault="00F575E5">
            <w:pPr>
              <w:widowControl/>
              <w:spacing w:before="40"/>
              <w:jc w:val="left"/>
              <w:rPr>
                <w:color w:val="000000"/>
                <w:szCs w:val="21"/>
              </w:rPr>
            </w:pPr>
          </w:p>
          <w:tbl>
            <w:tblPr>
              <w:tblStyle w:val="a7"/>
              <w:tblW w:w="9043" w:type="dxa"/>
              <w:tblLayout w:type="fixed"/>
              <w:tblLook w:val="04A0" w:firstRow="1" w:lastRow="0" w:firstColumn="1" w:lastColumn="0" w:noHBand="0" w:noVBand="1"/>
            </w:tblPr>
            <w:tblGrid>
              <w:gridCol w:w="4358"/>
              <w:gridCol w:w="1869"/>
              <w:gridCol w:w="2816"/>
            </w:tblGrid>
            <w:tr w:rsidR="00F575E5">
              <w:tc>
                <w:tcPr>
                  <w:tcW w:w="4358" w:type="dxa"/>
                </w:tcPr>
                <w:p w:rsidR="00F575E5" w:rsidRDefault="001E6DBF">
                  <w:pPr>
                    <w:widowControl/>
                    <w:spacing w:before="40"/>
                    <w:jc w:val="left"/>
                    <w:rPr>
                      <w:color w:val="000000"/>
                      <w:szCs w:val="21"/>
                    </w:rPr>
                  </w:pPr>
                  <w:r>
                    <w:rPr>
                      <w:rFonts w:hint="eastAsia"/>
                      <w:color w:val="000000"/>
                      <w:szCs w:val="21"/>
                    </w:rPr>
                    <w:t>管理评审输入信息</w:t>
                  </w:r>
                </w:p>
              </w:tc>
              <w:tc>
                <w:tcPr>
                  <w:tcW w:w="1869" w:type="dxa"/>
                </w:tcPr>
                <w:p w:rsidR="00F575E5" w:rsidRDefault="001E6DBF">
                  <w:pPr>
                    <w:widowControl/>
                    <w:spacing w:before="40"/>
                    <w:jc w:val="left"/>
                    <w:rPr>
                      <w:color w:val="000000"/>
                      <w:szCs w:val="21"/>
                    </w:rPr>
                  </w:pPr>
                  <w:r>
                    <w:rPr>
                      <w:rFonts w:hint="eastAsia"/>
                      <w:color w:val="000000"/>
                      <w:szCs w:val="21"/>
                    </w:rPr>
                    <w:t>评价</w:t>
                  </w:r>
                </w:p>
              </w:tc>
              <w:tc>
                <w:tcPr>
                  <w:tcW w:w="2816" w:type="dxa"/>
                </w:tcPr>
                <w:p w:rsidR="00F575E5" w:rsidRDefault="001E6DBF">
                  <w:pPr>
                    <w:widowControl/>
                    <w:spacing w:before="40"/>
                    <w:jc w:val="left"/>
                    <w:rPr>
                      <w:color w:val="000000"/>
                      <w:szCs w:val="21"/>
                    </w:rPr>
                  </w:pPr>
                  <w:r>
                    <w:rPr>
                      <w:rFonts w:hint="eastAsia"/>
                      <w:color w:val="000000"/>
                      <w:szCs w:val="21"/>
                    </w:rPr>
                    <w:t>问题描述</w:t>
                  </w:r>
                </w:p>
              </w:tc>
            </w:tr>
            <w:tr w:rsidR="00F575E5">
              <w:tc>
                <w:tcPr>
                  <w:tcW w:w="4358" w:type="dxa"/>
                </w:tcPr>
                <w:p w:rsidR="00F575E5" w:rsidRDefault="001E6DBF">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rPr>
                      <w:color w:val="000000"/>
                      <w:szCs w:val="21"/>
                    </w:rPr>
                  </w:pPr>
                  <w:r>
                    <w:rPr>
                      <w:color w:val="000000"/>
                      <w:szCs w:val="21"/>
                    </w:rPr>
                    <w:lastRenderedPageBreak/>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pPr>
                  <w:r>
                    <w:rPr>
                      <w:rFonts w:hint="eastAsia"/>
                      <w:color w:val="000000"/>
                      <w:szCs w:val="21"/>
                    </w:rPr>
                    <w:t>☑</w:t>
                  </w:r>
                  <w:r>
                    <w:rPr>
                      <w:rFonts w:hint="eastAsia"/>
                    </w:rPr>
                    <w:t>资源的充分性</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r w:rsidR="00F575E5">
              <w:tc>
                <w:tcPr>
                  <w:tcW w:w="4358" w:type="dxa"/>
                </w:tcPr>
                <w:p w:rsidR="00F575E5" w:rsidRDefault="001E6DBF">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F575E5" w:rsidRDefault="001E6DBF">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F575E5" w:rsidRDefault="00F575E5">
                  <w:pPr>
                    <w:widowControl/>
                    <w:spacing w:before="40"/>
                    <w:jc w:val="left"/>
                    <w:rPr>
                      <w:color w:val="000000"/>
                      <w:szCs w:val="21"/>
                    </w:rPr>
                  </w:pPr>
                </w:p>
              </w:tc>
            </w:tr>
          </w:tbl>
          <w:p w:rsidR="00F575E5" w:rsidRDefault="00F575E5">
            <w:pPr>
              <w:widowControl/>
              <w:spacing w:before="40"/>
              <w:jc w:val="left"/>
              <w:rPr>
                <w:color w:val="000000"/>
                <w:szCs w:val="21"/>
              </w:rPr>
            </w:pPr>
          </w:p>
          <w:p w:rsidR="00F575E5" w:rsidRDefault="001E6DBF">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7"/>
              <w:tblW w:w="9043" w:type="dxa"/>
              <w:tblLayout w:type="fixed"/>
              <w:tblLook w:val="04A0" w:firstRow="1" w:lastRow="0" w:firstColumn="1" w:lastColumn="0" w:noHBand="0" w:noVBand="1"/>
            </w:tblPr>
            <w:tblGrid>
              <w:gridCol w:w="2852"/>
              <w:gridCol w:w="3695"/>
              <w:gridCol w:w="2496"/>
            </w:tblGrid>
            <w:tr w:rsidR="00F575E5">
              <w:tc>
                <w:tcPr>
                  <w:tcW w:w="2852" w:type="dxa"/>
                </w:tcPr>
                <w:p w:rsidR="00F575E5" w:rsidRDefault="001E6DBF">
                  <w:pPr>
                    <w:widowControl/>
                    <w:spacing w:before="40"/>
                    <w:jc w:val="left"/>
                    <w:rPr>
                      <w:color w:val="000000"/>
                      <w:szCs w:val="21"/>
                    </w:rPr>
                  </w:pPr>
                  <w:r>
                    <w:rPr>
                      <w:rFonts w:hint="eastAsia"/>
                      <w:color w:val="000000"/>
                      <w:szCs w:val="18"/>
                    </w:rPr>
                    <w:t>管理评审输出信息（决策）</w:t>
                  </w:r>
                </w:p>
              </w:tc>
              <w:tc>
                <w:tcPr>
                  <w:tcW w:w="3695" w:type="dxa"/>
                </w:tcPr>
                <w:p w:rsidR="00F575E5" w:rsidRDefault="001E6DBF">
                  <w:pPr>
                    <w:widowControl/>
                    <w:spacing w:before="40"/>
                    <w:jc w:val="left"/>
                    <w:rPr>
                      <w:color w:val="000000"/>
                      <w:szCs w:val="21"/>
                    </w:rPr>
                  </w:pPr>
                  <w:r>
                    <w:rPr>
                      <w:rFonts w:hint="eastAsia"/>
                      <w:color w:val="000000"/>
                      <w:szCs w:val="21"/>
                    </w:rPr>
                    <w:t>措施描述（举例）</w:t>
                  </w:r>
                </w:p>
              </w:tc>
              <w:tc>
                <w:tcPr>
                  <w:tcW w:w="2496" w:type="dxa"/>
                </w:tcPr>
                <w:p w:rsidR="00F575E5" w:rsidRDefault="001E6DBF">
                  <w:pPr>
                    <w:widowControl/>
                    <w:spacing w:before="40"/>
                    <w:jc w:val="left"/>
                    <w:rPr>
                      <w:color w:val="000000"/>
                      <w:szCs w:val="21"/>
                    </w:rPr>
                  </w:pPr>
                  <w:r>
                    <w:rPr>
                      <w:rFonts w:hint="eastAsia"/>
                    </w:rPr>
                    <w:t>改进措施</w:t>
                  </w:r>
                </w:p>
              </w:tc>
            </w:tr>
            <w:tr w:rsidR="00F575E5">
              <w:tc>
                <w:tcPr>
                  <w:tcW w:w="2852" w:type="dxa"/>
                </w:tcPr>
                <w:p w:rsidR="00F575E5" w:rsidRDefault="001E6DBF">
                  <w:pPr>
                    <w:widowControl/>
                    <w:spacing w:before="40"/>
                    <w:jc w:val="left"/>
                    <w:rPr>
                      <w:color w:val="000000"/>
                      <w:szCs w:val="21"/>
                    </w:rPr>
                  </w:pPr>
                  <w:r>
                    <w:rPr>
                      <w:rFonts w:hint="eastAsia"/>
                    </w:rPr>
                    <w:t>与持续改进机会相关的决策</w:t>
                  </w:r>
                </w:p>
              </w:tc>
              <w:tc>
                <w:tcPr>
                  <w:tcW w:w="3695" w:type="dxa"/>
                </w:tcPr>
                <w:p w:rsidR="002A191E" w:rsidRPr="002A191E" w:rsidRDefault="002A191E" w:rsidP="002A191E">
                  <w:pPr>
                    <w:spacing w:line="360" w:lineRule="auto"/>
                    <w:rPr>
                      <w:rFonts w:asciiTheme="minorEastAsia" w:eastAsiaTheme="minorEastAsia" w:hAnsiTheme="minorEastAsia"/>
                      <w:szCs w:val="21"/>
                    </w:rPr>
                  </w:pPr>
                  <w:r w:rsidRPr="002A191E">
                    <w:rPr>
                      <w:rFonts w:asciiTheme="minorEastAsia" w:eastAsiaTheme="minorEastAsia" w:hAnsiTheme="minorEastAsia" w:hint="eastAsia"/>
                      <w:szCs w:val="21"/>
                    </w:rPr>
                    <w:t>1、各部门要继续加大对标准和公司体系文件的学习，可采用自学与辅导相结</w:t>
                  </w:r>
                  <w:r w:rsidRPr="002A191E">
                    <w:rPr>
                      <w:rFonts w:asciiTheme="minorEastAsia" w:eastAsiaTheme="minorEastAsia" w:hAnsiTheme="minorEastAsia" w:hint="eastAsia"/>
                      <w:szCs w:val="21"/>
                    </w:rPr>
                    <w:lastRenderedPageBreak/>
                    <w:t>合的办法，通过学习提高对标准和文件的理解和执行能力，此项工作由行政部负责落实；</w:t>
                  </w:r>
                </w:p>
                <w:p w:rsidR="00F575E5" w:rsidRDefault="002A191E" w:rsidP="002A191E">
                  <w:pPr>
                    <w:widowControl/>
                    <w:spacing w:before="40"/>
                    <w:jc w:val="left"/>
                    <w:rPr>
                      <w:color w:val="000000"/>
                      <w:szCs w:val="21"/>
                      <w:highlight w:val="cyan"/>
                    </w:rPr>
                  </w:pPr>
                  <w:r w:rsidRPr="002A191E">
                    <w:rPr>
                      <w:rFonts w:asciiTheme="minorEastAsia" w:eastAsiaTheme="minorEastAsia" w:hAnsiTheme="minorEastAsia" w:hint="eastAsia"/>
                      <w:szCs w:val="21"/>
                    </w:rPr>
                    <w:t>2、加强对过程产品的食品安全控制，确保完成食品安全目标。由营销部负责落实此项工作。二项改进措施由HACCP小组组长检查落实情况。</w:t>
                  </w:r>
                </w:p>
              </w:tc>
              <w:tc>
                <w:tcPr>
                  <w:tcW w:w="2496" w:type="dxa"/>
                </w:tcPr>
                <w:p w:rsidR="00F575E5" w:rsidRDefault="001E6DBF">
                  <w:pPr>
                    <w:widowControl/>
                    <w:spacing w:before="40"/>
                    <w:jc w:val="left"/>
                    <w:rPr>
                      <w:color w:val="000000"/>
                      <w:szCs w:val="21"/>
                    </w:rPr>
                  </w:pPr>
                  <w:r>
                    <w:rPr>
                      <w:rFonts w:hint="eastAsia"/>
                      <w:color w:val="000000"/>
                      <w:szCs w:val="21"/>
                    </w:rPr>
                    <w:lastRenderedPageBreak/>
                    <w:t>☑</w:t>
                  </w:r>
                  <w:r>
                    <w:rPr>
                      <w:rFonts w:hint="eastAsia"/>
                    </w:rPr>
                    <w:t>已落实</w:t>
                  </w:r>
                  <w:r>
                    <w:rPr>
                      <w:rFonts w:hint="eastAsia"/>
                      <w:color w:val="000000"/>
                      <w:szCs w:val="21"/>
                    </w:rPr>
                    <w:t xml:space="preserve"> </w:t>
                  </w:r>
                </w:p>
                <w:p w:rsidR="00F575E5" w:rsidRDefault="001E6DBF">
                  <w:pPr>
                    <w:widowControl/>
                    <w:spacing w:before="40"/>
                    <w:jc w:val="left"/>
                  </w:pPr>
                  <w:r>
                    <w:rPr>
                      <w:rFonts w:hint="eastAsia"/>
                      <w:color w:val="000000"/>
                      <w:szCs w:val="21"/>
                    </w:rPr>
                    <w:sym w:font="Wingdings 2" w:char="00A3"/>
                  </w:r>
                  <w:r>
                    <w:rPr>
                      <w:rFonts w:hint="eastAsia"/>
                    </w:rPr>
                    <w:t>已部分落实</w:t>
                  </w:r>
                </w:p>
                <w:p w:rsidR="00F575E5" w:rsidRDefault="001E6DBF">
                  <w:pPr>
                    <w:widowControl/>
                    <w:spacing w:before="40"/>
                    <w:jc w:val="left"/>
                    <w:rPr>
                      <w:highlight w:val="cyan"/>
                    </w:rPr>
                  </w:pPr>
                  <w:r>
                    <w:rPr>
                      <w:rFonts w:hint="eastAsia"/>
                      <w:color w:val="000000"/>
                      <w:szCs w:val="21"/>
                    </w:rPr>
                    <w:t>□未</w:t>
                  </w:r>
                  <w:r>
                    <w:rPr>
                      <w:rFonts w:hint="eastAsia"/>
                    </w:rPr>
                    <w:t>落实</w:t>
                  </w:r>
                </w:p>
              </w:tc>
            </w:tr>
            <w:tr w:rsidR="00F575E5">
              <w:tc>
                <w:tcPr>
                  <w:tcW w:w="2852" w:type="dxa"/>
                </w:tcPr>
                <w:p w:rsidR="00F575E5" w:rsidRDefault="001E6DBF">
                  <w:pPr>
                    <w:widowControl/>
                    <w:spacing w:before="40"/>
                    <w:jc w:val="left"/>
                    <w:rPr>
                      <w:color w:val="000000"/>
                      <w:szCs w:val="21"/>
                    </w:rPr>
                  </w:pPr>
                  <w:r>
                    <w:rPr>
                      <w:rFonts w:hint="eastAsia"/>
                    </w:rPr>
                    <w:lastRenderedPageBreak/>
                    <w:t>食品安全管理体系所需的变更</w:t>
                  </w:r>
                </w:p>
              </w:tc>
              <w:tc>
                <w:tcPr>
                  <w:tcW w:w="3695" w:type="dxa"/>
                </w:tcPr>
                <w:p w:rsidR="00F575E5" w:rsidRDefault="001E6DBF">
                  <w:pPr>
                    <w:widowControl/>
                    <w:spacing w:before="40"/>
                    <w:jc w:val="left"/>
                    <w:rPr>
                      <w:color w:val="000000"/>
                      <w:szCs w:val="21"/>
                    </w:rPr>
                  </w:pPr>
                  <w:r>
                    <w:rPr>
                      <w:rFonts w:hint="eastAsia"/>
                      <w:color w:val="000000"/>
                      <w:szCs w:val="21"/>
                    </w:rPr>
                    <w:t>——</w:t>
                  </w:r>
                </w:p>
              </w:tc>
              <w:tc>
                <w:tcPr>
                  <w:tcW w:w="2496" w:type="dxa"/>
                </w:tcPr>
                <w:p w:rsidR="00F575E5" w:rsidRDefault="001E6DBF">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575E5">
              <w:tc>
                <w:tcPr>
                  <w:tcW w:w="2852" w:type="dxa"/>
                </w:tcPr>
                <w:p w:rsidR="00F575E5" w:rsidRDefault="001E6DBF">
                  <w:pPr>
                    <w:widowControl/>
                    <w:spacing w:before="40"/>
                    <w:jc w:val="left"/>
                    <w:rPr>
                      <w:color w:val="000000"/>
                      <w:szCs w:val="21"/>
                    </w:rPr>
                  </w:pPr>
                  <w:r>
                    <w:rPr>
                      <w:rFonts w:hint="eastAsia"/>
                    </w:rPr>
                    <w:t>资源需求</w:t>
                  </w:r>
                </w:p>
              </w:tc>
              <w:tc>
                <w:tcPr>
                  <w:tcW w:w="3695" w:type="dxa"/>
                </w:tcPr>
                <w:p w:rsidR="00F575E5" w:rsidRDefault="001E6DBF">
                  <w:pPr>
                    <w:widowControl/>
                    <w:jc w:val="left"/>
                    <w:rPr>
                      <w:color w:val="000000"/>
                      <w:szCs w:val="21"/>
                    </w:rPr>
                  </w:pPr>
                  <w:r>
                    <w:rPr>
                      <w:rFonts w:ascii="宋体" w:hAnsi="宋体" w:cs="宋体" w:hint="eastAsia"/>
                      <w:color w:val="000000"/>
                      <w:kern w:val="0"/>
                      <w:sz w:val="20"/>
                      <w:lang w:bidi="ar"/>
                    </w:rPr>
                    <w:t>——</w:t>
                  </w:r>
                </w:p>
              </w:tc>
              <w:tc>
                <w:tcPr>
                  <w:tcW w:w="2496" w:type="dxa"/>
                </w:tcPr>
                <w:p w:rsidR="00F575E5" w:rsidRDefault="001E6DBF">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575E5">
              <w:tc>
                <w:tcPr>
                  <w:tcW w:w="2852" w:type="dxa"/>
                </w:tcPr>
                <w:p w:rsidR="00F575E5" w:rsidRDefault="001E6DBF">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F575E5" w:rsidRDefault="001E6DBF">
                  <w:pPr>
                    <w:widowControl/>
                    <w:spacing w:before="40"/>
                    <w:jc w:val="left"/>
                    <w:rPr>
                      <w:color w:val="000000"/>
                      <w:szCs w:val="21"/>
                    </w:rPr>
                  </w:pPr>
                  <w:r>
                    <w:rPr>
                      <w:rFonts w:hint="eastAsia"/>
                      <w:color w:val="000000"/>
                      <w:szCs w:val="21"/>
                    </w:rPr>
                    <w:t>——</w:t>
                  </w:r>
                </w:p>
              </w:tc>
              <w:tc>
                <w:tcPr>
                  <w:tcW w:w="2496" w:type="dxa"/>
                </w:tcPr>
                <w:p w:rsidR="00F575E5" w:rsidRDefault="001E6DBF">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575E5">
              <w:tc>
                <w:tcPr>
                  <w:tcW w:w="2852" w:type="dxa"/>
                </w:tcPr>
                <w:p w:rsidR="00F575E5" w:rsidRDefault="001E6DBF">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F575E5" w:rsidRDefault="001E6DBF">
                  <w:pPr>
                    <w:widowControl/>
                    <w:spacing w:before="40"/>
                    <w:jc w:val="left"/>
                    <w:rPr>
                      <w:color w:val="000000"/>
                      <w:szCs w:val="21"/>
                    </w:rPr>
                  </w:pPr>
                  <w:r>
                    <w:rPr>
                      <w:rFonts w:hint="eastAsia"/>
                      <w:color w:val="000000"/>
                      <w:szCs w:val="21"/>
                    </w:rPr>
                    <w:t>——</w:t>
                  </w:r>
                </w:p>
              </w:tc>
              <w:tc>
                <w:tcPr>
                  <w:tcW w:w="2496" w:type="dxa"/>
                </w:tcPr>
                <w:p w:rsidR="00F575E5" w:rsidRDefault="001E6DBF">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575E5">
              <w:tc>
                <w:tcPr>
                  <w:tcW w:w="2852" w:type="dxa"/>
                </w:tcPr>
                <w:p w:rsidR="00F575E5" w:rsidRDefault="001E6DBF">
                  <w:pPr>
                    <w:widowControl/>
                    <w:spacing w:before="40"/>
                    <w:jc w:val="left"/>
                    <w:rPr>
                      <w:color w:val="000000"/>
                      <w:szCs w:val="21"/>
                    </w:rPr>
                  </w:pPr>
                  <w:r>
                    <w:rPr>
                      <w:rFonts w:hint="eastAsia"/>
                      <w:color w:val="000000"/>
                      <w:szCs w:val="21"/>
                    </w:rPr>
                    <w:t>任何与组织战略方向相关的结论</w:t>
                  </w:r>
                </w:p>
              </w:tc>
              <w:tc>
                <w:tcPr>
                  <w:tcW w:w="3695" w:type="dxa"/>
                </w:tcPr>
                <w:p w:rsidR="00F575E5" w:rsidRDefault="001E6DBF">
                  <w:pPr>
                    <w:widowControl/>
                    <w:spacing w:before="40"/>
                    <w:jc w:val="left"/>
                    <w:rPr>
                      <w:color w:val="000000"/>
                      <w:szCs w:val="21"/>
                    </w:rPr>
                  </w:pPr>
                  <w:r>
                    <w:rPr>
                      <w:rFonts w:hint="eastAsia"/>
                      <w:color w:val="000000"/>
                      <w:szCs w:val="21"/>
                    </w:rPr>
                    <w:t>——</w:t>
                  </w:r>
                </w:p>
              </w:tc>
              <w:tc>
                <w:tcPr>
                  <w:tcW w:w="2496" w:type="dxa"/>
                </w:tcPr>
                <w:p w:rsidR="00F575E5" w:rsidRDefault="001E6DBF">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F575E5" w:rsidRDefault="00F575E5"/>
          <w:p w:rsidR="00F575E5" w:rsidRDefault="001E6DBF">
            <w:r>
              <w:rPr>
                <w:rFonts w:hint="eastAsia"/>
              </w:rPr>
              <w:sym w:font="Wingdings" w:char="00A8"/>
            </w:r>
            <w:r>
              <w:rPr>
                <w:rFonts w:hint="eastAsia"/>
              </w:rPr>
              <w:t>改进措施未落实的原因：</w:t>
            </w:r>
            <w:r>
              <w:rPr>
                <w:rFonts w:hint="eastAsia"/>
                <w:u w:val="single"/>
              </w:rPr>
              <w:t xml:space="preserve">                                         </w:t>
            </w:r>
          </w:p>
        </w:tc>
        <w:tc>
          <w:tcPr>
            <w:tcW w:w="1590" w:type="dxa"/>
          </w:tcPr>
          <w:p w:rsidR="00F575E5" w:rsidRDefault="001E6DBF">
            <w:r>
              <w:lastRenderedPageBreak/>
              <w:sym w:font="Wingdings" w:char="00FE"/>
            </w:r>
            <w:r>
              <w:rPr>
                <w:rFonts w:hint="eastAsia"/>
              </w:rPr>
              <w:t>符合</w:t>
            </w:r>
          </w:p>
          <w:p w:rsidR="00F575E5" w:rsidRDefault="001E6DBF">
            <w:r>
              <w:sym w:font="Wingdings" w:char="00A8"/>
            </w:r>
            <w:r>
              <w:rPr>
                <w:rFonts w:hint="eastAsia"/>
              </w:rPr>
              <w:t>不符合</w:t>
            </w:r>
          </w:p>
        </w:tc>
      </w:tr>
      <w:tr w:rsidR="00F575E5">
        <w:trPr>
          <w:trHeight w:val="203"/>
        </w:trPr>
        <w:tc>
          <w:tcPr>
            <w:tcW w:w="2052" w:type="dxa"/>
            <w:gridSpan w:val="2"/>
            <w:vMerge w:val="restart"/>
          </w:tcPr>
          <w:p w:rsidR="00F575E5" w:rsidRDefault="001E6DBF">
            <w:r>
              <w:rPr>
                <w:rFonts w:hint="eastAsia"/>
              </w:rPr>
              <w:lastRenderedPageBreak/>
              <w:t>不符合与纠正措施</w:t>
            </w:r>
          </w:p>
        </w:tc>
        <w:tc>
          <w:tcPr>
            <w:tcW w:w="944" w:type="dxa"/>
            <w:vMerge w:val="restart"/>
          </w:tcPr>
          <w:p w:rsidR="00F575E5" w:rsidRDefault="001E6DBF">
            <w:r>
              <w:rPr>
                <w:rFonts w:hint="eastAsia"/>
              </w:rPr>
              <w:t>F10.1</w:t>
            </w:r>
          </w:p>
        </w:tc>
        <w:tc>
          <w:tcPr>
            <w:tcW w:w="761" w:type="dxa"/>
          </w:tcPr>
          <w:p w:rsidR="00F575E5" w:rsidRDefault="001E6DBF">
            <w:r>
              <w:rPr>
                <w:rFonts w:hint="eastAsia"/>
              </w:rPr>
              <w:t>文件名称</w:t>
            </w:r>
          </w:p>
        </w:tc>
        <w:tc>
          <w:tcPr>
            <w:tcW w:w="9367" w:type="dxa"/>
          </w:tcPr>
          <w:p w:rsidR="00F575E5" w:rsidRDefault="001E6DBF">
            <w:pPr>
              <w:widowControl/>
              <w:jc w:val="left"/>
            </w:pPr>
            <w:r>
              <w:rPr>
                <w:rFonts w:hint="eastAsia"/>
              </w:rPr>
              <w:t>《不符合和纠正措施控制程序》</w:t>
            </w:r>
            <w:r>
              <w:rPr>
                <w:rFonts w:hint="eastAsia"/>
              </w:rPr>
              <w:t xml:space="preserve"> </w:t>
            </w:r>
            <w:r>
              <w:rPr>
                <w:rFonts w:hint="eastAsia"/>
              </w:rPr>
              <w:sym w:font="Wingdings" w:char="00FE"/>
            </w:r>
            <w:r>
              <w:rPr>
                <w:rFonts w:hint="eastAsia"/>
              </w:rPr>
              <w:t>《</w:t>
            </w:r>
            <w:r>
              <w:rPr>
                <w:rFonts w:ascii="宋体" w:hAnsi="宋体" w:cs="宋体" w:hint="eastAsia"/>
                <w:color w:val="000000"/>
                <w:kern w:val="0"/>
                <w:szCs w:val="21"/>
                <w:lang w:bidi="ar"/>
              </w:rPr>
              <w:t xml:space="preserve">纠正和纠正措施控制程序 </w:t>
            </w:r>
            <w:r>
              <w:rPr>
                <w:rFonts w:hint="eastAsia"/>
              </w:rPr>
              <w:t>》</w:t>
            </w:r>
            <w:r>
              <w:rPr>
                <w:rFonts w:hint="eastAsia"/>
              </w:rPr>
              <w:t xml:space="preserve"> </w:t>
            </w:r>
            <w:r>
              <w:rPr>
                <w:rFonts w:hint="eastAsia"/>
              </w:rPr>
              <w:sym w:font="Wingdings" w:char="00A8"/>
            </w:r>
            <w:r>
              <w:rPr>
                <w:rFonts w:hint="eastAsia"/>
              </w:rPr>
              <w:t>《不合格输出和潜在不安全产品控制程序》</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120"/>
        </w:trPr>
        <w:tc>
          <w:tcPr>
            <w:tcW w:w="2052" w:type="dxa"/>
            <w:gridSpan w:val="2"/>
            <w:vMerge/>
          </w:tcPr>
          <w:p w:rsidR="00F575E5" w:rsidRDefault="00F575E5"/>
        </w:tc>
        <w:tc>
          <w:tcPr>
            <w:tcW w:w="944" w:type="dxa"/>
            <w:vMerge/>
          </w:tcPr>
          <w:p w:rsidR="00F575E5" w:rsidRDefault="00F575E5"/>
        </w:tc>
        <w:tc>
          <w:tcPr>
            <w:tcW w:w="761" w:type="dxa"/>
          </w:tcPr>
          <w:p w:rsidR="00F575E5" w:rsidRDefault="001E6DBF">
            <w:r>
              <w:rPr>
                <w:rFonts w:hint="eastAsia"/>
              </w:rPr>
              <w:t>运行证据</w:t>
            </w:r>
          </w:p>
        </w:tc>
        <w:tc>
          <w:tcPr>
            <w:tcW w:w="9367" w:type="dxa"/>
          </w:tcPr>
          <w:p w:rsidR="00F575E5" w:rsidRDefault="001E6DBF">
            <w:r>
              <w:rPr>
                <w:rFonts w:hint="eastAsia"/>
              </w:rPr>
              <w:t>不符合的来源：</w:t>
            </w:r>
          </w:p>
          <w:p w:rsidR="00F575E5" w:rsidRDefault="001E6DBF">
            <w:r>
              <w:sym w:font="Wingdings" w:char="00A8"/>
            </w:r>
            <w:r>
              <w:rPr>
                <w:rFonts w:hint="eastAsia"/>
              </w:rPr>
              <w:t xml:space="preserve"> </w:t>
            </w:r>
            <w:r>
              <w:rPr>
                <w:rFonts w:hint="eastAsia"/>
              </w:rPr>
              <w:t>相关</w:t>
            </w:r>
            <w:proofErr w:type="gramStart"/>
            <w:r>
              <w:rPr>
                <w:rFonts w:hint="eastAsia"/>
              </w:rPr>
              <w:t>方投诉</w:t>
            </w:r>
            <w:proofErr w:type="gramEnd"/>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rsidR="00F575E5" w:rsidRDefault="00F575E5"/>
          <w:p w:rsidR="00F575E5" w:rsidRDefault="001E6DBF">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《内审报告》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090"/>
              <w:gridCol w:w="1601"/>
              <w:gridCol w:w="2040"/>
              <w:gridCol w:w="1510"/>
              <w:gridCol w:w="920"/>
            </w:tblGrid>
            <w:tr w:rsidR="00F575E5" w:rsidRPr="00BB09FF" w:rsidTr="00BB09FF">
              <w:tc>
                <w:tcPr>
                  <w:tcW w:w="882" w:type="dxa"/>
                </w:tcPr>
                <w:p w:rsidR="00F575E5" w:rsidRPr="00BB09FF" w:rsidRDefault="001E6DBF">
                  <w:pPr>
                    <w:rPr>
                      <w:rFonts w:ascii="宋体" w:hAnsi="宋体"/>
                      <w:szCs w:val="21"/>
                    </w:rPr>
                  </w:pPr>
                  <w:r w:rsidRPr="00BB09FF">
                    <w:rPr>
                      <w:rFonts w:ascii="宋体" w:hAnsi="宋体" w:hint="eastAsia"/>
                      <w:szCs w:val="21"/>
                    </w:rPr>
                    <w:lastRenderedPageBreak/>
                    <w:t>日期</w:t>
                  </w:r>
                </w:p>
              </w:tc>
              <w:tc>
                <w:tcPr>
                  <w:tcW w:w="2090" w:type="dxa"/>
                </w:tcPr>
                <w:p w:rsidR="00F575E5" w:rsidRPr="00BB09FF" w:rsidRDefault="001E6DBF">
                  <w:pPr>
                    <w:rPr>
                      <w:rFonts w:ascii="宋体" w:hAnsi="宋体"/>
                      <w:szCs w:val="21"/>
                    </w:rPr>
                  </w:pPr>
                  <w:r w:rsidRPr="00BB09FF">
                    <w:rPr>
                      <w:rFonts w:ascii="宋体" w:hAnsi="宋体" w:hint="eastAsia"/>
                      <w:szCs w:val="21"/>
                    </w:rPr>
                    <w:t>不符合描述</w:t>
                  </w:r>
                </w:p>
              </w:tc>
              <w:tc>
                <w:tcPr>
                  <w:tcW w:w="1601" w:type="dxa"/>
                </w:tcPr>
                <w:p w:rsidR="00F575E5" w:rsidRPr="00BB09FF" w:rsidRDefault="001E6DBF">
                  <w:pPr>
                    <w:rPr>
                      <w:rFonts w:ascii="宋体" w:hAnsi="宋体"/>
                      <w:szCs w:val="21"/>
                    </w:rPr>
                  </w:pPr>
                  <w:r w:rsidRPr="00BB09FF">
                    <w:rPr>
                      <w:rFonts w:ascii="宋体" w:hAnsi="宋体" w:hint="eastAsia"/>
                      <w:szCs w:val="21"/>
                    </w:rPr>
                    <w:t>不符合纠正</w:t>
                  </w:r>
                </w:p>
              </w:tc>
              <w:tc>
                <w:tcPr>
                  <w:tcW w:w="2040" w:type="dxa"/>
                </w:tcPr>
                <w:p w:rsidR="00F575E5" w:rsidRPr="00BB09FF" w:rsidRDefault="001E6DBF">
                  <w:pPr>
                    <w:rPr>
                      <w:rFonts w:ascii="宋体" w:hAnsi="宋体"/>
                      <w:szCs w:val="21"/>
                    </w:rPr>
                  </w:pPr>
                  <w:r w:rsidRPr="00BB09FF">
                    <w:rPr>
                      <w:rFonts w:ascii="宋体" w:hAnsi="宋体" w:hint="eastAsia"/>
                      <w:szCs w:val="21"/>
                    </w:rPr>
                    <w:t>原因分析</w:t>
                  </w:r>
                </w:p>
              </w:tc>
              <w:tc>
                <w:tcPr>
                  <w:tcW w:w="1510" w:type="dxa"/>
                </w:tcPr>
                <w:p w:rsidR="00F575E5" w:rsidRPr="00BB09FF" w:rsidRDefault="001E6DBF">
                  <w:pPr>
                    <w:rPr>
                      <w:rFonts w:ascii="宋体" w:hAnsi="宋体"/>
                      <w:szCs w:val="21"/>
                    </w:rPr>
                  </w:pPr>
                  <w:r w:rsidRPr="00BB09FF">
                    <w:rPr>
                      <w:rFonts w:ascii="宋体" w:hAnsi="宋体" w:hint="eastAsia"/>
                      <w:szCs w:val="21"/>
                    </w:rPr>
                    <w:t>纠正措施</w:t>
                  </w:r>
                </w:p>
              </w:tc>
              <w:tc>
                <w:tcPr>
                  <w:tcW w:w="920" w:type="dxa"/>
                </w:tcPr>
                <w:p w:rsidR="00F575E5" w:rsidRPr="00BB09FF" w:rsidRDefault="001E6DBF">
                  <w:pPr>
                    <w:rPr>
                      <w:rFonts w:ascii="宋体" w:hAnsi="宋体"/>
                      <w:szCs w:val="21"/>
                    </w:rPr>
                  </w:pPr>
                  <w:r w:rsidRPr="00BB09FF">
                    <w:rPr>
                      <w:rFonts w:ascii="宋体" w:hAnsi="宋体" w:hint="eastAsia"/>
                      <w:szCs w:val="21"/>
                    </w:rPr>
                    <w:t>有效性评价</w:t>
                  </w:r>
                </w:p>
              </w:tc>
            </w:tr>
            <w:tr w:rsidR="00F575E5" w:rsidRPr="00BB09FF" w:rsidTr="00BB09FF">
              <w:tc>
                <w:tcPr>
                  <w:tcW w:w="882" w:type="dxa"/>
                </w:tcPr>
                <w:p w:rsidR="00F575E5" w:rsidRPr="00BB09FF" w:rsidRDefault="00BB09FF">
                  <w:pPr>
                    <w:rPr>
                      <w:rFonts w:ascii="宋体" w:hAnsi="宋体"/>
                      <w:szCs w:val="21"/>
                    </w:rPr>
                  </w:pPr>
                  <w:r w:rsidRPr="00BB09FF">
                    <w:rPr>
                      <w:rFonts w:ascii="宋体" w:hAnsi="宋体" w:hint="eastAsia"/>
                      <w:b/>
                      <w:bCs/>
                      <w:szCs w:val="21"/>
                    </w:rPr>
                    <w:t>2022-11-16</w:t>
                  </w:r>
                </w:p>
              </w:tc>
              <w:tc>
                <w:tcPr>
                  <w:tcW w:w="2090" w:type="dxa"/>
                </w:tcPr>
                <w:p w:rsidR="00BB09FF" w:rsidRPr="00BB09FF" w:rsidRDefault="00BB09FF" w:rsidP="00BB09FF">
                  <w:pPr>
                    <w:ind w:firstLine="560"/>
                    <w:rPr>
                      <w:rFonts w:ascii="宋体" w:hAnsi="宋体"/>
                      <w:szCs w:val="21"/>
                    </w:rPr>
                  </w:pPr>
                  <w:r w:rsidRPr="00BB09FF">
                    <w:rPr>
                      <w:rFonts w:ascii="宋体" w:hAnsi="宋体" w:hint="eastAsia"/>
                      <w:szCs w:val="21"/>
                    </w:rPr>
                    <w:t>行政部未提供策划的关于“</w:t>
                  </w:r>
                  <w:r w:rsidRPr="00BB09FF">
                    <w:rPr>
                      <w:rFonts w:ascii="宋体" w:hAnsi="宋体" w:hint="eastAsia"/>
                      <w:szCs w:val="21"/>
                      <w:lang w:val="zh-CN"/>
                    </w:rPr>
                    <w:t>原辅材料的质量要求、HACCP相关知识</w:t>
                  </w:r>
                  <w:r w:rsidRPr="00BB09FF">
                    <w:rPr>
                      <w:rFonts w:ascii="宋体" w:hAnsi="宋体" w:hint="eastAsia"/>
                      <w:szCs w:val="21"/>
                    </w:rPr>
                    <w:t>”培训记录。</w:t>
                  </w:r>
                </w:p>
                <w:p w:rsidR="00F575E5" w:rsidRPr="00BB09FF" w:rsidRDefault="00BB09FF" w:rsidP="00BB09FF">
                  <w:pPr>
                    <w:jc w:val="left"/>
                    <w:rPr>
                      <w:rFonts w:ascii="宋体" w:hAnsi="宋体"/>
                      <w:szCs w:val="21"/>
                    </w:rPr>
                  </w:pPr>
                  <w:r w:rsidRPr="00BB09FF">
                    <w:rPr>
                      <w:rFonts w:ascii="宋体" w:hAnsi="宋体" w:hint="eastAsia"/>
                      <w:szCs w:val="21"/>
                    </w:rPr>
                    <w:t>不符合标准条款：ISO22000：2018标准的</w:t>
                  </w:r>
                  <w:r w:rsidRPr="00BB09FF">
                    <w:rPr>
                      <w:rFonts w:ascii="宋体" w:hAnsi="宋体"/>
                      <w:szCs w:val="21"/>
                    </w:rPr>
                    <w:t xml:space="preserve"> </w:t>
                  </w:r>
                  <w:r w:rsidRPr="00BB09FF">
                    <w:rPr>
                      <w:rFonts w:ascii="宋体" w:hAnsi="宋体" w:hint="eastAsia"/>
                      <w:szCs w:val="21"/>
                    </w:rPr>
                    <w:t>7.2条款有关要求。</w:t>
                  </w:r>
                </w:p>
              </w:tc>
              <w:tc>
                <w:tcPr>
                  <w:tcW w:w="1601" w:type="dxa"/>
                </w:tcPr>
                <w:p w:rsidR="00F575E5" w:rsidRPr="00BB09FF" w:rsidRDefault="00BB09FF">
                  <w:pPr>
                    <w:rPr>
                      <w:rFonts w:ascii="宋体" w:hAnsi="宋体"/>
                      <w:szCs w:val="21"/>
                    </w:rPr>
                  </w:pPr>
                  <w:r w:rsidRPr="00BB09FF">
                    <w:rPr>
                      <w:rFonts w:ascii="宋体" w:hAnsi="宋体" w:hint="eastAsia"/>
                      <w:szCs w:val="21"/>
                    </w:rPr>
                    <w:t>责成行政部补充对策划的关于“</w:t>
                  </w:r>
                  <w:r w:rsidRPr="00BB09FF">
                    <w:rPr>
                      <w:rFonts w:ascii="宋体" w:hAnsi="宋体" w:hint="eastAsia"/>
                      <w:szCs w:val="21"/>
                      <w:lang w:val="zh-CN"/>
                    </w:rPr>
                    <w:t>原辅材料的质量要求、HACCP相关知识</w:t>
                  </w:r>
                  <w:r w:rsidRPr="00BB09FF">
                    <w:rPr>
                      <w:rFonts w:ascii="宋体" w:hAnsi="宋体" w:hint="eastAsia"/>
                      <w:szCs w:val="21"/>
                    </w:rPr>
                    <w:t>”培训的记录。</w:t>
                  </w:r>
                </w:p>
              </w:tc>
              <w:tc>
                <w:tcPr>
                  <w:tcW w:w="2040" w:type="dxa"/>
                </w:tcPr>
                <w:p w:rsidR="00F575E5" w:rsidRPr="00BB09FF" w:rsidRDefault="00BB09FF">
                  <w:pPr>
                    <w:rPr>
                      <w:rFonts w:ascii="宋体" w:hAnsi="宋体"/>
                      <w:szCs w:val="21"/>
                    </w:rPr>
                  </w:pPr>
                  <w:r w:rsidRPr="00BB09FF">
                    <w:rPr>
                      <w:rFonts w:ascii="宋体" w:hAnsi="宋体" w:hint="eastAsia"/>
                      <w:szCs w:val="21"/>
                    </w:rPr>
                    <w:t>行政部负责人员日常工作疏忽，未按标准要求保存记录。</w:t>
                  </w:r>
                </w:p>
              </w:tc>
              <w:tc>
                <w:tcPr>
                  <w:tcW w:w="1510" w:type="dxa"/>
                </w:tcPr>
                <w:p w:rsidR="00F575E5" w:rsidRPr="00BB09FF" w:rsidRDefault="00BB09FF">
                  <w:pPr>
                    <w:rPr>
                      <w:rFonts w:ascii="宋体" w:hAnsi="宋体"/>
                      <w:szCs w:val="21"/>
                    </w:rPr>
                  </w:pPr>
                  <w:r w:rsidRPr="00BB09FF">
                    <w:rPr>
                      <w:rFonts w:ascii="宋体" w:hAnsi="宋体" w:hint="eastAsia"/>
                      <w:szCs w:val="21"/>
                    </w:rPr>
                    <w:t>行政部组织全体员工于</w:t>
                  </w:r>
                  <w:r w:rsidRPr="00BB09FF">
                    <w:rPr>
                      <w:rFonts w:ascii="宋体" w:hAnsi="宋体"/>
                      <w:szCs w:val="21"/>
                    </w:rPr>
                    <w:t>202</w:t>
                  </w:r>
                  <w:r w:rsidRPr="00BB09FF">
                    <w:rPr>
                      <w:rFonts w:ascii="宋体" w:hAnsi="宋体" w:hint="eastAsia"/>
                      <w:szCs w:val="21"/>
                    </w:rPr>
                    <w:t>2</w:t>
                  </w:r>
                  <w:r w:rsidRPr="00BB09FF">
                    <w:rPr>
                      <w:rFonts w:ascii="宋体" w:hAnsi="宋体"/>
                      <w:szCs w:val="21"/>
                    </w:rPr>
                    <w:t>年</w:t>
                  </w:r>
                  <w:r w:rsidRPr="00BB09FF">
                    <w:rPr>
                      <w:rFonts w:ascii="宋体" w:hAnsi="宋体" w:hint="eastAsia"/>
                      <w:szCs w:val="21"/>
                    </w:rPr>
                    <w:t>11月17日学习ISO22000：2018、《管理手册》的有关规定。</w:t>
                  </w:r>
                </w:p>
              </w:tc>
              <w:tc>
                <w:tcPr>
                  <w:tcW w:w="920" w:type="dxa"/>
                </w:tcPr>
                <w:p w:rsidR="00F575E5" w:rsidRPr="00BB09FF" w:rsidRDefault="001E6DBF">
                  <w:pPr>
                    <w:rPr>
                      <w:rFonts w:ascii="宋体" w:hAnsi="宋体"/>
                      <w:szCs w:val="21"/>
                    </w:rPr>
                  </w:pPr>
                  <w:r w:rsidRPr="00BB09FF">
                    <w:rPr>
                      <w:rFonts w:ascii="宋体" w:hAnsi="宋体" w:hint="eastAsia"/>
                      <w:szCs w:val="21"/>
                    </w:rPr>
                    <w:t>有效</w:t>
                  </w:r>
                </w:p>
              </w:tc>
            </w:tr>
          </w:tbl>
          <w:p w:rsidR="00F575E5" w:rsidRDefault="00F575E5"/>
        </w:tc>
        <w:tc>
          <w:tcPr>
            <w:tcW w:w="1590" w:type="dxa"/>
            <w:vMerge/>
          </w:tcPr>
          <w:p w:rsidR="00F575E5" w:rsidRDefault="00F575E5"/>
        </w:tc>
      </w:tr>
      <w:tr w:rsidR="00F575E5">
        <w:trPr>
          <w:trHeight w:val="409"/>
        </w:trPr>
        <w:tc>
          <w:tcPr>
            <w:tcW w:w="2052" w:type="dxa"/>
            <w:gridSpan w:val="2"/>
            <w:vMerge w:val="restart"/>
          </w:tcPr>
          <w:p w:rsidR="00F575E5" w:rsidRDefault="001E6DBF">
            <w:r>
              <w:rPr>
                <w:rFonts w:hint="eastAsia"/>
              </w:rPr>
              <w:lastRenderedPageBreak/>
              <w:t>持续改进</w:t>
            </w:r>
          </w:p>
        </w:tc>
        <w:tc>
          <w:tcPr>
            <w:tcW w:w="944" w:type="dxa"/>
            <w:vMerge w:val="restart"/>
          </w:tcPr>
          <w:p w:rsidR="00F575E5" w:rsidRDefault="001E6DBF">
            <w:r>
              <w:rPr>
                <w:rFonts w:hint="eastAsia"/>
              </w:rPr>
              <w:t>F10.2</w:t>
            </w:r>
          </w:p>
        </w:tc>
        <w:tc>
          <w:tcPr>
            <w:tcW w:w="761" w:type="dxa"/>
          </w:tcPr>
          <w:p w:rsidR="00F575E5" w:rsidRDefault="001E6DBF">
            <w:r>
              <w:rPr>
                <w:rFonts w:hint="eastAsia"/>
              </w:rPr>
              <w:t>文件名称</w:t>
            </w:r>
          </w:p>
        </w:tc>
        <w:tc>
          <w:tcPr>
            <w:tcW w:w="9367" w:type="dxa"/>
          </w:tcPr>
          <w:p w:rsidR="00F575E5" w:rsidRDefault="001E6DBF">
            <w:r>
              <w:rPr>
                <w:rFonts w:hint="eastAsia"/>
              </w:rPr>
              <w:t>如：</w:t>
            </w:r>
            <w:r>
              <w:rPr>
                <w:rFonts w:hint="eastAsia"/>
              </w:rPr>
              <w:sym w:font="Wingdings" w:char="00FE"/>
            </w:r>
            <w:r>
              <w:rPr>
                <w:rFonts w:hint="eastAsia"/>
              </w:rPr>
              <w:t>管理手册</w:t>
            </w:r>
            <w:r>
              <w:rPr>
                <w:rFonts w:hint="eastAsia"/>
              </w:rPr>
              <w:t>10.2</w:t>
            </w:r>
            <w:r>
              <w:rPr>
                <w:rFonts w:hint="eastAsia"/>
              </w:rPr>
              <w:t>章</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1191"/>
        </w:trPr>
        <w:tc>
          <w:tcPr>
            <w:tcW w:w="2052" w:type="dxa"/>
            <w:gridSpan w:val="2"/>
            <w:vMerge/>
          </w:tcPr>
          <w:p w:rsidR="00F575E5" w:rsidRDefault="00F575E5"/>
        </w:tc>
        <w:tc>
          <w:tcPr>
            <w:tcW w:w="944" w:type="dxa"/>
            <w:vMerge/>
          </w:tcPr>
          <w:p w:rsidR="00F575E5" w:rsidRDefault="00F575E5"/>
        </w:tc>
        <w:tc>
          <w:tcPr>
            <w:tcW w:w="761" w:type="dxa"/>
          </w:tcPr>
          <w:p w:rsidR="00F575E5" w:rsidRDefault="001E6DBF">
            <w:r>
              <w:rPr>
                <w:rFonts w:hint="eastAsia"/>
              </w:rPr>
              <w:t>运行证据</w:t>
            </w:r>
          </w:p>
        </w:tc>
        <w:tc>
          <w:tcPr>
            <w:tcW w:w="9367" w:type="dxa"/>
          </w:tcPr>
          <w:p w:rsidR="00F575E5" w:rsidRDefault="001E6DBF">
            <w:r>
              <w:rPr>
                <w:rFonts w:hint="eastAsia"/>
              </w:rPr>
              <w:t>组织已持续改进食品安全管理体系的适宜性、充分性和有效性，以提升食品安全绩效。</w:t>
            </w:r>
            <w:r>
              <w:rPr>
                <w:rFonts w:hint="eastAsia"/>
              </w:rPr>
              <w:t xml:space="preserve"> </w:t>
            </w:r>
          </w:p>
          <w:p w:rsidR="00F575E5" w:rsidRDefault="001E6DBF">
            <w:r>
              <w:rPr>
                <w:rFonts w:hint="eastAsia"/>
              </w:rPr>
              <w:t>组织考虑了分析和评价的结果以及管理评审的输出，确定是否存在需求或机遇，这些需求或机遇应作为持续改进的一部分加以应对。</w:t>
            </w:r>
          </w:p>
          <w:p w:rsidR="00F575E5" w:rsidRDefault="00F575E5"/>
          <w:p w:rsidR="00F575E5" w:rsidRDefault="001E6DBF">
            <w:pPr>
              <w:rPr>
                <w:u w:val="single"/>
              </w:rPr>
            </w:pPr>
            <w:r>
              <w:rPr>
                <w:rFonts w:hint="eastAsia"/>
              </w:rPr>
              <w:sym w:font="Wingdings" w:char="00FE"/>
            </w:r>
            <w:r>
              <w:rPr>
                <w:rFonts w:hint="eastAsia"/>
              </w:rPr>
              <w:t xml:space="preserve"> </w:t>
            </w:r>
            <w:r>
              <w:rPr>
                <w:rFonts w:hint="eastAsia"/>
              </w:rPr>
              <w:t>改进措施已落实：</w:t>
            </w:r>
            <w:r>
              <w:rPr>
                <w:rFonts w:hint="eastAsia"/>
                <w:u w:val="single"/>
              </w:rPr>
              <w:t>202</w:t>
            </w:r>
            <w:r w:rsidR="00475703">
              <w:rPr>
                <w:rFonts w:hint="eastAsia"/>
                <w:u w:val="single"/>
              </w:rPr>
              <w:t>3.02.20</w:t>
            </w:r>
          </w:p>
          <w:p w:rsidR="00F575E5" w:rsidRDefault="001E6DBF">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F575E5" w:rsidRDefault="00F575E5"/>
          <w:p w:rsidR="00F575E5" w:rsidRDefault="001E6DBF">
            <w:r>
              <w:rPr>
                <w:rFonts w:hint="eastAsia"/>
              </w:rPr>
              <w:t>最高管理者应确保组织通过以下活动，</w:t>
            </w:r>
            <w:r>
              <w:rPr>
                <w:rFonts w:hint="eastAsia"/>
              </w:rPr>
              <w:t xml:space="preserve"> </w:t>
            </w:r>
            <w:r>
              <w:rPr>
                <w:rFonts w:hint="eastAsia"/>
              </w:rPr>
              <w:t>持续改进食品安全管理体系的有效性：</w:t>
            </w:r>
          </w:p>
          <w:p w:rsidR="00F575E5" w:rsidRDefault="001E6DBF">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F575E5" w:rsidRDefault="001E6DBF">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0" w:type="dxa"/>
            <w:vMerge/>
          </w:tcPr>
          <w:p w:rsidR="00F575E5" w:rsidRDefault="00F575E5"/>
        </w:tc>
      </w:tr>
      <w:tr w:rsidR="00F575E5">
        <w:trPr>
          <w:trHeight w:val="409"/>
        </w:trPr>
        <w:tc>
          <w:tcPr>
            <w:tcW w:w="2052" w:type="dxa"/>
            <w:gridSpan w:val="2"/>
            <w:vMerge w:val="restart"/>
          </w:tcPr>
          <w:p w:rsidR="00F575E5" w:rsidRDefault="001E6DBF">
            <w:r>
              <w:rPr>
                <w:rFonts w:hint="eastAsia"/>
              </w:rPr>
              <w:t>食品安全管理体系的更新</w:t>
            </w:r>
          </w:p>
          <w:p w:rsidR="00F575E5" w:rsidRDefault="00F575E5"/>
        </w:tc>
        <w:tc>
          <w:tcPr>
            <w:tcW w:w="944" w:type="dxa"/>
            <w:vMerge w:val="restart"/>
          </w:tcPr>
          <w:p w:rsidR="00F575E5" w:rsidRDefault="001E6DBF">
            <w:r>
              <w:rPr>
                <w:rFonts w:hint="eastAsia"/>
              </w:rPr>
              <w:lastRenderedPageBreak/>
              <w:t>F10.3</w:t>
            </w:r>
          </w:p>
        </w:tc>
        <w:tc>
          <w:tcPr>
            <w:tcW w:w="761" w:type="dxa"/>
          </w:tcPr>
          <w:p w:rsidR="00F575E5" w:rsidRDefault="001E6DBF">
            <w:r>
              <w:rPr>
                <w:rFonts w:hint="eastAsia"/>
              </w:rPr>
              <w:t>文件名称</w:t>
            </w:r>
          </w:p>
        </w:tc>
        <w:tc>
          <w:tcPr>
            <w:tcW w:w="9367" w:type="dxa"/>
          </w:tcPr>
          <w:p w:rsidR="00F575E5" w:rsidRDefault="001E6DBF">
            <w:r>
              <w:rPr>
                <w:rFonts w:hint="eastAsia"/>
              </w:rPr>
              <w:t>如：食品安全管理手册</w:t>
            </w:r>
            <w:r>
              <w:rPr>
                <w:rFonts w:hint="eastAsia"/>
              </w:rPr>
              <w:t>10.3</w:t>
            </w:r>
          </w:p>
        </w:tc>
        <w:tc>
          <w:tcPr>
            <w:tcW w:w="1590" w:type="dxa"/>
            <w:vMerge w:val="restart"/>
          </w:tcPr>
          <w:p w:rsidR="00F575E5" w:rsidRDefault="001E6DBF">
            <w:r>
              <w:sym w:font="Wingdings" w:char="00FE"/>
            </w:r>
            <w:r>
              <w:rPr>
                <w:rFonts w:hint="eastAsia"/>
              </w:rPr>
              <w:t>符合</w:t>
            </w:r>
          </w:p>
          <w:p w:rsidR="00F575E5" w:rsidRDefault="001E6DBF">
            <w:r>
              <w:sym w:font="Wingdings" w:char="00A8"/>
            </w:r>
            <w:r>
              <w:rPr>
                <w:rFonts w:hint="eastAsia"/>
              </w:rPr>
              <w:t>不符合</w:t>
            </w:r>
          </w:p>
        </w:tc>
      </w:tr>
      <w:tr w:rsidR="00F575E5">
        <w:trPr>
          <w:trHeight w:val="1488"/>
        </w:trPr>
        <w:tc>
          <w:tcPr>
            <w:tcW w:w="2052" w:type="dxa"/>
            <w:gridSpan w:val="2"/>
            <w:vMerge/>
          </w:tcPr>
          <w:p w:rsidR="00F575E5" w:rsidRDefault="00F575E5"/>
        </w:tc>
        <w:tc>
          <w:tcPr>
            <w:tcW w:w="944" w:type="dxa"/>
            <w:vMerge/>
          </w:tcPr>
          <w:p w:rsidR="00F575E5" w:rsidRDefault="00F575E5"/>
        </w:tc>
        <w:tc>
          <w:tcPr>
            <w:tcW w:w="761" w:type="dxa"/>
          </w:tcPr>
          <w:p w:rsidR="00F575E5" w:rsidRDefault="001E6DBF">
            <w:r>
              <w:rPr>
                <w:rFonts w:hint="eastAsia"/>
              </w:rPr>
              <w:t>运行证据</w:t>
            </w:r>
          </w:p>
        </w:tc>
        <w:tc>
          <w:tcPr>
            <w:tcW w:w="9367" w:type="dxa"/>
          </w:tcPr>
          <w:p w:rsidR="00F575E5" w:rsidRDefault="001E6DBF">
            <w:pPr>
              <w:rPr>
                <w:u w:val="single"/>
              </w:rPr>
            </w:pPr>
            <w:r>
              <w:t>最高管理</w:t>
            </w:r>
            <w:proofErr w:type="gramStart"/>
            <w:r>
              <w:t>者确保</w:t>
            </w:r>
            <w:proofErr w:type="gramEnd"/>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F575E5" w:rsidRDefault="001E6DBF">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F575E5" w:rsidRDefault="001E6DBF">
            <w:r>
              <w:rPr>
                <w:rFonts w:hint="eastAsia"/>
              </w:rPr>
              <w:sym w:font="Wingdings" w:char="00FE"/>
            </w:r>
            <w:r>
              <w:t>有必要审查危害分析</w:t>
            </w:r>
          </w:p>
          <w:p w:rsidR="00F575E5" w:rsidRDefault="001E6DBF">
            <w:r>
              <w:rPr>
                <w:rFonts w:hint="eastAsia"/>
              </w:rPr>
              <w:sym w:font="Wingdings" w:char="00FE"/>
            </w:r>
            <w:r>
              <w:t>已建立的危害控制计划</w:t>
            </w:r>
          </w:p>
          <w:p w:rsidR="00F575E5" w:rsidRDefault="001E6DBF">
            <w:r>
              <w:rPr>
                <w:rFonts w:hint="eastAsia"/>
              </w:rPr>
              <w:sym w:font="Wingdings" w:char="00FE"/>
            </w:r>
            <w:r>
              <w:t>已建立的</w:t>
            </w:r>
            <w:r>
              <w:t>PRP</w:t>
            </w:r>
            <w:r>
              <w:t>。</w:t>
            </w:r>
          </w:p>
          <w:p w:rsidR="00F575E5" w:rsidRDefault="001E6DBF">
            <w:r>
              <w:t>更新活动应基于：</w:t>
            </w:r>
          </w:p>
          <w:p w:rsidR="00F575E5" w:rsidRDefault="001E6DBF">
            <w:r>
              <w:rPr>
                <w:rFonts w:hint="eastAsia"/>
              </w:rPr>
              <w:sym w:font="Wingdings" w:char="00FE"/>
            </w:r>
            <w:r>
              <w:rPr>
                <w:rFonts w:hint="eastAsia"/>
              </w:rPr>
              <w:t xml:space="preserve"> </w:t>
            </w:r>
            <w:r>
              <w:t>来自外部和内部通信的输入；</w:t>
            </w:r>
          </w:p>
          <w:p w:rsidR="00F575E5" w:rsidRDefault="001E6DBF">
            <w:r>
              <w:rPr>
                <w:rFonts w:hint="eastAsia"/>
              </w:rPr>
              <w:sym w:font="Wingdings" w:char="00FE"/>
            </w:r>
            <w:r>
              <w:rPr>
                <w:rFonts w:hint="eastAsia"/>
              </w:rPr>
              <w:t xml:space="preserve"> </w:t>
            </w:r>
            <w:r>
              <w:t>其他有关食品安全管理系统的适宜性、充分性和有效性的信息的输入；</w:t>
            </w:r>
          </w:p>
          <w:p w:rsidR="00F575E5" w:rsidRDefault="001E6DBF">
            <w:r>
              <w:rPr>
                <w:rFonts w:hint="eastAsia"/>
              </w:rPr>
              <w:sym w:font="Wingdings" w:char="00FE"/>
            </w:r>
            <w:r>
              <w:rPr>
                <w:rFonts w:hint="eastAsia"/>
              </w:rPr>
              <w:t xml:space="preserve"> </w:t>
            </w:r>
            <w:r>
              <w:t>验证活动结果分析的输出；</w:t>
            </w:r>
          </w:p>
          <w:p w:rsidR="00F575E5" w:rsidRDefault="001E6DBF">
            <w:r>
              <w:rPr>
                <w:rFonts w:hint="eastAsia"/>
              </w:rPr>
              <w:sym w:font="Wingdings" w:char="00FE"/>
            </w:r>
            <w:r>
              <w:rPr>
                <w:rFonts w:hint="eastAsia"/>
              </w:rPr>
              <w:t xml:space="preserve"> </w:t>
            </w:r>
            <w:r>
              <w:t>管理评审的输出。</w:t>
            </w:r>
          </w:p>
          <w:p w:rsidR="00F575E5" w:rsidRDefault="001E6DBF">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近一年来，未发生</w:t>
            </w:r>
            <w:r>
              <w:rPr>
                <w:rFonts w:hint="eastAsia"/>
                <w:u w:val="single"/>
              </w:rPr>
              <w:t xml:space="preserve">      </w:t>
            </w:r>
            <w:r>
              <w:rPr>
                <w:rFonts w:hint="eastAsia"/>
              </w:rPr>
              <w:t xml:space="preserve"> </w:t>
            </w:r>
            <w:r>
              <w:t>，作为输入报告给管理评审。</w:t>
            </w:r>
          </w:p>
          <w:p w:rsidR="00F575E5" w:rsidRDefault="00F575E5"/>
        </w:tc>
        <w:tc>
          <w:tcPr>
            <w:tcW w:w="1590" w:type="dxa"/>
            <w:vMerge/>
          </w:tcPr>
          <w:p w:rsidR="00F575E5" w:rsidRDefault="00F575E5"/>
        </w:tc>
      </w:tr>
      <w:tr w:rsidR="00AF4E12">
        <w:trPr>
          <w:trHeight w:val="1488"/>
        </w:trPr>
        <w:tc>
          <w:tcPr>
            <w:tcW w:w="2052" w:type="dxa"/>
            <w:gridSpan w:val="2"/>
          </w:tcPr>
          <w:p w:rsidR="00AF4E12" w:rsidRDefault="00AF4E12" w:rsidP="0027790F">
            <w:r>
              <w:rPr>
                <w:rFonts w:hint="eastAsia"/>
              </w:rPr>
              <w:lastRenderedPageBreak/>
              <w:t>范围的确认、资质的确认、管理体系变化情况、监督抽查情况、顾客投诉、认证证书及标识使用情况。</w:t>
            </w:r>
          </w:p>
          <w:p w:rsidR="00AF4E12" w:rsidRDefault="00AF4E12" w:rsidP="0027790F">
            <w:r>
              <w:rPr>
                <w:rFonts w:ascii="宋体" w:hAnsi="宋体" w:cs="宋体" w:hint="eastAsia"/>
                <w:szCs w:val="21"/>
              </w:rPr>
              <w:t>上次不符合的验证</w:t>
            </w:r>
          </w:p>
        </w:tc>
        <w:tc>
          <w:tcPr>
            <w:tcW w:w="944" w:type="dxa"/>
          </w:tcPr>
          <w:p w:rsidR="00AF4E12" w:rsidRDefault="00AF4E12" w:rsidP="0027790F"/>
        </w:tc>
        <w:tc>
          <w:tcPr>
            <w:tcW w:w="761" w:type="dxa"/>
          </w:tcPr>
          <w:p w:rsidR="00AF4E12" w:rsidRDefault="00AF4E12" w:rsidP="0027790F"/>
        </w:tc>
        <w:tc>
          <w:tcPr>
            <w:tcW w:w="9367" w:type="dxa"/>
          </w:tcPr>
          <w:p w:rsidR="00AF4E12" w:rsidRPr="00B049F8" w:rsidRDefault="00B049F8" w:rsidP="00AF4E12">
            <w:pPr>
              <w:numPr>
                <w:ilvl w:val="0"/>
                <w:numId w:val="2"/>
              </w:numPr>
              <w:spacing w:line="360" w:lineRule="auto"/>
              <w:ind w:firstLineChars="200" w:firstLine="420"/>
              <w:rPr>
                <w:rFonts w:asciiTheme="minorEastAsia" w:eastAsiaTheme="minorEastAsia" w:hAnsiTheme="minorEastAsia"/>
                <w:szCs w:val="21"/>
              </w:rPr>
            </w:pPr>
            <w:r w:rsidRPr="00B049F8">
              <w:rPr>
                <w:rFonts w:asciiTheme="minorEastAsia" w:eastAsiaTheme="minorEastAsia" w:hAnsiTheme="minorEastAsia" w:hint="eastAsia"/>
                <w:szCs w:val="21"/>
              </w:rPr>
              <w:t>经现场沟通确认，公司管理体系范围</w:t>
            </w:r>
            <w:r w:rsidR="00AF4E12" w:rsidRPr="00B049F8">
              <w:rPr>
                <w:rFonts w:asciiTheme="minorEastAsia" w:eastAsiaTheme="minorEastAsia" w:hAnsiTheme="minorEastAsia" w:hint="eastAsia"/>
                <w:szCs w:val="21"/>
              </w:rPr>
              <w:t>发</w:t>
            </w:r>
            <w:r w:rsidR="00AF4E12" w:rsidRPr="00B049F8">
              <w:rPr>
                <w:rFonts w:asciiTheme="minorEastAsia" w:eastAsiaTheme="minorEastAsia" w:hAnsiTheme="minorEastAsia"/>
                <w:szCs w:val="21"/>
              </w:rPr>
              <w:t>生</w:t>
            </w:r>
            <w:r w:rsidR="00AF4E12" w:rsidRPr="00B049F8">
              <w:rPr>
                <w:rFonts w:asciiTheme="minorEastAsia" w:eastAsiaTheme="minorEastAsia" w:hAnsiTheme="minorEastAsia" w:hint="eastAsia"/>
                <w:szCs w:val="21"/>
              </w:rPr>
              <w:t xml:space="preserve">变化； </w:t>
            </w:r>
          </w:p>
          <w:p w:rsidR="00B049F8" w:rsidRPr="00B049F8" w:rsidRDefault="00B049F8" w:rsidP="00435BF3">
            <w:pPr>
              <w:pStyle w:val="a0"/>
              <w:ind w:firstLineChars="150" w:firstLine="345"/>
              <w:rPr>
                <w:rFonts w:asciiTheme="minorEastAsia" w:eastAsiaTheme="minorEastAsia" w:hAnsiTheme="minorEastAsia"/>
                <w:szCs w:val="21"/>
              </w:rPr>
            </w:pPr>
            <w:r w:rsidRPr="00B049F8">
              <w:rPr>
                <w:rFonts w:asciiTheme="minorEastAsia" w:eastAsiaTheme="minorEastAsia" w:hAnsiTheme="minorEastAsia" w:hint="eastAsia"/>
                <w:szCs w:val="21"/>
              </w:rPr>
              <w:t>原法人代表：</w:t>
            </w:r>
            <w:proofErr w:type="gramStart"/>
            <w:r w:rsidRPr="00B049F8">
              <w:rPr>
                <w:rFonts w:asciiTheme="minorEastAsia" w:eastAsiaTheme="minorEastAsia" w:hAnsiTheme="minorEastAsia" w:hint="eastAsia"/>
                <w:szCs w:val="21"/>
              </w:rPr>
              <w:t>彭</w:t>
            </w:r>
            <w:proofErr w:type="gramEnd"/>
            <w:r w:rsidRPr="00B049F8">
              <w:rPr>
                <w:rFonts w:asciiTheme="minorEastAsia" w:eastAsiaTheme="minorEastAsia" w:hAnsiTheme="minorEastAsia" w:hint="eastAsia"/>
                <w:szCs w:val="21"/>
              </w:rPr>
              <w:t>长剑，现变更为：</w:t>
            </w:r>
            <w:proofErr w:type="gramStart"/>
            <w:r w:rsidRPr="00B049F8">
              <w:rPr>
                <w:rFonts w:asciiTheme="minorEastAsia" w:eastAsiaTheme="minorEastAsia" w:hAnsiTheme="minorEastAsia" w:hint="eastAsia"/>
                <w:szCs w:val="21"/>
              </w:rPr>
              <w:t>王韵涵</w:t>
            </w:r>
            <w:proofErr w:type="gramEnd"/>
          </w:p>
          <w:p w:rsidR="00AF4E12" w:rsidRPr="00B049F8" w:rsidRDefault="00AF4E12" w:rsidP="0027790F">
            <w:pPr>
              <w:spacing w:line="360" w:lineRule="auto"/>
              <w:ind w:left="420"/>
              <w:rPr>
                <w:rFonts w:asciiTheme="minorEastAsia" w:eastAsiaTheme="minorEastAsia" w:hAnsiTheme="minorEastAsia"/>
                <w:szCs w:val="21"/>
              </w:rPr>
            </w:pPr>
            <w:r w:rsidRPr="00B049F8">
              <w:rPr>
                <w:rFonts w:asciiTheme="minorEastAsia" w:eastAsiaTheme="minorEastAsia" w:hAnsiTheme="minorEastAsia" w:hint="eastAsia"/>
                <w:szCs w:val="21"/>
              </w:rPr>
              <w:t>营业执照注册地址发生变更：</w:t>
            </w:r>
          </w:p>
          <w:p w:rsidR="00E30B8A" w:rsidRPr="00B049F8" w:rsidRDefault="00AF4E12" w:rsidP="00435BF3">
            <w:pPr>
              <w:ind w:firstLineChars="250" w:firstLine="525"/>
              <w:rPr>
                <w:rFonts w:asciiTheme="minorEastAsia" w:eastAsiaTheme="minorEastAsia" w:hAnsiTheme="minorEastAsia"/>
                <w:szCs w:val="21"/>
              </w:rPr>
            </w:pPr>
            <w:r w:rsidRPr="00B049F8">
              <w:rPr>
                <w:rFonts w:asciiTheme="minorEastAsia" w:eastAsiaTheme="minorEastAsia" w:hAnsiTheme="minorEastAsia" w:hint="eastAsia"/>
                <w:szCs w:val="21"/>
              </w:rPr>
              <w:t>原注册地址：</w:t>
            </w:r>
            <w:r w:rsidR="00E30B8A" w:rsidRPr="00B049F8">
              <w:rPr>
                <w:rFonts w:asciiTheme="minorEastAsia" w:eastAsiaTheme="minorEastAsia" w:hAnsiTheme="minorEastAsia"/>
                <w:szCs w:val="21"/>
              </w:rPr>
              <w:t>泸州市纳溪区大渡口镇解放街</w:t>
            </w:r>
          </w:p>
          <w:p w:rsidR="00AF4E12" w:rsidRPr="00B049F8" w:rsidRDefault="00AF4E12" w:rsidP="0027790F">
            <w:pPr>
              <w:pStyle w:val="a5"/>
              <w:ind w:firstLineChars="250" w:firstLine="525"/>
              <w:rPr>
                <w:rFonts w:asciiTheme="minorEastAsia" w:eastAsiaTheme="minorEastAsia" w:hAnsiTheme="minorEastAsia" w:cs="宋体"/>
                <w:kern w:val="0"/>
                <w:sz w:val="21"/>
                <w:szCs w:val="21"/>
              </w:rPr>
            </w:pPr>
          </w:p>
          <w:p w:rsidR="00AF4E12" w:rsidRPr="00B049F8" w:rsidRDefault="00AF4E12" w:rsidP="00435BF3">
            <w:pPr>
              <w:ind w:firstLineChars="250" w:firstLine="525"/>
              <w:rPr>
                <w:rFonts w:asciiTheme="minorEastAsia" w:eastAsiaTheme="minorEastAsia" w:hAnsiTheme="minorEastAsia"/>
                <w:szCs w:val="21"/>
              </w:rPr>
            </w:pPr>
            <w:proofErr w:type="gramStart"/>
            <w:r w:rsidRPr="00B049F8">
              <w:rPr>
                <w:rFonts w:asciiTheme="minorEastAsia" w:eastAsiaTheme="minorEastAsia" w:hAnsiTheme="minorEastAsia" w:hint="eastAsia"/>
                <w:szCs w:val="21"/>
              </w:rPr>
              <w:t>现注册</w:t>
            </w:r>
            <w:proofErr w:type="gramEnd"/>
            <w:r w:rsidRPr="00B049F8">
              <w:rPr>
                <w:rFonts w:asciiTheme="minorEastAsia" w:eastAsiaTheme="minorEastAsia" w:hAnsiTheme="minorEastAsia" w:hint="eastAsia"/>
                <w:szCs w:val="21"/>
              </w:rPr>
              <w:t>地址变</w:t>
            </w:r>
            <w:r w:rsidRPr="00B049F8">
              <w:rPr>
                <w:rFonts w:asciiTheme="minorEastAsia" w:eastAsiaTheme="minorEastAsia" w:hAnsiTheme="minorEastAsia"/>
                <w:szCs w:val="21"/>
              </w:rPr>
              <w:t>更为</w:t>
            </w:r>
            <w:r w:rsidRPr="00B049F8">
              <w:rPr>
                <w:rFonts w:asciiTheme="minorEastAsia" w:eastAsiaTheme="minorEastAsia" w:hAnsiTheme="minorEastAsia"/>
                <w:b/>
                <w:szCs w:val="21"/>
              </w:rPr>
              <w:t>：</w:t>
            </w:r>
            <w:r w:rsidR="00E30B8A" w:rsidRPr="00B049F8">
              <w:rPr>
                <w:rFonts w:asciiTheme="minorEastAsia" w:eastAsiaTheme="minorEastAsia" w:hAnsiTheme="minorEastAsia" w:hint="eastAsia"/>
                <w:szCs w:val="21"/>
                <w:shd w:val="clear" w:color="auto" w:fill="FFFFFF"/>
              </w:rPr>
              <w:t>中国（四川）自由贸易试验区川南临港片区云台路一段68号3幢3-72号D-AN-1737号（集群注册）</w:t>
            </w:r>
          </w:p>
          <w:p w:rsidR="00AF4E12" w:rsidRPr="00B049F8" w:rsidRDefault="00AF4E12" w:rsidP="0027790F">
            <w:pPr>
              <w:pStyle w:val="a5"/>
              <w:ind w:firstLineChars="250" w:firstLine="527"/>
              <w:rPr>
                <w:rFonts w:asciiTheme="minorEastAsia" w:eastAsiaTheme="minorEastAsia" w:hAnsiTheme="minorEastAsia"/>
                <w:b/>
                <w:sz w:val="21"/>
                <w:szCs w:val="21"/>
              </w:rPr>
            </w:pPr>
          </w:p>
          <w:p w:rsidR="00B049F8" w:rsidRPr="00B049F8" w:rsidRDefault="00B049F8" w:rsidP="00B049F8">
            <w:pPr>
              <w:pStyle w:val="a5"/>
              <w:ind w:firstLineChars="250" w:firstLine="527"/>
              <w:rPr>
                <w:rFonts w:asciiTheme="minorEastAsia" w:eastAsiaTheme="minorEastAsia" w:hAnsiTheme="minorEastAsia"/>
                <w:sz w:val="21"/>
                <w:szCs w:val="21"/>
              </w:rPr>
            </w:pPr>
            <w:r w:rsidRPr="00B049F8">
              <w:rPr>
                <w:rFonts w:asciiTheme="minorEastAsia" w:eastAsiaTheme="minorEastAsia" w:hAnsiTheme="minorEastAsia" w:hint="eastAsia"/>
                <w:b/>
                <w:sz w:val="21"/>
                <w:szCs w:val="21"/>
              </w:rPr>
              <w:t>原经营地址：</w:t>
            </w:r>
            <w:bookmarkStart w:id="1" w:name="生产地址"/>
            <w:r w:rsidRPr="00B049F8">
              <w:rPr>
                <w:rFonts w:asciiTheme="minorEastAsia" w:eastAsiaTheme="minorEastAsia" w:hAnsiTheme="minorEastAsia"/>
                <w:sz w:val="21"/>
                <w:szCs w:val="21"/>
              </w:rPr>
              <w:t>四川省泸州市纳溪区蓝天路三段新厂区内（1号仓库、2-1号仓库、3号仓库）</w:t>
            </w:r>
            <w:bookmarkEnd w:id="1"/>
          </w:p>
          <w:p w:rsidR="00B049F8" w:rsidRPr="00435BF3" w:rsidRDefault="00B049F8" w:rsidP="00B049F8">
            <w:pPr>
              <w:pStyle w:val="a5"/>
              <w:ind w:firstLineChars="250" w:firstLine="525"/>
              <w:rPr>
                <w:rFonts w:asciiTheme="minorEastAsia" w:eastAsiaTheme="minorEastAsia" w:hAnsiTheme="minorEastAsia"/>
                <w:sz w:val="21"/>
                <w:szCs w:val="21"/>
              </w:rPr>
            </w:pPr>
          </w:p>
          <w:p w:rsidR="00B049F8" w:rsidRPr="00B049F8" w:rsidRDefault="00B049F8" w:rsidP="00B049F8">
            <w:pPr>
              <w:pStyle w:val="a5"/>
              <w:ind w:firstLineChars="250" w:firstLine="525"/>
              <w:rPr>
                <w:rFonts w:asciiTheme="minorEastAsia" w:eastAsiaTheme="minorEastAsia" w:hAnsiTheme="minorEastAsia"/>
                <w:sz w:val="21"/>
                <w:szCs w:val="21"/>
              </w:rPr>
            </w:pPr>
            <w:r w:rsidRPr="00B049F8">
              <w:rPr>
                <w:rFonts w:asciiTheme="minorEastAsia" w:eastAsiaTheme="minorEastAsia" w:hAnsiTheme="minorEastAsia" w:hint="eastAsia"/>
                <w:color w:val="131313"/>
                <w:sz w:val="21"/>
                <w:szCs w:val="21"/>
                <w:shd w:val="clear" w:color="auto" w:fill="FFFFFF"/>
              </w:rPr>
              <w:t>现变更：经营地址：</w:t>
            </w:r>
            <w:r w:rsidRPr="00B049F8">
              <w:rPr>
                <w:rFonts w:asciiTheme="minorEastAsia" w:eastAsiaTheme="minorEastAsia" w:hAnsiTheme="minorEastAsia"/>
                <w:sz w:val="21"/>
                <w:szCs w:val="21"/>
              </w:rPr>
              <w:t>四川省泸州市纳溪区蓝天路三段新厂区内（1号仓库、2-1号仓库）</w:t>
            </w:r>
          </w:p>
          <w:p w:rsidR="00B049F8" w:rsidRPr="00B049F8" w:rsidRDefault="00B049F8" w:rsidP="00B049F8">
            <w:pPr>
              <w:pStyle w:val="a5"/>
              <w:ind w:firstLineChars="250" w:firstLine="525"/>
              <w:rPr>
                <w:rFonts w:asciiTheme="minorEastAsia" w:eastAsiaTheme="minorEastAsia" w:hAnsiTheme="minorEastAsia"/>
                <w:sz w:val="21"/>
                <w:szCs w:val="21"/>
              </w:rPr>
            </w:pPr>
          </w:p>
          <w:p w:rsidR="00B049F8" w:rsidRPr="00B049F8" w:rsidRDefault="00B049F8" w:rsidP="00435BF3">
            <w:pPr>
              <w:ind w:firstLineChars="250" w:firstLine="525"/>
              <w:rPr>
                <w:rFonts w:asciiTheme="minorEastAsia" w:eastAsiaTheme="minorEastAsia" w:hAnsiTheme="minorEastAsia"/>
                <w:szCs w:val="21"/>
              </w:rPr>
            </w:pPr>
            <w:r w:rsidRPr="00B049F8">
              <w:rPr>
                <w:rFonts w:asciiTheme="minorEastAsia" w:eastAsiaTheme="minorEastAsia" w:hAnsiTheme="minorEastAsia" w:hint="eastAsia"/>
                <w:szCs w:val="21"/>
              </w:rPr>
              <w:t>原认证范围：</w:t>
            </w:r>
          </w:p>
          <w:p w:rsidR="00B049F8" w:rsidRPr="00B049F8" w:rsidRDefault="00B049F8" w:rsidP="00435BF3">
            <w:pPr>
              <w:ind w:leftChars="250" w:left="525"/>
              <w:rPr>
                <w:rFonts w:asciiTheme="minorEastAsia" w:eastAsiaTheme="minorEastAsia" w:hAnsiTheme="minorEastAsia" w:cs="宋体"/>
                <w:kern w:val="0"/>
                <w:szCs w:val="21"/>
              </w:rPr>
            </w:pPr>
            <w:r w:rsidRPr="00B049F8">
              <w:rPr>
                <w:rFonts w:asciiTheme="minorEastAsia" w:eastAsiaTheme="minorEastAsia" w:hAnsiTheme="minorEastAsia"/>
                <w:szCs w:val="21"/>
              </w:rPr>
              <w:t>位于四川省泸州市纳溪区蓝天路三段新厂区1、2-1、3号仓库北大荒商贸集团泸州三</w:t>
            </w:r>
            <w:proofErr w:type="gramStart"/>
            <w:r w:rsidRPr="00B049F8">
              <w:rPr>
                <w:rFonts w:asciiTheme="minorEastAsia" w:eastAsiaTheme="minorEastAsia" w:hAnsiTheme="minorEastAsia"/>
                <w:szCs w:val="21"/>
              </w:rPr>
              <w:t>粮农业</w:t>
            </w:r>
            <w:proofErr w:type="gramEnd"/>
            <w:r w:rsidRPr="00B049F8">
              <w:rPr>
                <w:rFonts w:asciiTheme="minorEastAsia" w:eastAsiaTheme="minorEastAsia" w:hAnsiTheme="minorEastAsia"/>
                <w:szCs w:val="21"/>
              </w:rPr>
              <w:t>发</w:t>
            </w:r>
            <w:r w:rsidRPr="00B049F8">
              <w:rPr>
                <w:rFonts w:asciiTheme="minorEastAsia" w:eastAsiaTheme="minorEastAsia" w:hAnsiTheme="minorEastAsia"/>
                <w:szCs w:val="21"/>
              </w:rPr>
              <w:lastRenderedPageBreak/>
              <w:t>展有限公司仓储区散装食品（高粱、玉米、小麦）的销售（配送和贮藏）</w:t>
            </w:r>
          </w:p>
          <w:p w:rsidR="00B049F8" w:rsidRPr="00B049F8" w:rsidRDefault="00B049F8" w:rsidP="00B049F8">
            <w:pPr>
              <w:pStyle w:val="a5"/>
              <w:ind w:firstLineChars="250" w:firstLine="527"/>
              <w:rPr>
                <w:rFonts w:asciiTheme="minorEastAsia" w:eastAsiaTheme="minorEastAsia" w:hAnsiTheme="minorEastAsia"/>
                <w:b/>
                <w:sz w:val="21"/>
                <w:szCs w:val="21"/>
              </w:rPr>
            </w:pPr>
          </w:p>
          <w:p w:rsidR="00B049F8" w:rsidRPr="00B049F8" w:rsidRDefault="00B049F8" w:rsidP="00435BF3">
            <w:pPr>
              <w:spacing w:beforeLines="20" w:before="62"/>
              <w:ind w:firstLineChars="250" w:firstLine="525"/>
              <w:rPr>
                <w:rFonts w:asciiTheme="minorEastAsia" w:eastAsiaTheme="minorEastAsia" w:hAnsiTheme="minorEastAsia"/>
                <w:szCs w:val="21"/>
              </w:rPr>
            </w:pPr>
            <w:r w:rsidRPr="00B049F8">
              <w:rPr>
                <w:rFonts w:asciiTheme="minorEastAsia" w:eastAsiaTheme="minorEastAsia" w:hAnsiTheme="minorEastAsia" w:hint="eastAsia"/>
                <w:szCs w:val="21"/>
              </w:rPr>
              <w:t>现变更为:</w:t>
            </w:r>
          </w:p>
          <w:p w:rsidR="00B049F8" w:rsidRPr="00B049F8" w:rsidRDefault="00B049F8" w:rsidP="00435BF3">
            <w:pPr>
              <w:pStyle w:val="a5"/>
              <w:ind w:leftChars="300" w:left="630"/>
              <w:rPr>
                <w:rFonts w:asciiTheme="minorEastAsia" w:eastAsiaTheme="minorEastAsia" w:hAnsiTheme="minorEastAsia"/>
                <w:b/>
                <w:sz w:val="21"/>
                <w:szCs w:val="21"/>
              </w:rPr>
            </w:pPr>
            <w:r w:rsidRPr="00B049F8">
              <w:rPr>
                <w:rFonts w:asciiTheme="minorEastAsia" w:eastAsiaTheme="minorEastAsia" w:hAnsiTheme="minorEastAsia"/>
                <w:sz w:val="21"/>
                <w:szCs w:val="21"/>
              </w:rPr>
              <w:t>位于四川省泸州市纳溪区蓝天路三段新厂区1、2-1号仓库北大荒商贸集团泸州三粮农业发展有限公司仓储区</w:t>
            </w:r>
            <w:r w:rsidRPr="00B049F8">
              <w:rPr>
                <w:rFonts w:asciiTheme="minorEastAsia" w:eastAsiaTheme="minorEastAsia" w:hAnsiTheme="minorEastAsia" w:hint="eastAsia"/>
                <w:sz w:val="21"/>
                <w:szCs w:val="21"/>
              </w:rPr>
              <w:t>初级农产品</w:t>
            </w:r>
            <w:r w:rsidRPr="00B049F8">
              <w:rPr>
                <w:rFonts w:asciiTheme="minorEastAsia" w:eastAsiaTheme="minorEastAsia" w:hAnsiTheme="minorEastAsia"/>
                <w:sz w:val="21"/>
                <w:szCs w:val="21"/>
              </w:rPr>
              <w:t>（</w:t>
            </w:r>
            <w:r w:rsidRPr="00B049F8">
              <w:rPr>
                <w:rFonts w:asciiTheme="minorEastAsia" w:eastAsiaTheme="minorEastAsia" w:hAnsiTheme="minorEastAsia" w:hint="eastAsia"/>
                <w:sz w:val="21"/>
                <w:szCs w:val="21"/>
              </w:rPr>
              <w:t>散装</w:t>
            </w:r>
            <w:r w:rsidRPr="00B049F8">
              <w:rPr>
                <w:rFonts w:asciiTheme="minorEastAsia" w:eastAsiaTheme="minorEastAsia" w:hAnsiTheme="minorEastAsia"/>
                <w:sz w:val="21"/>
                <w:szCs w:val="21"/>
              </w:rPr>
              <w:t>高粱、小麦）的销售（配送和贮藏）</w:t>
            </w:r>
          </w:p>
          <w:p w:rsidR="00AF4E12" w:rsidRPr="00B049F8" w:rsidRDefault="00AF4E12" w:rsidP="00AF4E12">
            <w:pPr>
              <w:numPr>
                <w:ilvl w:val="0"/>
                <w:numId w:val="2"/>
              </w:numPr>
              <w:spacing w:line="360" w:lineRule="auto"/>
              <w:ind w:firstLineChars="200" w:firstLine="420"/>
              <w:rPr>
                <w:rFonts w:asciiTheme="minorEastAsia" w:eastAsiaTheme="minorEastAsia" w:hAnsiTheme="minorEastAsia"/>
                <w:szCs w:val="21"/>
              </w:rPr>
            </w:pPr>
            <w:r w:rsidRPr="00B049F8">
              <w:rPr>
                <w:rFonts w:asciiTheme="minorEastAsia" w:eastAsiaTheme="minorEastAsia" w:hAnsiTheme="minorEastAsia" w:hint="eastAsia"/>
                <w:szCs w:val="21"/>
              </w:rPr>
              <w:t>查核组织营业执照复印件、食品经营许可证复印件，均在有效期范围内;</w:t>
            </w:r>
          </w:p>
          <w:p w:rsidR="00AF4E12" w:rsidRPr="00B049F8" w:rsidRDefault="00AF4E12" w:rsidP="00AF4E12">
            <w:pPr>
              <w:numPr>
                <w:ilvl w:val="0"/>
                <w:numId w:val="2"/>
              </w:numPr>
              <w:spacing w:line="360" w:lineRule="auto"/>
              <w:ind w:firstLineChars="200" w:firstLine="420"/>
              <w:rPr>
                <w:rFonts w:asciiTheme="minorEastAsia" w:eastAsiaTheme="minorEastAsia" w:hAnsiTheme="minorEastAsia"/>
                <w:szCs w:val="21"/>
              </w:rPr>
            </w:pPr>
            <w:r w:rsidRPr="00B049F8">
              <w:rPr>
                <w:rFonts w:asciiTheme="minorEastAsia" w:eastAsiaTheme="minorEastAsia" w:hAnsiTheme="minorEastAsia" w:hint="eastAsia"/>
                <w:szCs w:val="21"/>
              </w:rPr>
              <w:t>近一年内，公司无重大食品安全投诉，未发生曝光情况;</w:t>
            </w:r>
          </w:p>
          <w:p w:rsidR="00AF4E12" w:rsidRPr="00B049F8" w:rsidRDefault="00AF4E12" w:rsidP="00AF4E12">
            <w:pPr>
              <w:numPr>
                <w:ilvl w:val="0"/>
                <w:numId w:val="2"/>
              </w:numPr>
              <w:spacing w:line="360" w:lineRule="auto"/>
              <w:ind w:firstLineChars="200" w:firstLine="420"/>
              <w:rPr>
                <w:rFonts w:asciiTheme="minorEastAsia" w:eastAsiaTheme="minorEastAsia" w:hAnsiTheme="minorEastAsia"/>
                <w:szCs w:val="21"/>
              </w:rPr>
            </w:pPr>
            <w:r w:rsidRPr="00B049F8">
              <w:rPr>
                <w:rFonts w:asciiTheme="minorEastAsia" w:eastAsiaTheme="minorEastAsia" w:hAnsiTheme="minorEastAsia" w:hint="eastAsia"/>
                <w:szCs w:val="21"/>
              </w:rPr>
              <w:t>今年无主管部门监督抽查情况。现场沟通认证证书及标识使用情况，符合要求;</w:t>
            </w:r>
          </w:p>
          <w:p w:rsidR="00AF4E12" w:rsidRPr="00B049F8" w:rsidRDefault="00AF4E12" w:rsidP="00AF4E12">
            <w:pPr>
              <w:numPr>
                <w:ilvl w:val="0"/>
                <w:numId w:val="2"/>
              </w:numPr>
              <w:spacing w:line="360" w:lineRule="auto"/>
              <w:ind w:firstLineChars="200" w:firstLine="420"/>
              <w:rPr>
                <w:rFonts w:asciiTheme="minorEastAsia" w:eastAsiaTheme="minorEastAsia" w:hAnsiTheme="minorEastAsia"/>
                <w:szCs w:val="21"/>
              </w:rPr>
            </w:pPr>
            <w:r w:rsidRPr="00B049F8">
              <w:rPr>
                <w:rFonts w:asciiTheme="minorEastAsia" w:eastAsiaTheme="minorEastAsia" w:hAnsiTheme="minorEastAsia" w:hint="eastAsia"/>
                <w:szCs w:val="21"/>
              </w:rPr>
              <w:t>现场沟通认证证书及标识使用情况，符合要求;</w:t>
            </w:r>
          </w:p>
          <w:p w:rsidR="00AF4E12" w:rsidRPr="00B049F8" w:rsidRDefault="00AF4E12" w:rsidP="00AF4E12">
            <w:pPr>
              <w:numPr>
                <w:ilvl w:val="0"/>
                <w:numId w:val="2"/>
              </w:numPr>
              <w:spacing w:line="360" w:lineRule="auto"/>
              <w:ind w:firstLineChars="200" w:firstLine="420"/>
              <w:rPr>
                <w:rFonts w:asciiTheme="minorEastAsia" w:eastAsiaTheme="minorEastAsia" w:hAnsiTheme="minorEastAsia"/>
                <w:szCs w:val="21"/>
              </w:rPr>
            </w:pPr>
            <w:r w:rsidRPr="00B049F8">
              <w:rPr>
                <w:rFonts w:asciiTheme="minorEastAsia" w:eastAsiaTheme="minorEastAsia" w:hAnsiTheme="minorEastAsia" w:hint="eastAsia"/>
                <w:szCs w:val="21"/>
              </w:rPr>
              <w:t>上次审核不符合已关闭</w:t>
            </w:r>
            <w:r w:rsidRPr="00B049F8">
              <w:rPr>
                <w:rFonts w:asciiTheme="minorEastAsia" w:eastAsiaTheme="minorEastAsia" w:hAnsiTheme="minorEastAsia"/>
                <w:szCs w:val="21"/>
              </w:rPr>
              <w:t>并</w:t>
            </w:r>
            <w:r w:rsidRPr="00B049F8">
              <w:rPr>
                <w:rFonts w:asciiTheme="minorEastAsia" w:eastAsiaTheme="minorEastAsia" w:hAnsiTheme="minorEastAsia" w:hint="eastAsia"/>
                <w:szCs w:val="21"/>
              </w:rPr>
              <w:t>整改完成;</w:t>
            </w:r>
            <w:r w:rsidRPr="00B049F8">
              <w:rPr>
                <w:rFonts w:asciiTheme="minorEastAsia" w:eastAsiaTheme="minorEastAsia" w:hAnsiTheme="minorEastAsia"/>
                <w:szCs w:val="21"/>
              </w:rPr>
              <w:t xml:space="preserve"> </w:t>
            </w:r>
          </w:p>
          <w:p w:rsidR="00AF4E12" w:rsidRDefault="00AF4E12" w:rsidP="0027790F"/>
        </w:tc>
        <w:tc>
          <w:tcPr>
            <w:tcW w:w="1590" w:type="dxa"/>
          </w:tcPr>
          <w:p w:rsidR="00AF4E12" w:rsidRDefault="00AF4E12"/>
        </w:tc>
      </w:tr>
    </w:tbl>
    <w:p w:rsidR="00F575E5" w:rsidRDefault="00F575E5"/>
    <w:p w:rsidR="00F575E5" w:rsidRDefault="001E6DBF">
      <w:pPr>
        <w:pStyle w:val="a5"/>
      </w:pPr>
      <w:r>
        <w:rPr>
          <w:rFonts w:hint="eastAsia"/>
        </w:rPr>
        <w:t>说明：不符合标注</w:t>
      </w:r>
      <w:r>
        <w:rPr>
          <w:rFonts w:hint="eastAsia"/>
        </w:rPr>
        <w:t>N</w:t>
      </w:r>
    </w:p>
    <w:sectPr w:rsidR="00F575E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16" w:rsidRDefault="000A6C16">
      <w:r>
        <w:separator/>
      </w:r>
    </w:p>
  </w:endnote>
  <w:endnote w:type="continuationSeparator" w:id="0">
    <w:p w:rsidR="000A6C16" w:rsidRDefault="000A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IDFont+F5">
    <w:altName w:val="宋体"/>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575E5" w:rsidRDefault="001E6DBF">
            <w:pPr>
              <w:pStyle w:val="a5"/>
              <w:jc w:val="center"/>
            </w:pPr>
            <w:r>
              <w:rPr>
                <w:b/>
                <w:sz w:val="24"/>
                <w:szCs w:val="24"/>
              </w:rPr>
              <w:fldChar w:fldCharType="begin"/>
            </w:r>
            <w:r>
              <w:rPr>
                <w:b/>
              </w:rPr>
              <w:instrText>PAGE</w:instrText>
            </w:r>
            <w:r>
              <w:rPr>
                <w:b/>
                <w:sz w:val="24"/>
                <w:szCs w:val="24"/>
              </w:rPr>
              <w:fldChar w:fldCharType="separate"/>
            </w:r>
            <w:r w:rsidR="005E667C">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E667C">
              <w:rPr>
                <w:b/>
                <w:noProof/>
              </w:rPr>
              <w:t>17</w:t>
            </w:r>
            <w:r>
              <w:rPr>
                <w:b/>
                <w:sz w:val="24"/>
                <w:szCs w:val="24"/>
              </w:rPr>
              <w:fldChar w:fldCharType="end"/>
            </w:r>
          </w:p>
        </w:sdtContent>
      </w:sdt>
    </w:sdtContent>
  </w:sdt>
  <w:p w:rsidR="00F575E5" w:rsidRDefault="00F575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16" w:rsidRDefault="000A6C16">
      <w:r>
        <w:separator/>
      </w:r>
    </w:p>
  </w:footnote>
  <w:footnote w:type="continuationSeparator" w:id="0">
    <w:p w:rsidR="000A6C16" w:rsidRDefault="000A6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E5" w:rsidRDefault="001E6DBF">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575E5" w:rsidRDefault="001E6DBF">
    <w:pPr>
      <w:pStyle w:val="a6"/>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F575E5" w:rsidRDefault="001E6DB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F575E5" w:rsidRDefault="001E6DB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F575E5" w:rsidRDefault="00F575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F6FBB"/>
    <w:multiLevelType w:val="singleLevel"/>
    <w:tmpl w:val="829F6FBB"/>
    <w:lvl w:ilvl="0">
      <w:start w:val="1"/>
      <w:numFmt w:val="decimal"/>
      <w:suff w:val="space"/>
      <w:lvlText w:val="%1."/>
      <w:lvlJc w:val="left"/>
    </w:lvl>
  </w:abstractNum>
  <w:abstractNum w:abstractNumId="1">
    <w:nsid w:val="19E194F9"/>
    <w:multiLevelType w:val="singleLevel"/>
    <w:tmpl w:val="19E194F9"/>
    <w:lvl w:ilvl="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7F6"/>
    <w:rsid w:val="0003373A"/>
    <w:rsid w:val="000400E2"/>
    <w:rsid w:val="0005280F"/>
    <w:rsid w:val="00062E46"/>
    <w:rsid w:val="000A6C16"/>
    <w:rsid w:val="000E6B21"/>
    <w:rsid w:val="001126B5"/>
    <w:rsid w:val="00120E8B"/>
    <w:rsid w:val="00172A27"/>
    <w:rsid w:val="001A2D7F"/>
    <w:rsid w:val="001E6DBF"/>
    <w:rsid w:val="0020258E"/>
    <w:rsid w:val="00217E9C"/>
    <w:rsid w:val="002939AD"/>
    <w:rsid w:val="002A191E"/>
    <w:rsid w:val="00314AF6"/>
    <w:rsid w:val="00337922"/>
    <w:rsid w:val="00340867"/>
    <w:rsid w:val="00380837"/>
    <w:rsid w:val="003A198A"/>
    <w:rsid w:val="003D3854"/>
    <w:rsid w:val="00410914"/>
    <w:rsid w:val="004177C7"/>
    <w:rsid w:val="00435BF3"/>
    <w:rsid w:val="004724DC"/>
    <w:rsid w:val="00475703"/>
    <w:rsid w:val="0048201E"/>
    <w:rsid w:val="004A4F6E"/>
    <w:rsid w:val="005158BA"/>
    <w:rsid w:val="00536930"/>
    <w:rsid w:val="00553344"/>
    <w:rsid w:val="00564E53"/>
    <w:rsid w:val="0056685E"/>
    <w:rsid w:val="00572483"/>
    <w:rsid w:val="005D5659"/>
    <w:rsid w:val="005E667C"/>
    <w:rsid w:val="00600C20"/>
    <w:rsid w:val="00644FE2"/>
    <w:rsid w:val="0067640C"/>
    <w:rsid w:val="006E678B"/>
    <w:rsid w:val="006E7B1D"/>
    <w:rsid w:val="00733AF3"/>
    <w:rsid w:val="007757F3"/>
    <w:rsid w:val="007C1B48"/>
    <w:rsid w:val="007E3B15"/>
    <w:rsid w:val="007E6AEB"/>
    <w:rsid w:val="0084343B"/>
    <w:rsid w:val="008973EE"/>
    <w:rsid w:val="008E5C13"/>
    <w:rsid w:val="008E686A"/>
    <w:rsid w:val="008E762C"/>
    <w:rsid w:val="00971600"/>
    <w:rsid w:val="009973B4"/>
    <w:rsid w:val="009B18C5"/>
    <w:rsid w:val="009C28C1"/>
    <w:rsid w:val="009F7EED"/>
    <w:rsid w:val="00A30CCE"/>
    <w:rsid w:val="00A80636"/>
    <w:rsid w:val="00AE46F3"/>
    <w:rsid w:val="00AF0AAB"/>
    <w:rsid w:val="00AF4E12"/>
    <w:rsid w:val="00B049F8"/>
    <w:rsid w:val="00BB09FF"/>
    <w:rsid w:val="00BF597E"/>
    <w:rsid w:val="00C366BB"/>
    <w:rsid w:val="00C51A36"/>
    <w:rsid w:val="00C55228"/>
    <w:rsid w:val="00C63768"/>
    <w:rsid w:val="00C77034"/>
    <w:rsid w:val="00C96C18"/>
    <w:rsid w:val="00CA1B23"/>
    <w:rsid w:val="00CE315A"/>
    <w:rsid w:val="00D06F59"/>
    <w:rsid w:val="00D64E7C"/>
    <w:rsid w:val="00D8388C"/>
    <w:rsid w:val="00D976C0"/>
    <w:rsid w:val="00DC79D9"/>
    <w:rsid w:val="00E30B8A"/>
    <w:rsid w:val="00E6224C"/>
    <w:rsid w:val="00E71801"/>
    <w:rsid w:val="00EA37D1"/>
    <w:rsid w:val="00EB0164"/>
    <w:rsid w:val="00ED0F62"/>
    <w:rsid w:val="00F51DFC"/>
    <w:rsid w:val="00F575E5"/>
    <w:rsid w:val="00F95CF6"/>
    <w:rsid w:val="01260C71"/>
    <w:rsid w:val="0148246F"/>
    <w:rsid w:val="01B97AED"/>
    <w:rsid w:val="01BB3069"/>
    <w:rsid w:val="01CE4435"/>
    <w:rsid w:val="01E27364"/>
    <w:rsid w:val="01F72228"/>
    <w:rsid w:val="02117233"/>
    <w:rsid w:val="02203F02"/>
    <w:rsid w:val="0228580F"/>
    <w:rsid w:val="026A697D"/>
    <w:rsid w:val="028120F9"/>
    <w:rsid w:val="02917928"/>
    <w:rsid w:val="02C41A3B"/>
    <w:rsid w:val="02C75A20"/>
    <w:rsid w:val="03085664"/>
    <w:rsid w:val="0326784C"/>
    <w:rsid w:val="032F5195"/>
    <w:rsid w:val="03373FF4"/>
    <w:rsid w:val="03396928"/>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804059"/>
    <w:rsid w:val="059C20C3"/>
    <w:rsid w:val="05A05014"/>
    <w:rsid w:val="05F6270F"/>
    <w:rsid w:val="0605101B"/>
    <w:rsid w:val="06120F24"/>
    <w:rsid w:val="0618393F"/>
    <w:rsid w:val="061B4460"/>
    <w:rsid w:val="06406560"/>
    <w:rsid w:val="0669313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77604F"/>
    <w:rsid w:val="09933EF9"/>
    <w:rsid w:val="09AA0CA5"/>
    <w:rsid w:val="09DC02FD"/>
    <w:rsid w:val="09FA6045"/>
    <w:rsid w:val="0A0F142E"/>
    <w:rsid w:val="0A1C56C1"/>
    <w:rsid w:val="0A3824FF"/>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A27A29"/>
    <w:rsid w:val="0CB614B4"/>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EED5F65"/>
    <w:rsid w:val="0F26713F"/>
    <w:rsid w:val="0F7C4252"/>
    <w:rsid w:val="0F86648B"/>
    <w:rsid w:val="0F943BAF"/>
    <w:rsid w:val="0FBB3782"/>
    <w:rsid w:val="0FDC685B"/>
    <w:rsid w:val="0FDE4D72"/>
    <w:rsid w:val="0FFA42BF"/>
    <w:rsid w:val="100B6D7F"/>
    <w:rsid w:val="100D075A"/>
    <w:rsid w:val="10436ACA"/>
    <w:rsid w:val="1055343B"/>
    <w:rsid w:val="106A3497"/>
    <w:rsid w:val="107C46DE"/>
    <w:rsid w:val="108219C2"/>
    <w:rsid w:val="10991918"/>
    <w:rsid w:val="10A120FB"/>
    <w:rsid w:val="10AB5B5F"/>
    <w:rsid w:val="10C112A0"/>
    <w:rsid w:val="10C11C69"/>
    <w:rsid w:val="10C54500"/>
    <w:rsid w:val="10C64B2B"/>
    <w:rsid w:val="10D61701"/>
    <w:rsid w:val="10DD2E35"/>
    <w:rsid w:val="113F6014"/>
    <w:rsid w:val="11536201"/>
    <w:rsid w:val="115D3DB9"/>
    <w:rsid w:val="117C3CBE"/>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5432C"/>
    <w:rsid w:val="13FF2186"/>
    <w:rsid w:val="142B1883"/>
    <w:rsid w:val="145B46D3"/>
    <w:rsid w:val="14642D75"/>
    <w:rsid w:val="14A349D6"/>
    <w:rsid w:val="14C400FD"/>
    <w:rsid w:val="14CC6277"/>
    <w:rsid w:val="14F1297E"/>
    <w:rsid w:val="14F26225"/>
    <w:rsid w:val="15023387"/>
    <w:rsid w:val="15051B66"/>
    <w:rsid w:val="1505218A"/>
    <w:rsid w:val="151414F9"/>
    <w:rsid w:val="15425706"/>
    <w:rsid w:val="154C7AB0"/>
    <w:rsid w:val="15597511"/>
    <w:rsid w:val="155F4281"/>
    <w:rsid w:val="156F663C"/>
    <w:rsid w:val="15B265C1"/>
    <w:rsid w:val="15B5072B"/>
    <w:rsid w:val="15BC540D"/>
    <w:rsid w:val="160D3D01"/>
    <w:rsid w:val="16210B83"/>
    <w:rsid w:val="16583F2B"/>
    <w:rsid w:val="1659703F"/>
    <w:rsid w:val="166D6A21"/>
    <w:rsid w:val="169070D5"/>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80D1A"/>
    <w:rsid w:val="1B194D78"/>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0F03EF"/>
    <w:rsid w:val="1F1B65D5"/>
    <w:rsid w:val="1F35289F"/>
    <w:rsid w:val="1F473AFE"/>
    <w:rsid w:val="1F4E73A5"/>
    <w:rsid w:val="1F61098D"/>
    <w:rsid w:val="1F752242"/>
    <w:rsid w:val="1F756527"/>
    <w:rsid w:val="1F7F0170"/>
    <w:rsid w:val="1F8B54C6"/>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681B68"/>
    <w:rsid w:val="21991B5E"/>
    <w:rsid w:val="21A07B88"/>
    <w:rsid w:val="21A34258"/>
    <w:rsid w:val="21A576DD"/>
    <w:rsid w:val="21B31BF6"/>
    <w:rsid w:val="21D24208"/>
    <w:rsid w:val="21E11F3F"/>
    <w:rsid w:val="226B2F60"/>
    <w:rsid w:val="22813299"/>
    <w:rsid w:val="229F2D1A"/>
    <w:rsid w:val="23363714"/>
    <w:rsid w:val="23461CA8"/>
    <w:rsid w:val="234D2E95"/>
    <w:rsid w:val="238A1BAA"/>
    <w:rsid w:val="23900E62"/>
    <w:rsid w:val="23BF3886"/>
    <w:rsid w:val="23CC720A"/>
    <w:rsid w:val="23D73CBB"/>
    <w:rsid w:val="23DC68F2"/>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454028"/>
    <w:rsid w:val="264C2FCD"/>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9B4E00"/>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34131C"/>
    <w:rsid w:val="2B492E1A"/>
    <w:rsid w:val="2B4C1179"/>
    <w:rsid w:val="2B5D0EFC"/>
    <w:rsid w:val="2B6C36BA"/>
    <w:rsid w:val="2B7B0583"/>
    <w:rsid w:val="2BD60481"/>
    <w:rsid w:val="2BE40375"/>
    <w:rsid w:val="2BEA3FA7"/>
    <w:rsid w:val="2C2E44D4"/>
    <w:rsid w:val="2C486A96"/>
    <w:rsid w:val="2C6D435A"/>
    <w:rsid w:val="2C7B6C71"/>
    <w:rsid w:val="2CDE4E21"/>
    <w:rsid w:val="2CE67CB5"/>
    <w:rsid w:val="2D095658"/>
    <w:rsid w:val="2D1317E9"/>
    <w:rsid w:val="2D2E3229"/>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DE4D22"/>
    <w:rsid w:val="30ED30CC"/>
    <w:rsid w:val="31064141"/>
    <w:rsid w:val="31B477DB"/>
    <w:rsid w:val="31B67BE2"/>
    <w:rsid w:val="31CA71DD"/>
    <w:rsid w:val="32341738"/>
    <w:rsid w:val="324E5138"/>
    <w:rsid w:val="325E1B93"/>
    <w:rsid w:val="328D60AD"/>
    <w:rsid w:val="32981AF1"/>
    <w:rsid w:val="32C70BAE"/>
    <w:rsid w:val="32D06D58"/>
    <w:rsid w:val="331E21CE"/>
    <w:rsid w:val="332B6F8B"/>
    <w:rsid w:val="33424DF8"/>
    <w:rsid w:val="33562A0D"/>
    <w:rsid w:val="335C55FD"/>
    <w:rsid w:val="33715F28"/>
    <w:rsid w:val="33F07155"/>
    <w:rsid w:val="34094307"/>
    <w:rsid w:val="340C6245"/>
    <w:rsid w:val="34113C74"/>
    <w:rsid w:val="343C4522"/>
    <w:rsid w:val="347A0336"/>
    <w:rsid w:val="348376B7"/>
    <w:rsid w:val="34B53587"/>
    <w:rsid w:val="34E03C0D"/>
    <w:rsid w:val="34F92D63"/>
    <w:rsid w:val="353656E4"/>
    <w:rsid w:val="35527F1F"/>
    <w:rsid w:val="35623E6F"/>
    <w:rsid w:val="35754D97"/>
    <w:rsid w:val="357914C0"/>
    <w:rsid w:val="35994264"/>
    <w:rsid w:val="35D721CD"/>
    <w:rsid w:val="36174333"/>
    <w:rsid w:val="3623081B"/>
    <w:rsid w:val="362B5212"/>
    <w:rsid w:val="3640586E"/>
    <w:rsid w:val="364A3F09"/>
    <w:rsid w:val="3657410B"/>
    <w:rsid w:val="367A501B"/>
    <w:rsid w:val="36807498"/>
    <w:rsid w:val="369E57D4"/>
    <w:rsid w:val="36C91110"/>
    <w:rsid w:val="36EA4486"/>
    <w:rsid w:val="36F725CF"/>
    <w:rsid w:val="372D3763"/>
    <w:rsid w:val="37437FCF"/>
    <w:rsid w:val="3763284C"/>
    <w:rsid w:val="37A3423F"/>
    <w:rsid w:val="37A66325"/>
    <w:rsid w:val="37AF435B"/>
    <w:rsid w:val="37B82B0E"/>
    <w:rsid w:val="37BA3151"/>
    <w:rsid w:val="37D8509F"/>
    <w:rsid w:val="380178E9"/>
    <w:rsid w:val="38181F56"/>
    <w:rsid w:val="38363F4B"/>
    <w:rsid w:val="385969A9"/>
    <w:rsid w:val="386866FF"/>
    <w:rsid w:val="38803663"/>
    <w:rsid w:val="389A539F"/>
    <w:rsid w:val="38B37216"/>
    <w:rsid w:val="38BD5C7F"/>
    <w:rsid w:val="38C5580C"/>
    <w:rsid w:val="38EC325F"/>
    <w:rsid w:val="39013028"/>
    <w:rsid w:val="39065B84"/>
    <w:rsid w:val="39286E54"/>
    <w:rsid w:val="394A5FEF"/>
    <w:rsid w:val="395956D6"/>
    <w:rsid w:val="3978678E"/>
    <w:rsid w:val="398946BB"/>
    <w:rsid w:val="399117DD"/>
    <w:rsid w:val="39972637"/>
    <w:rsid w:val="399B386E"/>
    <w:rsid w:val="39D7104B"/>
    <w:rsid w:val="39DC06E8"/>
    <w:rsid w:val="39FA079B"/>
    <w:rsid w:val="3A34450F"/>
    <w:rsid w:val="3A3E0D9F"/>
    <w:rsid w:val="3A5573DE"/>
    <w:rsid w:val="3A6C229A"/>
    <w:rsid w:val="3AAB1306"/>
    <w:rsid w:val="3ABD0173"/>
    <w:rsid w:val="3ABD3378"/>
    <w:rsid w:val="3AC172FF"/>
    <w:rsid w:val="3ACE23E2"/>
    <w:rsid w:val="3ADD35A8"/>
    <w:rsid w:val="3B0D014A"/>
    <w:rsid w:val="3B125D65"/>
    <w:rsid w:val="3B227AA7"/>
    <w:rsid w:val="3B4241C0"/>
    <w:rsid w:val="3B4C698D"/>
    <w:rsid w:val="3B556BCC"/>
    <w:rsid w:val="3B5F0280"/>
    <w:rsid w:val="3BAB4C5D"/>
    <w:rsid w:val="3BEE1D6F"/>
    <w:rsid w:val="3BF1473C"/>
    <w:rsid w:val="3C070A0C"/>
    <w:rsid w:val="3C494F98"/>
    <w:rsid w:val="3C543264"/>
    <w:rsid w:val="3C5C5688"/>
    <w:rsid w:val="3CA475E5"/>
    <w:rsid w:val="3CA717F2"/>
    <w:rsid w:val="3CC445CD"/>
    <w:rsid w:val="3CC56579"/>
    <w:rsid w:val="3CED4B6C"/>
    <w:rsid w:val="3D073283"/>
    <w:rsid w:val="3DAB460B"/>
    <w:rsid w:val="3DDA7DB2"/>
    <w:rsid w:val="3DE86112"/>
    <w:rsid w:val="3E1C61A8"/>
    <w:rsid w:val="3E342793"/>
    <w:rsid w:val="3E3C5235"/>
    <w:rsid w:val="3E6959B2"/>
    <w:rsid w:val="3EA26E36"/>
    <w:rsid w:val="3EA34B57"/>
    <w:rsid w:val="3EEF1E6E"/>
    <w:rsid w:val="3F4C37F2"/>
    <w:rsid w:val="3F532B3A"/>
    <w:rsid w:val="3F654598"/>
    <w:rsid w:val="3F8E03C8"/>
    <w:rsid w:val="3FC72695"/>
    <w:rsid w:val="3FD70A70"/>
    <w:rsid w:val="40283AC8"/>
    <w:rsid w:val="403F19EE"/>
    <w:rsid w:val="40571F31"/>
    <w:rsid w:val="40760623"/>
    <w:rsid w:val="408B7234"/>
    <w:rsid w:val="40E27AF7"/>
    <w:rsid w:val="40F80D82"/>
    <w:rsid w:val="410251EC"/>
    <w:rsid w:val="410C3893"/>
    <w:rsid w:val="41342A6B"/>
    <w:rsid w:val="413D2B71"/>
    <w:rsid w:val="414C7183"/>
    <w:rsid w:val="41523250"/>
    <w:rsid w:val="4187634C"/>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603AE"/>
    <w:rsid w:val="43C730CD"/>
    <w:rsid w:val="43CF2854"/>
    <w:rsid w:val="43ED2805"/>
    <w:rsid w:val="44087BCA"/>
    <w:rsid w:val="440F6510"/>
    <w:rsid w:val="44350F69"/>
    <w:rsid w:val="44A527AB"/>
    <w:rsid w:val="44A567F5"/>
    <w:rsid w:val="44D14E7D"/>
    <w:rsid w:val="453B1EBC"/>
    <w:rsid w:val="45635AEC"/>
    <w:rsid w:val="45BA54FA"/>
    <w:rsid w:val="45C810D7"/>
    <w:rsid w:val="45E45534"/>
    <w:rsid w:val="45EC74A5"/>
    <w:rsid w:val="45FA6B69"/>
    <w:rsid w:val="460414DD"/>
    <w:rsid w:val="46114E42"/>
    <w:rsid w:val="46332B60"/>
    <w:rsid w:val="4654705C"/>
    <w:rsid w:val="468D2C1F"/>
    <w:rsid w:val="468D3CA5"/>
    <w:rsid w:val="46A51AB4"/>
    <w:rsid w:val="46B421B8"/>
    <w:rsid w:val="46EA7997"/>
    <w:rsid w:val="46FA73EB"/>
    <w:rsid w:val="470243E7"/>
    <w:rsid w:val="471F1498"/>
    <w:rsid w:val="47271944"/>
    <w:rsid w:val="473E10CC"/>
    <w:rsid w:val="475C4BFE"/>
    <w:rsid w:val="475D7730"/>
    <w:rsid w:val="479340BD"/>
    <w:rsid w:val="47BB044C"/>
    <w:rsid w:val="48262DE5"/>
    <w:rsid w:val="485226C4"/>
    <w:rsid w:val="486D0625"/>
    <w:rsid w:val="4871203C"/>
    <w:rsid w:val="489F0DA6"/>
    <w:rsid w:val="48DA35BF"/>
    <w:rsid w:val="48ED577E"/>
    <w:rsid w:val="48ED5EEF"/>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A77ED2"/>
    <w:rsid w:val="4BC83B65"/>
    <w:rsid w:val="4BCF6DA3"/>
    <w:rsid w:val="4BDE2971"/>
    <w:rsid w:val="4BF82AD8"/>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9B0AA9"/>
    <w:rsid w:val="4DA75E96"/>
    <w:rsid w:val="4DAA1759"/>
    <w:rsid w:val="4DB86BCB"/>
    <w:rsid w:val="4DD85058"/>
    <w:rsid w:val="4DED6ED9"/>
    <w:rsid w:val="4E0166A9"/>
    <w:rsid w:val="4E1551DB"/>
    <w:rsid w:val="4E47347D"/>
    <w:rsid w:val="4E4A30A7"/>
    <w:rsid w:val="4E540EE3"/>
    <w:rsid w:val="4E64232B"/>
    <w:rsid w:val="4E696776"/>
    <w:rsid w:val="4E6C5E44"/>
    <w:rsid w:val="4E732061"/>
    <w:rsid w:val="4E7774D0"/>
    <w:rsid w:val="4EAA463D"/>
    <w:rsid w:val="4F594843"/>
    <w:rsid w:val="4F780CA6"/>
    <w:rsid w:val="4F88590D"/>
    <w:rsid w:val="4FDC039B"/>
    <w:rsid w:val="503C3BCC"/>
    <w:rsid w:val="50C41CF1"/>
    <w:rsid w:val="51217DA6"/>
    <w:rsid w:val="51294703"/>
    <w:rsid w:val="51425A27"/>
    <w:rsid w:val="5158757E"/>
    <w:rsid w:val="521A5D1E"/>
    <w:rsid w:val="523624DE"/>
    <w:rsid w:val="526B2302"/>
    <w:rsid w:val="52735F79"/>
    <w:rsid w:val="52A23F56"/>
    <w:rsid w:val="52BA5471"/>
    <w:rsid w:val="52C443BD"/>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2A3223"/>
    <w:rsid w:val="56643532"/>
    <w:rsid w:val="567A36EB"/>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A14CB5"/>
    <w:rsid w:val="57E37482"/>
    <w:rsid w:val="57F55B90"/>
    <w:rsid w:val="57FF4D97"/>
    <w:rsid w:val="580F191D"/>
    <w:rsid w:val="581B6507"/>
    <w:rsid w:val="581E3B94"/>
    <w:rsid w:val="58276F84"/>
    <w:rsid w:val="58584813"/>
    <w:rsid w:val="585D6228"/>
    <w:rsid w:val="5896478A"/>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712E0"/>
    <w:rsid w:val="5B7C5AEB"/>
    <w:rsid w:val="5B862A47"/>
    <w:rsid w:val="5BA144BF"/>
    <w:rsid w:val="5BD84182"/>
    <w:rsid w:val="5BF04FFA"/>
    <w:rsid w:val="5BFB3A80"/>
    <w:rsid w:val="5C241AEE"/>
    <w:rsid w:val="5C4D2649"/>
    <w:rsid w:val="5C6F6375"/>
    <w:rsid w:val="5C741B1E"/>
    <w:rsid w:val="5C8D6CFF"/>
    <w:rsid w:val="5C966EB6"/>
    <w:rsid w:val="5CB336E1"/>
    <w:rsid w:val="5CB9068F"/>
    <w:rsid w:val="5CE00D30"/>
    <w:rsid w:val="5CED4821"/>
    <w:rsid w:val="5CF21AD5"/>
    <w:rsid w:val="5CF77CCA"/>
    <w:rsid w:val="5D013462"/>
    <w:rsid w:val="5D3351AF"/>
    <w:rsid w:val="5D3D4880"/>
    <w:rsid w:val="5D604E0E"/>
    <w:rsid w:val="5D633362"/>
    <w:rsid w:val="5D656BAA"/>
    <w:rsid w:val="5D6672E4"/>
    <w:rsid w:val="5D6A28B8"/>
    <w:rsid w:val="5D6B7BC6"/>
    <w:rsid w:val="5D6C21B2"/>
    <w:rsid w:val="5D827878"/>
    <w:rsid w:val="5D88228C"/>
    <w:rsid w:val="5D8C1BFE"/>
    <w:rsid w:val="5DA4421B"/>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EE82AF7"/>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36FAA"/>
    <w:rsid w:val="60E47C4C"/>
    <w:rsid w:val="60E60A17"/>
    <w:rsid w:val="61227294"/>
    <w:rsid w:val="61326FB1"/>
    <w:rsid w:val="61384C31"/>
    <w:rsid w:val="61387C98"/>
    <w:rsid w:val="61744854"/>
    <w:rsid w:val="61857CB5"/>
    <w:rsid w:val="619A179D"/>
    <w:rsid w:val="61E77A7E"/>
    <w:rsid w:val="61EE7A69"/>
    <w:rsid w:val="620B1674"/>
    <w:rsid w:val="62257ECD"/>
    <w:rsid w:val="622A4138"/>
    <w:rsid w:val="62385483"/>
    <w:rsid w:val="62385A6C"/>
    <w:rsid w:val="625901DA"/>
    <w:rsid w:val="62876D77"/>
    <w:rsid w:val="629F2FDB"/>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5FC4980"/>
    <w:rsid w:val="66255B72"/>
    <w:rsid w:val="663F056D"/>
    <w:rsid w:val="66413402"/>
    <w:rsid w:val="665A6FDB"/>
    <w:rsid w:val="665B440E"/>
    <w:rsid w:val="66720AD3"/>
    <w:rsid w:val="669E4E63"/>
    <w:rsid w:val="66B368AE"/>
    <w:rsid w:val="66B532F3"/>
    <w:rsid w:val="66C2760F"/>
    <w:rsid w:val="66C71719"/>
    <w:rsid w:val="66CB2597"/>
    <w:rsid w:val="66E65335"/>
    <w:rsid w:val="66FA7FFA"/>
    <w:rsid w:val="66FD19D6"/>
    <w:rsid w:val="671A5B31"/>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CA41C4"/>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8B559E"/>
    <w:rsid w:val="6B981EF4"/>
    <w:rsid w:val="6BBC6365"/>
    <w:rsid w:val="6BC747F5"/>
    <w:rsid w:val="6BD35CE4"/>
    <w:rsid w:val="6BF1529E"/>
    <w:rsid w:val="6BF66D35"/>
    <w:rsid w:val="6C1272FC"/>
    <w:rsid w:val="6C3014BE"/>
    <w:rsid w:val="6C38001D"/>
    <w:rsid w:val="6C5D414F"/>
    <w:rsid w:val="6C77423E"/>
    <w:rsid w:val="6C9C2F85"/>
    <w:rsid w:val="6C9D6944"/>
    <w:rsid w:val="6CAC750D"/>
    <w:rsid w:val="6CDE17FD"/>
    <w:rsid w:val="6CF21452"/>
    <w:rsid w:val="6D1D2C91"/>
    <w:rsid w:val="6D232D3C"/>
    <w:rsid w:val="6D2F5D1E"/>
    <w:rsid w:val="6D5B4A2E"/>
    <w:rsid w:val="6D792112"/>
    <w:rsid w:val="6DA004EB"/>
    <w:rsid w:val="6DE309B5"/>
    <w:rsid w:val="6E35250E"/>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011F0E"/>
    <w:rsid w:val="724D262A"/>
    <w:rsid w:val="72616DCA"/>
    <w:rsid w:val="72702455"/>
    <w:rsid w:val="728F2E47"/>
    <w:rsid w:val="72973011"/>
    <w:rsid w:val="72CD6505"/>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49F4C82"/>
    <w:rsid w:val="753E2D2E"/>
    <w:rsid w:val="753F2F7D"/>
    <w:rsid w:val="75564E94"/>
    <w:rsid w:val="75A744DB"/>
    <w:rsid w:val="75CD0955"/>
    <w:rsid w:val="75DB13A5"/>
    <w:rsid w:val="75E552E3"/>
    <w:rsid w:val="76190159"/>
    <w:rsid w:val="76346E4E"/>
    <w:rsid w:val="7648538B"/>
    <w:rsid w:val="76531223"/>
    <w:rsid w:val="76610FA1"/>
    <w:rsid w:val="76640645"/>
    <w:rsid w:val="767E47F6"/>
    <w:rsid w:val="7692158A"/>
    <w:rsid w:val="76AC4841"/>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CE7183"/>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807B29"/>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651ADE"/>
    <w:rsid w:val="7E8D50F9"/>
    <w:rsid w:val="7EBA6AA6"/>
    <w:rsid w:val="7EBA7F08"/>
    <w:rsid w:val="7ED713AA"/>
    <w:rsid w:val="7EDA5201"/>
    <w:rsid w:val="7EEE63E6"/>
    <w:rsid w:val="7F541664"/>
    <w:rsid w:val="7F5737FE"/>
    <w:rsid w:val="7F697999"/>
    <w:rsid w:val="7F9026D0"/>
    <w:rsid w:val="7F984417"/>
    <w:rsid w:val="7FDB730C"/>
    <w:rsid w:val="7FDC7239"/>
    <w:rsid w:val="7FE41A2D"/>
    <w:rsid w:val="7FF040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1457</Words>
  <Characters>8305</Characters>
  <Application>Microsoft Office Word</Application>
  <DocSecurity>0</DocSecurity>
  <Lines>69</Lines>
  <Paragraphs>19</Paragraphs>
  <ScaleCrop>false</ScaleCrop>
  <Company>china</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cp:revision>
  <dcterms:created xsi:type="dcterms:W3CDTF">2020-10-18T06:57:00Z</dcterms:created>
  <dcterms:modified xsi:type="dcterms:W3CDTF">2023-03-02T04:18:00Z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3A42A4D648A24C75ACA8ED11F7072E5E</vt:lpwstr>
  </property>
</Properties>
</file>