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陕西智恒数码科技有限责任公司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李宝花</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2023年02月08日 上午至2023年02月08日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