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江苏玉龙钢管科技有限公司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hint="eastAsia"/>
          <w:szCs w:val="44"/>
          <w:u w:val="single"/>
        </w:rPr>
        <w:t xml:space="preserve"> 0011-2023-EnMS</w:t>
      </w:r>
      <w:bookmarkEnd w:id="0"/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原（□经营地址，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生产地址，□注册地址）：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生产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生产地址：无锡惠山经济开发区玉祁配套区；</w:t>
            </w:r>
            <w:bookmarkEnd w:id="1"/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经营地址：无锡市惠山区玉祁街道玉龙路15号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生产地址，□注册地址）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无锡市惠山区玉祁街道玉龙路15号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初审+经营/生产地址变更，人日变化</w:t>
            </w:r>
          </w:p>
          <w:p>
            <w:pPr>
              <w:numPr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基础人日：初审：6  监审：2  再认证：4</w:t>
            </w:r>
          </w:p>
          <w:p>
            <w:pPr>
              <w:numPr>
                <w:ilvl w:val="0"/>
                <w:numId w:val="0"/>
              </w:num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增加人日理由：</w:t>
            </w:r>
            <w:r>
              <w:rPr>
                <w:rFonts w:hint="eastAsia"/>
              </w:rPr>
              <w:t>初次认证，增加人日（初审1人日  监审0.5人日  再认证0.5人日）</w:t>
            </w:r>
            <w:bookmarkStart w:id="2" w:name="减少理由"/>
          </w:p>
          <w:p>
            <w:pPr>
              <w:numPr>
                <w:ilvl w:val="0"/>
                <w:numId w:val="0"/>
              </w:num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减少人日理由</w:t>
            </w:r>
            <w:r>
              <w:rPr>
                <w:rFonts w:hint="eastAsia"/>
              </w:rPr>
              <w:t>：体系成熟；减少：20%</w:t>
            </w:r>
            <w:bookmarkEnd w:id="2"/>
          </w:p>
          <w:p>
            <w:pPr>
              <w:numPr>
                <w:ilvl w:val="0"/>
                <w:numId w:val="0"/>
              </w:numPr>
              <w:spacing w:before="50" w:after="20" w:line="400" w:lineRule="exact"/>
              <w:rPr>
                <w:rFonts w:hint="eastAsia"/>
              </w:rPr>
            </w:pPr>
          </w:p>
          <w:p>
            <w:pPr>
              <w:spacing w:before="50" w:after="20"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初审人日：6+1=7</w:t>
            </w:r>
            <w:r>
              <w:rPr>
                <w:rFonts w:hint="eastAsia"/>
              </w:rPr>
              <w:t>X 80% =</w:t>
            </w:r>
            <w:r>
              <w:rPr>
                <w:rFonts w:hint="eastAsia"/>
                <w:lang w:val="en-US" w:eastAsia="zh-CN"/>
              </w:rPr>
              <w:t>5.6</w:t>
            </w:r>
          </w:p>
          <w:p>
            <w:pPr>
              <w:spacing w:before="50" w:after="20" w:line="40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监审人日：2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 xml:space="preserve">= </w:t>
            </w:r>
            <w:r>
              <w:rPr>
                <w:rFonts w:hint="eastAsia"/>
                <w:lang w:val="en-US" w:eastAsia="zh-CN"/>
              </w:rPr>
              <w:t>2.5</w:t>
            </w:r>
            <w:r>
              <w:rPr>
                <w:rFonts w:hint="eastAsia"/>
              </w:rPr>
              <w:t xml:space="preserve">X 80% =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 </w:t>
            </w:r>
          </w:p>
          <w:p>
            <w:pPr>
              <w:pStyle w:val="3"/>
              <w:ind w:firstLine="0" w:firstLineChars="0"/>
              <w:rPr>
                <w:b/>
                <w:szCs w:val="21"/>
              </w:rPr>
            </w:pPr>
            <w:r>
              <w:rPr>
                <w:rFonts w:hint="eastAsia"/>
                <w:lang w:val="en-US" w:eastAsia="zh-CN"/>
              </w:rPr>
              <w:t>再认证人日：4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 xml:space="preserve">= </w:t>
            </w:r>
            <w:r>
              <w:rPr>
                <w:rFonts w:hint="eastAsia"/>
                <w:lang w:val="en-US" w:eastAsia="zh-CN"/>
              </w:rPr>
              <w:t>4.5</w:t>
            </w:r>
            <w:r>
              <w:rPr>
                <w:rFonts w:hint="eastAsia"/>
              </w:rPr>
              <w:t xml:space="preserve">X 80%  = </w:t>
            </w:r>
            <w:r>
              <w:rPr>
                <w:rFonts w:hint="eastAsia"/>
                <w:lang w:val="en-US" w:eastAsia="zh-CN"/>
              </w:rPr>
              <w:t>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drawing>
                <wp:inline distT="0" distB="0" distL="0" distR="0">
                  <wp:extent cx="506095" cy="35369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2023</w:t>
            </w:r>
            <w:r>
              <w:rPr>
                <w:rFonts w:hint="eastAsia"/>
                <w:b/>
                <w:szCs w:val="21"/>
              </w:rPr>
              <w:t>.2.8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李永忠2023.2.8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2023.2.8</w:t>
            </w:r>
            <w:bookmarkStart w:id="3" w:name="_GoBack"/>
            <w:bookmarkEnd w:id="3"/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Nm3m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zVmMDE2MjQ4MDZmY2M2MmExODU5ZWI0ZmJhOTIifQ=="/>
  </w:docVars>
  <w:rsids>
    <w:rsidRoot w:val="00D6718D"/>
    <w:rsid w:val="001510F2"/>
    <w:rsid w:val="00165E2B"/>
    <w:rsid w:val="002002A3"/>
    <w:rsid w:val="002E3061"/>
    <w:rsid w:val="00474E98"/>
    <w:rsid w:val="004F4616"/>
    <w:rsid w:val="006D0A56"/>
    <w:rsid w:val="00701268"/>
    <w:rsid w:val="00703BDE"/>
    <w:rsid w:val="008C6564"/>
    <w:rsid w:val="009506A1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6E928EF"/>
    <w:rsid w:val="0D9C28F3"/>
    <w:rsid w:val="11CD73E6"/>
    <w:rsid w:val="12481E24"/>
    <w:rsid w:val="134A0385"/>
    <w:rsid w:val="1B0A7FEB"/>
    <w:rsid w:val="1E752050"/>
    <w:rsid w:val="258414C8"/>
    <w:rsid w:val="25CA7492"/>
    <w:rsid w:val="2D5F1CE1"/>
    <w:rsid w:val="35A44BDE"/>
    <w:rsid w:val="37275A40"/>
    <w:rsid w:val="398A2548"/>
    <w:rsid w:val="3EB43F8D"/>
    <w:rsid w:val="4CA9439C"/>
    <w:rsid w:val="508F568E"/>
    <w:rsid w:val="55692E3B"/>
    <w:rsid w:val="660533C8"/>
    <w:rsid w:val="695200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538</Words>
  <Characters>627</Characters>
  <Lines>4</Lines>
  <Paragraphs>1</Paragraphs>
  <TotalTime>1</TotalTime>
  <ScaleCrop>false</ScaleCrop>
  <LinksUpToDate>false</LinksUpToDate>
  <CharactersWithSpaces>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admin</cp:lastModifiedBy>
  <cp:lastPrinted>2016-01-28T05:47:00Z</cp:lastPrinted>
  <dcterms:modified xsi:type="dcterms:W3CDTF">2023-02-08T09:25:57Z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E2AE721A5EEA4A87BE859CE53FE850E3</vt:lpwstr>
  </property>
  <property fmtid="{D5CDD505-2E9C-101B-9397-08002B2CF9AE}" pid="4" name="KSOProductBuildVer">
    <vt:lpwstr>2052-11.1.0.13703</vt:lpwstr>
  </property>
</Properties>
</file>