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 xml:space="preserve">初审□第(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bookmarkStart w:id="16" w:name="_GoBack"/>
            <w:bookmarkEnd w:id="16"/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bookmarkStart w:id="11" w:name="组织名称"/>
            <w:r>
              <w:rPr>
                <w:rFonts w:hint="eastAsia" w:ascii="方正仿宋简体" w:eastAsia="方正仿宋简体"/>
                <w:b/>
              </w:rPr>
              <w:t>四川省宏环智能设备有限公司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eastAsia="zh-CN"/>
              </w:rPr>
              <w:t>王琪超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both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市场部</w:t>
            </w:r>
          </w:p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jc w:val="center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2023年1月18日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eastAsia" w:ascii="方正仿宋简体" w:hAnsi="Times New Roman" w:eastAsia="方正仿宋简体" w:cs="Times New Roman"/>
                <w:b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查：公司特殊过程为服务过程，不能提供特殊过程确认记录，不符合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>GB/T 19001:2016 idt ISO 9001:2015标准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8.5.1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>条款</w:t>
            </w:r>
            <w:r>
              <w:rPr>
                <w:rFonts w:hint="eastAsia" w:ascii="方正仿宋简体" w:hAnsi="Times New Roman" w:eastAsia="方正仿宋简体" w:cs="Times New Roman"/>
                <w:b/>
                <w:lang w:eastAsia="zh-CN"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4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>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>审核组长：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2023.1.17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2023.1.17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2023.1.17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664B53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381</Words>
  <Characters>550</Characters>
  <Lines>6</Lines>
  <Paragraphs>1</Paragraphs>
  <TotalTime>1</TotalTime>
  <ScaleCrop>false</ScaleCrop>
  <LinksUpToDate>false</LinksUpToDate>
  <CharactersWithSpaces>814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宋明珠</cp:lastModifiedBy>
  <cp:lastPrinted>2019-05-13T03:02:00Z</cp:lastPrinted>
  <dcterms:modified xsi:type="dcterms:W3CDTF">2023-01-17T02:40:19Z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2052-11.1.0.13703</vt:lpwstr>
  </property>
</Properties>
</file>