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四川省宏环智能设备有限公司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bookmarkStart w:id="14" w:name="_GoBack"/>
            <w:bookmarkEnd w:id="14"/>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highlight w:val="none"/>
                <w:lang w:val="en-US" w:eastAsia="zh-CN"/>
              </w:rPr>
            </w:pPr>
            <w:r>
              <w:rPr>
                <w:rFonts w:hint="eastAsia" w:ascii="Times New Roman" w:hAnsi="Times New Roman" w:eastAsia="宋体" w:cs="Times New Roman"/>
                <w:sz w:val="20"/>
                <w:highlight w:val="none"/>
                <w:lang w:val="en-US" w:eastAsia="zh-CN"/>
              </w:rPr>
              <w:t>宋明珠</w:t>
            </w:r>
          </w:p>
        </w:tc>
        <w:tc>
          <w:tcPr>
            <w:tcW w:w="1184" w:type="dxa"/>
            <w:vAlign w:val="center"/>
          </w:tcPr>
          <w:p>
            <w:pPr>
              <w:jc w:val="center"/>
              <w:rPr>
                <w:rFonts w:hint="eastAsia" w:ascii="Times New Roman" w:hAnsi="Times New Roman" w:eastAsia="宋体" w:cs="Times New Roman"/>
                <w:sz w:val="20"/>
                <w:highlight w:val="none"/>
                <w:lang w:val="en-US" w:eastAsia="zh-CN"/>
              </w:rPr>
            </w:pPr>
            <w:r>
              <w:rPr>
                <w:rFonts w:hint="eastAsia" w:ascii="Times New Roman" w:hAnsi="Times New Roman" w:eastAsia="宋体" w:cs="Times New Roman"/>
                <w:sz w:val="20"/>
                <w:highlight w:val="none"/>
                <w:lang w:val="en-US" w:eastAsia="zh-CN"/>
              </w:rPr>
              <w:t>组长</w:t>
            </w:r>
          </w:p>
        </w:tc>
        <w:tc>
          <w:tcPr>
            <w:tcW w:w="5595" w:type="dxa"/>
            <w:gridSpan w:val="3"/>
            <w:vAlign w:val="center"/>
          </w:tcPr>
          <w:p>
            <w:pPr>
              <w:jc w:val="center"/>
              <w:rPr>
                <w:rFonts w:ascii="Times New Roman" w:hAnsi="Times New Roman" w:eastAsia="宋体" w:cs="Times New Roman"/>
                <w:sz w:val="20"/>
                <w:highlight w:val="none"/>
                <w:lang w:val="de-DE"/>
              </w:rPr>
            </w:pPr>
            <w:r>
              <w:rPr>
                <w:rFonts w:ascii="Times New Roman" w:hAnsi="Times New Roman" w:eastAsia="宋体" w:cs="Times New Roman"/>
                <w:sz w:val="20"/>
                <w:highlight w:val="none"/>
                <w:lang w:val="de-DE"/>
              </w:rPr>
              <w:t>2022-N1EMS-2247783</w:t>
            </w:r>
          </w:p>
          <w:p>
            <w:pPr>
              <w:jc w:val="center"/>
              <w:rPr>
                <w:rFonts w:ascii="Times New Roman" w:hAnsi="Times New Roman" w:eastAsia="宋体" w:cs="Times New Roman"/>
                <w:sz w:val="20"/>
                <w:highlight w:val="none"/>
                <w:lang w:val="de-DE"/>
              </w:rPr>
            </w:pPr>
            <w:r>
              <w:rPr>
                <w:rFonts w:ascii="Times New Roman" w:hAnsi="Times New Roman" w:eastAsia="宋体" w:cs="Times New Roman"/>
                <w:sz w:val="20"/>
                <w:highlight w:val="none"/>
                <w:lang w:val="de-DE"/>
              </w:rPr>
              <w:t>2021-N1OHSMS-1247783</w:t>
            </w:r>
          </w:p>
          <w:p>
            <w:pPr>
              <w:jc w:val="center"/>
              <w:rPr>
                <w:rFonts w:ascii="Times New Roman" w:hAnsi="Times New Roman" w:eastAsia="宋体" w:cs="Times New Roman"/>
                <w:sz w:val="20"/>
                <w:highlight w:val="none"/>
                <w:lang w:val="de-DE"/>
              </w:rPr>
            </w:pPr>
            <w:r>
              <w:rPr>
                <w:rFonts w:ascii="Times New Roman" w:hAnsi="Times New Roman" w:eastAsia="宋体" w:cs="Times New Roman"/>
                <w:sz w:val="20"/>
                <w:highlight w:val="none"/>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0"/>
                <w:highlight w:val="none"/>
                <w:lang w:val="en-US" w:eastAsia="zh-CN"/>
              </w:rPr>
            </w:pPr>
            <w:r>
              <w:rPr>
                <w:rFonts w:hint="eastAsia" w:ascii="Times New Roman" w:hAnsi="Times New Roman" w:eastAsia="宋体" w:cs="Times New Roman"/>
                <w:sz w:val="20"/>
                <w:highlight w:val="none"/>
                <w:lang w:val="en-US" w:eastAsia="zh-CN"/>
              </w:rPr>
              <w:t>杨庆</w:t>
            </w:r>
          </w:p>
        </w:tc>
        <w:tc>
          <w:tcPr>
            <w:tcW w:w="1184" w:type="dxa"/>
            <w:vAlign w:val="center"/>
          </w:tcPr>
          <w:p>
            <w:pPr>
              <w:jc w:val="center"/>
              <w:rPr>
                <w:rFonts w:hint="eastAsia" w:ascii="Times New Roman" w:hAnsi="Times New Roman" w:eastAsia="宋体" w:cs="Times New Roman"/>
                <w:sz w:val="20"/>
                <w:highlight w:val="none"/>
                <w:lang w:val="en-US" w:eastAsia="zh-CN"/>
              </w:rPr>
            </w:pPr>
            <w:r>
              <w:rPr>
                <w:rFonts w:hint="eastAsia" w:ascii="Times New Roman" w:hAnsi="Times New Roman" w:eastAsia="宋体" w:cs="Times New Roman"/>
                <w:sz w:val="20"/>
                <w:highlight w:val="none"/>
                <w:lang w:val="en-US" w:eastAsia="zh-CN"/>
              </w:rPr>
              <w:t>组员</w:t>
            </w:r>
          </w:p>
        </w:tc>
        <w:tc>
          <w:tcPr>
            <w:tcW w:w="5595" w:type="dxa"/>
            <w:gridSpan w:val="3"/>
            <w:vAlign w:val="center"/>
          </w:tcPr>
          <w:p>
            <w:pPr>
              <w:jc w:val="center"/>
              <w:rPr>
                <w:rFonts w:ascii="Times New Roman" w:hAnsi="Times New Roman" w:eastAsia="宋体" w:cs="Times New Roman"/>
                <w:sz w:val="20"/>
                <w:highlight w:val="none"/>
                <w:lang w:val="de-DE"/>
              </w:rPr>
            </w:pPr>
            <w:r>
              <w:rPr>
                <w:rFonts w:ascii="Times New Roman" w:hAnsi="Times New Roman" w:eastAsia="宋体" w:cs="Times New Roman"/>
                <w:sz w:val="20"/>
                <w:highlight w:val="none"/>
                <w:lang w:val="de-DE"/>
              </w:rPr>
              <w:t>2022-N1EMS-1263525</w:t>
            </w:r>
          </w:p>
          <w:p>
            <w:pPr>
              <w:jc w:val="center"/>
              <w:rPr>
                <w:rFonts w:ascii="Times New Roman" w:hAnsi="Times New Roman" w:eastAsia="宋体" w:cs="Times New Roman"/>
                <w:sz w:val="20"/>
                <w:highlight w:val="none"/>
                <w:lang w:val="de-DE"/>
              </w:rPr>
            </w:pPr>
            <w:r>
              <w:rPr>
                <w:rFonts w:ascii="Times New Roman" w:hAnsi="Times New Roman" w:eastAsia="宋体" w:cs="Times New Roman"/>
                <w:sz w:val="20"/>
                <w:highlight w:val="none"/>
                <w:lang w:val="de-DE"/>
              </w:rPr>
              <w:t>2020-N1QMS-1263525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2023年1月16日中午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r>
              <w:rPr>
                <w:rFonts w:hint="eastAsia"/>
                <w:sz w:val="20"/>
                <w:lang w:val="en-US" w:eastAsia="zh-CN"/>
              </w:rPr>
              <w:t>2023年1月17日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9FD50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0</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2023-01-15T14:11:03Z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