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西安荣富机电设备工程有限公司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0003-2023-QEO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2022-N1OHSMS-1263290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李宝花</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2022-N1QMS-2239141</w:t>
            </w:r>
          </w:p>
          <w:p>
            <w:pPr>
              <w:snapToGrid w:val="0"/>
              <w:spacing w:line="320" w:lineRule="exact"/>
              <w:ind w:left="1309"/>
              <w:rPr>
                <w:sz w:val="22"/>
                <w:szCs w:val="22"/>
                <w:highlight w:val="yellow"/>
              </w:rPr>
            </w:pPr>
            <w:r>
              <w:rPr>
                <w:sz w:val="22"/>
                <w:szCs w:val="22"/>
                <w:highlight w:val="yellow"/>
              </w:rPr>
              <w:t>2022-N1EMS-2239141</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李彩霞</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ISC-JSZJ-603</w:t>
            </w:r>
          </w:p>
          <w:p>
            <w:pPr>
              <w:snapToGrid w:val="0"/>
              <w:spacing w:line="320" w:lineRule="exact"/>
              <w:ind w:left="1309"/>
              <w:rPr>
                <w:sz w:val="22"/>
                <w:szCs w:val="22"/>
                <w:highlight w:val="yellow"/>
              </w:rPr>
            </w:pPr>
            <w:r>
              <w:rPr>
                <w:sz w:val="22"/>
                <w:szCs w:val="22"/>
                <w:highlight w:val="yellow"/>
              </w:rPr>
              <w:t>ISC-JSZJ-603</w:t>
            </w:r>
          </w:p>
          <w:p>
            <w:pPr>
              <w:snapToGrid w:val="0"/>
              <w:spacing w:line="320" w:lineRule="exact"/>
              <w:ind w:left="1309"/>
              <w:rPr>
                <w:sz w:val="22"/>
                <w:szCs w:val="22"/>
                <w:highlight w:val="yellow"/>
              </w:rPr>
            </w:pPr>
            <w:r>
              <w:rPr>
                <w:sz w:val="22"/>
                <w:szCs w:val="22"/>
                <w:highlight w:val="yellow"/>
              </w:rPr>
              <w:t>ISC-JSZJ-603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西安华中仓储服务有限公司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2023.1.12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16"/>
                <w:szCs w:val="16"/>
                <w:lang w:val="en-US" w:eastAsia="zh-CN"/>
              </w:rPr>
              <w:t>:</w:t>
            </w:r>
            <w:bookmarkStart w:id="14" w:name="_GoBack"/>
            <w:bookmarkEnd w:id="1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2023.1.12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2F9A1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2023-01-07T13:29:32Z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