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b/>
          <w:sz w:val="30"/>
          <w:szCs w:val="3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-1050290</wp:posOffset>
            </wp:positionH>
            <wp:positionV relativeFrom="paragraph">
              <wp:posOffset>-596265</wp:posOffset>
            </wp:positionV>
            <wp:extent cx="7350760" cy="10050145"/>
            <wp:effectExtent l="0" t="0" r="2540" b="8255"/>
            <wp:wrapNone/>
            <wp:docPr id="1" name="图片 1" descr="扫描全能王 2023-02-15 06.40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2-15 06.40_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50760" cy="1005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0212-2020-2023</w:t>
      </w:r>
      <w:bookmarkEnd w:id="0"/>
    </w:p>
    <w:p>
      <w:pPr>
        <w:spacing w:line="360" w:lineRule="auto"/>
        <w:jc w:val="center"/>
        <w:rPr>
          <w:rFonts w:hint="eastAsia" w:ascii="宋体" w:hAnsi="宋体" w:eastAsiaTheme="minorEastAsia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四川省冕宁县方兴稀土有限公司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2023.2.11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-600710</wp:posOffset>
            </wp:positionV>
            <wp:extent cx="7392670" cy="10678795"/>
            <wp:effectExtent l="0" t="0" r="11430" b="1905"/>
            <wp:wrapNone/>
            <wp:docPr id="2" name="图片 2" descr="扫描全能王 2023-02-15 06.40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3-02-15 06.40_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92670" cy="1067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-947420</wp:posOffset>
            </wp:positionH>
            <wp:positionV relativeFrom="paragraph">
              <wp:posOffset>-523875</wp:posOffset>
            </wp:positionV>
            <wp:extent cx="6994525" cy="9947275"/>
            <wp:effectExtent l="0" t="0" r="3175" b="9525"/>
            <wp:wrapNone/>
            <wp:docPr id="3" name="图片 3" descr="扫描全能王 2023-02-15 06.40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3-02-15 06.40_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94525" cy="994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0212-2020-2023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四川省冕宁县方兴稀土有限公司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2023.2.12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-1053465</wp:posOffset>
            </wp:positionH>
            <wp:positionV relativeFrom="paragraph">
              <wp:posOffset>-569595</wp:posOffset>
            </wp:positionV>
            <wp:extent cx="7372985" cy="10500995"/>
            <wp:effectExtent l="0" t="0" r="5715" b="1905"/>
            <wp:wrapNone/>
            <wp:docPr id="4" name="图片 4" descr="扫描全能王 2023-02-15 06.40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3-02-15 06.40_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2985" cy="1050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772508F"/>
    <w:rsid w:val="20F666EB"/>
    <w:rsid w:val="3DA86D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562</Characters>
  <Lines>4</Lines>
  <Paragraphs>1</Paragraphs>
  <TotalTime>3</TotalTime>
  <ScaleCrop>false</ScaleCrop>
  <LinksUpToDate>false</LinksUpToDate>
  <CharactersWithSpaces>659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2023-02-14T22:53:25Z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B346B0C2FACD4935A9B11E15BA6A7F58</vt:lpwstr>
  </property>
</Properties>
</file>