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005</w:t>
      </w:r>
      <w:r>
        <w:rPr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07"/>
        <w:gridCol w:w="353"/>
        <w:gridCol w:w="1190"/>
        <w:gridCol w:w="936"/>
        <w:gridCol w:w="150"/>
        <w:gridCol w:w="161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单相电能表检定装置基本误差校准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电压：220V</w:t>
            </w:r>
          </w:p>
          <w:p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电流：5A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0.1级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</w:rPr>
              <w:t>0.024%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误差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特性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单相标准电能表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电压：（57.7- 380）</w:t>
            </w:r>
            <w:r>
              <w:rPr>
                <w:rFonts w:hint="eastAsia"/>
                <w:lang w:val="en-US" w:eastAsia="zh-CN"/>
              </w:rPr>
              <w:t xml:space="preserve">V，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电流：（0.1-100）A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0.02级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LY/LD7.103-05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JJG597-2005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/>
              </w:rPr>
              <w:t>温度：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℃，湿度：</w:t>
            </w: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</w:rPr>
              <w:t>%±</w:t>
            </w:r>
            <w:r>
              <w:rPr>
                <w:rFonts w:hint="eastAsia" w:ascii="Times New Roman" w:hAnsi="Times New Roman"/>
                <w:lang w:val="en-US" w:eastAsia="zh-CN"/>
              </w:rPr>
              <w:t>20%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袁丽，培训合格上岗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单相电能表检定装置的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测量不确定度评定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单相电能表检定装置基本误差校准</w:t>
            </w:r>
            <w:r>
              <w:rPr>
                <w:rFonts w:hint="eastAsia" w:ascii="宋体" w:hAnsi="宋体" w:cs="宋体"/>
                <w:sz w:val="21"/>
                <w:szCs w:val="21"/>
              </w:rPr>
              <w:t>测量过程有效性确认记录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17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单相电能表检定装置基本误差校准测量</w:t>
            </w:r>
            <w:r>
              <w:rPr>
                <w:rFonts w:hint="eastAsia" w:ascii="Times New Roman" w:hAnsi="Times New Roman" w:cs="Times New Roman"/>
              </w:rPr>
              <w:t>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期间核查记录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1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122555</wp:posOffset>
            </wp:positionV>
            <wp:extent cx="718820" cy="317500"/>
            <wp:effectExtent l="0" t="0" r="4445" b="6350"/>
            <wp:wrapNone/>
            <wp:docPr id="5" name="图片 5" descr="秦晓燕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秦晓燕电子签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13 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853440" cy="303530"/>
            <wp:effectExtent l="0" t="0" r="10160" b="9525"/>
            <wp:docPr id="8" name="图片 8" descr="a2bdb7661d82152e4886214844d9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2bdb7661d82152e4886214844d93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-8301990</wp:posOffset>
            </wp:positionV>
            <wp:extent cx="853440" cy="303530"/>
            <wp:effectExtent l="0" t="0" r="3810" b="1270"/>
            <wp:wrapNone/>
            <wp:docPr id="7" name="图片 7" descr="a2bdb7661d82152e4886214844d9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2bdb7661d82152e4886214844d93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-8301990</wp:posOffset>
            </wp:positionV>
            <wp:extent cx="853440" cy="303530"/>
            <wp:effectExtent l="0" t="0" r="3810" b="1270"/>
            <wp:wrapNone/>
            <wp:docPr id="6" name="图片 6" descr="a2bdb7661d82152e4886214844d9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bdb7661d82152e4886214844d93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-8301990</wp:posOffset>
            </wp:positionV>
            <wp:extent cx="853440" cy="303530"/>
            <wp:effectExtent l="0" t="0" r="3810" b="1270"/>
            <wp:wrapNone/>
            <wp:docPr id="3" name="图片 3" descr="a2bdb7661d82152e4886214844d9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bdb7661d82152e4886214844d93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161290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825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25pt;margin-top:13.2pt;height:20.6pt;width:215.25pt;z-index:251659264;mso-width-relative:page;mso-height-relative:page;" fillcolor="#FFFFFF" filled="t" stroked="f" coordsize="21600,21600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VBHu2AAAAAoBAAAPAAAAAAAAAAEAIAAAACIAAABk&#10;cnMvZG93bnJldi54bWxQSwECFAAUAAAACACHTuJACIFB2M0BAACOAwAADgAAAAAAAAABACAAAAAn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0" t="0" r="0" b="0"/>
              <wp:wrapNone/>
              <wp:docPr id="1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99.95pt;z-index:251660288;mso-width-relative:page;mso-height-relative:page;" filled="f" stroked="t" coordsize="21600,21600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j/YGtMA&#10;AAAFAQAADwAAAAAAAAABACAAAAAiAAAAZHJzL2Rvd25yZXYueG1sUEsBAhQAFAAAAAgAh07iQCEU&#10;54PrAQAA4AMAAA4AAAAAAAAAAQAgAAAAIg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9562C2"/>
    <w:rsid w:val="000E1ABC"/>
    <w:rsid w:val="000E74AB"/>
    <w:rsid w:val="000F1829"/>
    <w:rsid w:val="000F6DF5"/>
    <w:rsid w:val="00143DEA"/>
    <w:rsid w:val="00194918"/>
    <w:rsid w:val="002126B8"/>
    <w:rsid w:val="00234061"/>
    <w:rsid w:val="002479BB"/>
    <w:rsid w:val="0029411E"/>
    <w:rsid w:val="002C155E"/>
    <w:rsid w:val="00316FFB"/>
    <w:rsid w:val="0037348A"/>
    <w:rsid w:val="003C2BA7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518DF"/>
    <w:rsid w:val="006A2294"/>
    <w:rsid w:val="006F7E56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120BE"/>
    <w:rsid w:val="00F358B0"/>
    <w:rsid w:val="00F73453"/>
    <w:rsid w:val="03885130"/>
    <w:rsid w:val="0CE14367"/>
    <w:rsid w:val="215E56CA"/>
    <w:rsid w:val="26B758F9"/>
    <w:rsid w:val="2D463E3F"/>
    <w:rsid w:val="32126849"/>
    <w:rsid w:val="3429576C"/>
    <w:rsid w:val="37CC15C1"/>
    <w:rsid w:val="37E918CA"/>
    <w:rsid w:val="3B01689F"/>
    <w:rsid w:val="3BC921A4"/>
    <w:rsid w:val="3BF829AD"/>
    <w:rsid w:val="3E144D08"/>
    <w:rsid w:val="40FC20FC"/>
    <w:rsid w:val="48363B88"/>
    <w:rsid w:val="498A057B"/>
    <w:rsid w:val="4F0B0E7E"/>
    <w:rsid w:val="502D15B5"/>
    <w:rsid w:val="51362F8A"/>
    <w:rsid w:val="51FC6DA4"/>
    <w:rsid w:val="52C01BA0"/>
    <w:rsid w:val="58FF3EBE"/>
    <w:rsid w:val="59757912"/>
    <w:rsid w:val="5B3154F9"/>
    <w:rsid w:val="5FA171DD"/>
    <w:rsid w:val="60501DC9"/>
    <w:rsid w:val="62C83BF4"/>
    <w:rsid w:val="64C84113"/>
    <w:rsid w:val="68597234"/>
    <w:rsid w:val="6DFE57FA"/>
    <w:rsid w:val="70332EB6"/>
    <w:rsid w:val="740C339F"/>
    <w:rsid w:val="7A1736BD"/>
    <w:rsid w:val="7BA60639"/>
    <w:rsid w:val="7D9C5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516</Words>
  <Characters>586</Characters>
  <Lines>4</Lines>
  <Paragraphs>1</Paragraphs>
  <TotalTime>1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2023-01-13T03:22:49Z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D363669990C44517B2FC719E0A07EA6F</vt:lpwstr>
  </property>
</Properties>
</file>