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005</w:t>
      </w:r>
      <w:r>
        <w:rPr>
          <w:szCs w:val="21"/>
          <w:u w:val="single"/>
        </w:rPr>
        <w:t>-202</w:t>
      </w:r>
      <w:bookmarkEnd w:id="0"/>
      <w:r>
        <w:rPr>
          <w:rFonts w:hint="eastAsia"/>
          <w:szCs w:val="21"/>
          <w:u w:val="single"/>
          <w:lang w:val="en-US" w:eastAsia="zh-CN"/>
        </w:rPr>
        <w:t>3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125"/>
        <w:gridCol w:w="1615"/>
        <w:gridCol w:w="137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bookmarkStart w:id="1" w:name="组织名称"/>
            <w:r>
              <w:rPr>
                <w:rFonts w:hint="eastAsia" w:ascii="宋体" w:hAnsi="宋体"/>
                <w:sz w:val="21"/>
                <w:szCs w:val="21"/>
              </w:rPr>
              <w:t>江苏林洋能源股份有限公司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210" w:firstLineChars="10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单相电能表检定装置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1012022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DJ-101-48（D）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0.1级</w:t>
            </w:r>
          </w:p>
        </w:tc>
        <w:tc>
          <w:tcPr>
            <w:tcW w:w="1615" w:type="dxa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多功能标准表0.02级</w:t>
            </w:r>
          </w:p>
        </w:tc>
        <w:tc>
          <w:tcPr>
            <w:tcW w:w="1372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自检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单相标准电能表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050011522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RMM 3000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0.02级</w:t>
            </w:r>
          </w:p>
        </w:tc>
        <w:tc>
          <w:tcPr>
            <w:tcW w:w="1615" w:type="dxa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三相标准功率电能表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0.01级</w:t>
            </w:r>
          </w:p>
        </w:tc>
        <w:tc>
          <w:tcPr>
            <w:tcW w:w="1372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江苏省计量科学研究院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三相标准功率电能表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050024008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COM3003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sz w:val="21"/>
                <w:szCs w:val="21"/>
                <w:lang w:val="en-US" w:eastAsia="zh-CN"/>
              </w:rPr>
              <w:t>0.01级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三相标准功率电能表</w:t>
            </w:r>
          </w:p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i/>
                <w:iCs/>
                <w:sz w:val="21"/>
                <w:szCs w:val="21"/>
                <w:lang w:val="en-US" w:eastAsia="zh-CN"/>
              </w:rPr>
              <w:t>Urel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=0.004%</w:t>
            </w:r>
          </w:p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372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中国计量院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三相电能表检定装置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2031194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SJJ-1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0.02级</w:t>
            </w:r>
          </w:p>
        </w:tc>
        <w:tc>
          <w:tcPr>
            <w:tcW w:w="161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三相电能表标准装置</w:t>
            </w:r>
          </w:p>
          <w:p>
            <w:pPr>
              <w:spacing w:line="0" w:lineRule="atLeast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0.01级</w:t>
            </w:r>
          </w:p>
        </w:tc>
        <w:tc>
          <w:tcPr>
            <w:tcW w:w="1372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江苏省计量科学研究院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2022.7.25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数字万用表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991039509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VC9807A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+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i/>
                <w:iCs/>
                <w:sz w:val="21"/>
                <w:szCs w:val="21"/>
                <w:lang w:val="en-US" w:eastAsia="zh-CN"/>
              </w:rPr>
              <w:t>Urel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=0.02%</w:t>
            </w:r>
          </w:p>
          <w:p>
            <w:pPr>
              <w:jc w:val="center"/>
              <w:rPr>
                <w:rFonts w:hint="default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多功能校准器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±0.0012%</w:t>
            </w:r>
          </w:p>
        </w:tc>
        <w:tc>
          <w:tcPr>
            <w:tcW w:w="1372" w:type="dxa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南通市计量检定测试所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总检部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带表卡尺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HD 307858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（0-200）mm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0.02mm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5等</w:t>
            </w:r>
          </w:p>
        </w:tc>
        <w:tc>
          <w:tcPr>
            <w:tcW w:w="1372" w:type="dxa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南通华峰检测技术服务有限公司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生产一部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烙铁温度计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N20220912889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QUICK192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U=1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℃</w:t>
            </w:r>
          </w:p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过程校验仪</w:t>
            </w:r>
          </w:p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±0.2℃</w:t>
            </w:r>
          </w:p>
        </w:tc>
        <w:tc>
          <w:tcPr>
            <w:tcW w:w="1372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中国赛宝实验室计量检测中心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公司已制定《计量确认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间隔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规定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LY/ID7.102-01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外部供方管理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规定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LY/ID8.401-03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量值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溯源管理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规定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LY/ID7.103-02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，公司建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最高计量标准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，测量设备由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负责溯源。公司测量设备委托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江苏省计量科学研究院、中国计量院、南通市计量检定测试所、南通华峰检测技术服务有限公司、中国赛宝实验室计量检测中心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等机构检定/校准，检定/校准证书由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保存。根据抽查情况，该公司的检定/校准情况符合溯源性要求。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日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200660</wp:posOffset>
                  </wp:positionV>
                  <wp:extent cx="718820" cy="317500"/>
                  <wp:effectExtent l="0" t="0" r="4445" b="6350"/>
                  <wp:wrapNone/>
                  <wp:docPr id="10" name="图片 10" descr="秦晓燕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秦晓燕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员签字： </w:t>
            </w:r>
            <w:r>
              <w:rPr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3474720</wp:posOffset>
                  </wp:positionH>
                  <wp:positionV relativeFrom="paragraph">
                    <wp:posOffset>7472045</wp:posOffset>
                  </wp:positionV>
                  <wp:extent cx="718820" cy="317500"/>
                  <wp:effectExtent l="0" t="0" r="4445" b="6350"/>
                  <wp:wrapNone/>
                  <wp:docPr id="3" name="图片 3" descr="秦晓燕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秦晓燕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7215505</wp:posOffset>
                  </wp:positionV>
                  <wp:extent cx="718820" cy="317500"/>
                  <wp:effectExtent l="0" t="0" r="4445" b="6350"/>
                  <wp:wrapNone/>
                  <wp:docPr id="5" name="图片 5" descr="秦晓燕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秦晓燕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1232535</wp:posOffset>
                  </wp:positionH>
                  <wp:positionV relativeFrom="paragraph">
                    <wp:posOffset>7360285</wp:posOffset>
                  </wp:positionV>
                  <wp:extent cx="718820" cy="317500"/>
                  <wp:effectExtent l="0" t="0" r="4445" b="6350"/>
                  <wp:wrapNone/>
                  <wp:docPr id="9" name="图片 9" descr="秦晓燕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秦晓燕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部门代表签字：</w:t>
            </w:r>
            <w:r>
              <w:rPr>
                <w:rFonts w:hint="eastAsia" w:ascii="宋体" w:hAnsi="宋体"/>
                <w:sz w:val="24"/>
                <w:szCs w:val="24"/>
              </w:rPr>
              <w:drawing>
                <wp:inline distT="0" distB="0" distL="114300" distR="114300">
                  <wp:extent cx="853440" cy="303530"/>
                  <wp:effectExtent l="0" t="0" r="3810" b="1270"/>
                  <wp:docPr id="11" name="图片 11" descr="a2bdb7661d82152e4886214844d93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a2bdb7661d82152e4886214844d93b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5666105</wp:posOffset>
                  </wp:positionV>
                  <wp:extent cx="720090" cy="450850"/>
                  <wp:effectExtent l="0" t="0" r="3175" b="2540"/>
                  <wp:wrapNone/>
                  <wp:docPr id="8" name="图片 8" descr="金晨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金晨倩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5513705</wp:posOffset>
                  </wp:positionV>
                  <wp:extent cx="720090" cy="450850"/>
                  <wp:effectExtent l="0" t="0" r="3175" b="2540"/>
                  <wp:wrapNone/>
                  <wp:docPr id="7" name="图片 7" descr="金晨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金晨倩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5398135</wp:posOffset>
                  </wp:positionH>
                  <wp:positionV relativeFrom="paragraph">
                    <wp:posOffset>7416165</wp:posOffset>
                  </wp:positionV>
                  <wp:extent cx="720090" cy="450850"/>
                  <wp:effectExtent l="0" t="0" r="3175" b="2540"/>
                  <wp:wrapNone/>
                  <wp:docPr id="6" name="图片 6" descr="金晨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金晨倩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rPr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-150495</wp:posOffset>
          </wp:positionH>
          <wp:positionV relativeFrom="paragraph">
            <wp:posOffset>130175</wp:posOffset>
          </wp:positionV>
          <wp:extent cx="481965" cy="485140"/>
          <wp:effectExtent l="0" t="0" r="3810" b="63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63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25pt;margin-top:11pt;height:20.6pt;width:215.85pt;z-index:251659264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hecl92AAAAAoBAAAPAAAAAAAAAAEAIAAAACIAAABk&#10;cnMvZG93bnJldi54bWxQSwECFAAUAAAACACHTuJACIFB2M0BAACOAwAADgAAAAAAAAABACAAAAAn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1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59264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B6/zbC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ZjA0ZTZhNzZiNDZhODY5OTNlZGQ4Y2YzMmRkOGMifQ=="/>
  </w:docVars>
  <w:rsids>
    <w:rsidRoot w:val="009F652A"/>
    <w:rsid w:val="0003180B"/>
    <w:rsid w:val="000A236E"/>
    <w:rsid w:val="00131689"/>
    <w:rsid w:val="00141F79"/>
    <w:rsid w:val="00167A97"/>
    <w:rsid w:val="001C0853"/>
    <w:rsid w:val="001E7B9C"/>
    <w:rsid w:val="0021570A"/>
    <w:rsid w:val="00221DBD"/>
    <w:rsid w:val="0024057A"/>
    <w:rsid w:val="00244C31"/>
    <w:rsid w:val="00292C9F"/>
    <w:rsid w:val="002A3CBC"/>
    <w:rsid w:val="002D3C05"/>
    <w:rsid w:val="0033169D"/>
    <w:rsid w:val="003622BE"/>
    <w:rsid w:val="0036244D"/>
    <w:rsid w:val="003857FA"/>
    <w:rsid w:val="00392597"/>
    <w:rsid w:val="003F7ABC"/>
    <w:rsid w:val="00474F39"/>
    <w:rsid w:val="004D4C33"/>
    <w:rsid w:val="00514A85"/>
    <w:rsid w:val="00516B64"/>
    <w:rsid w:val="005224D2"/>
    <w:rsid w:val="005A0D84"/>
    <w:rsid w:val="005A7242"/>
    <w:rsid w:val="005D0B42"/>
    <w:rsid w:val="00616CE9"/>
    <w:rsid w:val="006210E3"/>
    <w:rsid w:val="00636F70"/>
    <w:rsid w:val="00646E1C"/>
    <w:rsid w:val="0065007A"/>
    <w:rsid w:val="00657525"/>
    <w:rsid w:val="0066409B"/>
    <w:rsid w:val="0067166C"/>
    <w:rsid w:val="006A3FCE"/>
    <w:rsid w:val="006A494F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0FA6"/>
    <w:rsid w:val="008544CF"/>
    <w:rsid w:val="0085467A"/>
    <w:rsid w:val="008A60A9"/>
    <w:rsid w:val="008D01A0"/>
    <w:rsid w:val="008D4A98"/>
    <w:rsid w:val="00901F02"/>
    <w:rsid w:val="00910F61"/>
    <w:rsid w:val="00933CD7"/>
    <w:rsid w:val="00943D20"/>
    <w:rsid w:val="00957382"/>
    <w:rsid w:val="00982CED"/>
    <w:rsid w:val="009876F5"/>
    <w:rsid w:val="009A1543"/>
    <w:rsid w:val="009A2327"/>
    <w:rsid w:val="009C6468"/>
    <w:rsid w:val="009E059D"/>
    <w:rsid w:val="009F2B1A"/>
    <w:rsid w:val="009F652A"/>
    <w:rsid w:val="009F6F47"/>
    <w:rsid w:val="00A10BE3"/>
    <w:rsid w:val="00A13FE4"/>
    <w:rsid w:val="00A35855"/>
    <w:rsid w:val="00A60DEA"/>
    <w:rsid w:val="00AB3CF0"/>
    <w:rsid w:val="00AF1461"/>
    <w:rsid w:val="00B00041"/>
    <w:rsid w:val="00B01161"/>
    <w:rsid w:val="00B060F8"/>
    <w:rsid w:val="00B1431A"/>
    <w:rsid w:val="00B40D68"/>
    <w:rsid w:val="00B66854"/>
    <w:rsid w:val="00BC0644"/>
    <w:rsid w:val="00BD3740"/>
    <w:rsid w:val="00C02122"/>
    <w:rsid w:val="00C0452F"/>
    <w:rsid w:val="00C11A32"/>
    <w:rsid w:val="00C60CDF"/>
    <w:rsid w:val="00C72FA7"/>
    <w:rsid w:val="00C74DF2"/>
    <w:rsid w:val="00CA3EF0"/>
    <w:rsid w:val="00CC7828"/>
    <w:rsid w:val="00CF03AA"/>
    <w:rsid w:val="00CF5758"/>
    <w:rsid w:val="00D01668"/>
    <w:rsid w:val="00D053B3"/>
    <w:rsid w:val="00D119FF"/>
    <w:rsid w:val="00D1476B"/>
    <w:rsid w:val="00D42CA9"/>
    <w:rsid w:val="00D4722A"/>
    <w:rsid w:val="00D5445C"/>
    <w:rsid w:val="00D5515E"/>
    <w:rsid w:val="00D57C29"/>
    <w:rsid w:val="00D82B51"/>
    <w:rsid w:val="00DB2515"/>
    <w:rsid w:val="00DC37C7"/>
    <w:rsid w:val="00DD3B11"/>
    <w:rsid w:val="00DD7B54"/>
    <w:rsid w:val="00DE171A"/>
    <w:rsid w:val="00E2491A"/>
    <w:rsid w:val="00EA2C18"/>
    <w:rsid w:val="00EA67F7"/>
    <w:rsid w:val="00EC239C"/>
    <w:rsid w:val="00EE3131"/>
    <w:rsid w:val="00EF775C"/>
    <w:rsid w:val="00F03C04"/>
    <w:rsid w:val="00F262C5"/>
    <w:rsid w:val="00F4421C"/>
    <w:rsid w:val="00F563D7"/>
    <w:rsid w:val="00F62AFB"/>
    <w:rsid w:val="00F92E9C"/>
    <w:rsid w:val="00FB7B5C"/>
    <w:rsid w:val="00FC2A90"/>
    <w:rsid w:val="00FC3B89"/>
    <w:rsid w:val="00FD09FB"/>
    <w:rsid w:val="00FD6D08"/>
    <w:rsid w:val="00FE4B4C"/>
    <w:rsid w:val="00FE56CD"/>
    <w:rsid w:val="00FE7B45"/>
    <w:rsid w:val="00FF6FDE"/>
    <w:rsid w:val="01D1084F"/>
    <w:rsid w:val="032E30CD"/>
    <w:rsid w:val="08ED6E6B"/>
    <w:rsid w:val="0BD160DA"/>
    <w:rsid w:val="0D091A8B"/>
    <w:rsid w:val="11661E8D"/>
    <w:rsid w:val="11A42D7F"/>
    <w:rsid w:val="21C405FE"/>
    <w:rsid w:val="223A0D83"/>
    <w:rsid w:val="249C7E16"/>
    <w:rsid w:val="2644525F"/>
    <w:rsid w:val="2709311A"/>
    <w:rsid w:val="316618A6"/>
    <w:rsid w:val="34C07469"/>
    <w:rsid w:val="39D340F7"/>
    <w:rsid w:val="412738DB"/>
    <w:rsid w:val="4206500A"/>
    <w:rsid w:val="42395EF2"/>
    <w:rsid w:val="532D11DF"/>
    <w:rsid w:val="542B0F4D"/>
    <w:rsid w:val="54954B72"/>
    <w:rsid w:val="5AC55191"/>
    <w:rsid w:val="5CF9083B"/>
    <w:rsid w:val="5F3D5A41"/>
    <w:rsid w:val="634D560C"/>
    <w:rsid w:val="69431AD5"/>
    <w:rsid w:val="6C3019C7"/>
    <w:rsid w:val="6DE41069"/>
    <w:rsid w:val="6FBF39C1"/>
    <w:rsid w:val="7B18314A"/>
    <w:rsid w:val="7CCA4CD6"/>
    <w:rsid w:val="7D754E90"/>
    <w:rsid w:val="7FFB3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605</Words>
  <Characters>866</Characters>
  <Lines>3</Lines>
  <Paragraphs>1</Paragraphs>
  <TotalTime>1</TotalTime>
  <ScaleCrop>false</ScaleCrop>
  <LinksUpToDate>false</LinksUpToDate>
  <CharactersWithSpaces>915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2023-01-13T03:13:54Z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CF75A9E9B8C245ABA3C1D591F24326E8</vt:lpwstr>
  </property>
</Properties>
</file>