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钦芃新型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46-2020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1日 上午至2023年06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钦芃新型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