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1351-2022-Q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河北冠赫实业有限公司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2023年01月09日 上午至2023年01月09日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A3"/>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河北省衡水市武强县周窝村北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r>
              <w:rPr>
                <w:rFonts w:hint="eastAsia"/>
                <w:b/>
                <w:sz w:val="20"/>
              </w:rPr>
              <w:t>（远程审核沟通工具：微信、电话）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tc>
        <w:tc>
          <w:tcPr>
            <w:tcW w:w="1140" w:type="dxa"/>
            <w:vAlign w:val="center"/>
          </w:tcPr>
          <w:p>
            <w:pPr>
              <w:spacing w:line="240" w:lineRule="exact"/>
              <w:jc w:val="center"/>
              <w:rPr>
                <w:b/>
                <w:color w:val="000000"/>
                <w:szCs w:val="21"/>
              </w:rPr>
            </w:pPr>
            <w:r>
              <w:rPr>
                <w:b/>
                <w:color w:val="000000"/>
                <w:szCs w:val="21"/>
              </w:rPr>
              <w:t>19.01.01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河北冠赫实业有限公司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河北省衡水市武强县周窝村北</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053300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河北省衡水市武强县周窝村北</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053300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r>
              <w:rPr>
                <w:rFonts w:ascii="宋体"/>
                <w:b/>
                <w:color w:val="000000"/>
                <w:szCs w:val="21"/>
              </w:rPr>
              <w:t>李培刚</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18831808888</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李培刚</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default" w:ascii="宋体" w:eastAsia="宋体"/>
                <w:b/>
                <w:color w:val="000000"/>
                <w:szCs w:val="21"/>
                <w:lang w:val="en-US" w:eastAsia="zh-CN"/>
              </w:rPr>
            </w:pPr>
            <w:r>
              <w:rPr>
                <w:rFonts w:hint="eastAsia" w:ascii="宋体"/>
                <w:b/>
                <w:color w:val="000000"/>
                <w:szCs w:val="21"/>
                <w:lang w:val="en-US" w:eastAsia="zh-CN"/>
              </w:rPr>
              <w:t>张飞</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3" w:name="审核范围"/>
            <w:r>
              <w:t>电压互感器、电流互感器的生产</w:t>
            </w:r>
            <w:bookmarkEnd w:id="33"/>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adjustRightInd w:val="0"/>
              <w:snapToGrid w:val="0"/>
              <w:spacing w:line="480" w:lineRule="exact"/>
              <w:ind w:firstLine="480" w:firstLineChars="200"/>
              <w:rPr>
                <w:rFonts w:hint="eastAsia"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原材料准备→线圈绕制→半成品检验→烘箱加热→装模→真空浇铸→加热固化→脱模→加热固化→去毛刺→安装装配→成品试验→成品入库。</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电压互感器、电流互感器的生产</w:t>
            </w:r>
          </w:p>
        </w:tc>
        <w:tc>
          <w:tcPr>
            <w:tcW w:w="2006" w:type="dxa"/>
            <w:gridSpan w:val="3"/>
            <w:vAlign w:val="center"/>
          </w:tcPr>
          <w:p>
            <w:pPr>
              <w:spacing w:line="400" w:lineRule="exact"/>
              <w:rPr>
                <w:rFonts w:ascii="宋体" w:hAnsi="宋体"/>
                <w:b/>
                <w:color w:val="000000"/>
                <w:szCs w:val="21"/>
              </w:rPr>
            </w:pPr>
            <w:bookmarkStart w:id="34" w:name="专业代码"/>
            <w:r>
              <w:t>19.01.01</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河北冠赫实业有限公司</w:t>
            </w:r>
            <w:r>
              <w:rPr>
                <w:rFonts w:hint="eastAsia"/>
                <w:sz w:val="21"/>
                <w:szCs w:val="21"/>
                <w:lang w:val="en-US" w:eastAsia="zh-CN"/>
              </w:rPr>
              <w:t>/</w:t>
            </w:r>
            <w:r>
              <w:rPr>
                <w:sz w:val="21"/>
                <w:szCs w:val="21"/>
              </w:rPr>
              <w:t>河北省衡水市武强县周窝村北</w:t>
            </w:r>
          </w:p>
        </w:tc>
        <w:tc>
          <w:tcPr>
            <w:tcW w:w="2267" w:type="dxa"/>
          </w:tcPr>
          <w:p>
            <w:pPr>
              <w:spacing w:before="40" w:after="40"/>
              <w:rPr>
                <w:rFonts w:eastAsia="黑体"/>
                <w:szCs w:val="21"/>
                <w:lang w:val="de-DE" w:eastAsia="ja-JP"/>
              </w:rPr>
            </w:pPr>
            <w:r>
              <w:rPr>
                <w:sz w:val="21"/>
                <w:szCs w:val="21"/>
              </w:rPr>
              <w:t>河北省衡水市武强县周窝村北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2803" w:type="dxa"/>
            <w:vAlign w:val="center"/>
          </w:tcPr>
          <w:p>
            <w:pPr>
              <w:pStyle w:val="21"/>
              <w:rPr>
                <w:rFonts w:eastAsia="黑体" w:cs="Arial"/>
                <w:sz w:val="21"/>
                <w:szCs w:val="21"/>
                <w:lang w:val="en-US" w:eastAsia="ja-JP"/>
              </w:rPr>
            </w:pPr>
            <w:r>
              <w:t>电压互感器、电流互感器的生产</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sym w:font="Wingdings 2" w:char="0052"/>
            </w:r>
            <w:bookmarkStart w:id="36" w:name="_GoBack"/>
            <w:bookmarkEnd w:id="36"/>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17</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年10月24日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hAnsi="宋体" w:eastAsia="宋体" w:cs="宋体"/>
                <w:snapToGrid w:val="0"/>
                <w:kern w:val="0"/>
                <w:sz w:val="24"/>
                <w:lang w:val="en-US" w:eastAsia="zh-CN"/>
              </w:rPr>
              <w:t>真空浇铸</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eastAsia="宋体"/>
                <w:color w:val="000000"/>
                <w:spacing w:val="-10"/>
                <w:szCs w:val="21"/>
                <w:lang w:val="en-US" w:eastAsia="zh-CN"/>
              </w:rPr>
              <w:t>运输过程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w:t>
            </w:r>
            <w:r>
              <w:rPr>
                <w:rFonts w:hint="eastAsia" w:ascii="宋体"/>
                <w:b/>
                <w:color w:val="000000"/>
                <w:szCs w:val="21"/>
                <w:lang w:val="en-US" w:eastAsia="zh-CN"/>
              </w:rPr>
              <w:t>3</w:t>
            </w:r>
            <w:r>
              <w:rPr>
                <w:rFonts w:hint="eastAsia" w:ascii="宋体"/>
                <w:b/>
                <w:color w:val="000000"/>
                <w:szCs w:val="21"/>
              </w:rPr>
              <w:t>-1-</w:t>
            </w:r>
            <w:bookmarkEnd w:id="35"/>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hint="eastAsia" w:ascii="宋体" w:eastAsia="宋体"/>
                <w:color w:val="000000"/>
                <w:szCs w:val="21"/>
                <w:lang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before="156" w:beforeLines="50" w:line="360" w:lineRule="exact"/>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2026285</wp:posOffset>
            </wp:positionH>
            <wp:positionV relativeFrom="paragraph">
              <wp:posOffset>60325</wp:posOffset>
            </wp:positionV>
            <wp:extent cx="237490" cy="800735"/>
            <wp:effectExtent l="0" t="0" r="12065" b="3810"/>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6"/>
                    <a:stretch>
                      <a:fillRect/>
                    </a:stretch>
                  </pic:blipFill>
                  <pic:spPr>
                    <a:xfrm rot="-5400000">
                      <a:off x="0" y="0"/>
                      <a:ext cx="237490" cy="80073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b/>
          <w:color w:val="000000"/>
          <w:szCs w:val="21"/>
          <w:lang w:val="en-US"/>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2023.1.9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240" w:lineRule="auto"/>
        <w:rPr>
          <w:rFonts w:hint="eastAsia" w:eastAsia="隶书"/>
          <w:color w:val="000000"/>
          <w:szCs w:val="21"/>
          <w:lang w:eastAsia="zh-CN"/>
        </w:rPr>
      </w:pPr>
      <w:r>
        <w:rPr>
          <w:rFonts w:hint="eastAsia" w:eastAsia="隶书"/>
          <w:color w:val="000000"/>
          <w:sz w:val="21"/>
          <w:szCs w:val="21"/>
        </w:rPr>
        <w:drawing>
          <wp:anchor distT="0" distB="0" distL="114300" distR="114300" simplePos="0" relativeHeight="251665408" behindDoc="0" locked="0" layoutInCell="1" allowOverlap="1">
            <wp:simplePos x="0" y="0"/>
            <wp:positionH relativeFrom="column">
              <wp:posOffset>-300355</wp:posOffset>
            </wp:positionH>
            <wp:positionV relativeFrom="paragraph">
              <wp:posOffset>-499745</wp:posOffset>
            </wp:positionV>
            <wp:extent cx="6901815" cy="9111615"/>
            <wp:effectExtent l="0" t="0" r="6985" b="6985"/>
            <wp:wrapNone/>
            <wp:docPr id="3" name="图片 3" descr="微信图片_2023011010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110103307"/>
                    <pic:cNvPicPr>
                      <a:picLocks noChangeAspect="1"/>
                    </pic:cNvPicPr>
                  </pic:nvPicPr>
                  <pic:blipFill>
                    <a:blip r:embed="rId7"/>
                    <a:stretch>
                      <a:fillRect/>
                    </a:stretch>
                  </pic:blipFill>
                  <pic:spPr>
                    <a:xfrm>
                      <a:off x="0" y="0"/>
                      <a:ext cx="6901815" cy="9111615"/>
                    </a:xfrm>
                    <a:prstGeom prst="rect">
                      <a:avLst/>
                    </a:prstGeom>
                  </pic:spPr>
                </pic:pic>
              </a:graphicData>
            </a:graphic>
          </wp:anchor>
        </w:drawing>
      </w: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szCs w:val="21"/>
              </w:rPr>
              <w:drawing>
                <wp:anchor distT="0" distB="0" distL="114300" distR="114300" simplePos="0" relativeHeight="251663360" behindDoc="0" locked="0" layoutInCell="1" allowOverlap="1">
                  <wp:simplePos x="0" y="0"/>
                  <wp:positionH relativeFrom="column">
                    <wp:posOffset>916940</wp:posOffset>
                  </wp:positionH>
                  <wp:positionV relativeFrom="paragraph">
                    <wp:posOffset>-219710</wp:posOffset>
                  </wp:positionV>
                  <wp:extent cx="248920" cy="736600"/>
                  <wp:effectExtent l="0" t="0" r="0" b="5080"/>
                  <wp:wrapNone/>
                  <wp:docPr id="8"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a70a62583c0d9032e3c5101938293d0"/>
                          <pic:cNvPicPr>
                            <a:picLocks noChangeAspect="1"/>
                          </pic:cNvPicPr>
                        </pic:nvPicPr>
                        <pic:blipFill>
                          <a:blip r:embed="rId6"/>
                          <a:stretch>
                            <a:fillRect/>
                          </a:stretch>
                        </pic:blipFill>
                        <pic:spPr>
                          <a:xfrm rot="-5400000">
                            <a:off x="0" y="0"/>
                            <a:ext cx="248920" cy="73660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2023年1月9日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szCs w:val="21"/>
              </w:rPr>
              <w:drawing>
                <wp:anchor distT="0" distB="0" distL="114300" distR="114300" simplePos="0" relativeHeight="251664384" behindDoc="0" locked="0" layoutInCell="1" allowOverlap="1">
                  <wp:simplePos x="0" y="0"/>
                  <wp:positionH relativeFrom="column">
                    <wp:posOffset>802640</wp:posOffset>
                  </wp:positionH>
                  <wp:positionV relativeFrom="paragraph">
                    <wp:posOffset>-137160</wp:posOffset>
                  </wp:positionV>
                  <wp:extent cx="248920" cy="736600"/>
                  <wp:effectExtent l="0" t="0" r="0" b="5080"/>
                  <wp:wrapNone/>
                  <wp:docPr id="9"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a70a62583c0d9032e3c5101938293d0"/>
                          <pic:cNvPicPr>
                            <a:picLocks noChangeAspect="1"/>
                          </pic:cNvPicPr>
                        </pic:nvPicPr>
                        <pic:blipFill>
                          <a:blip r:embed="rId6"/>
                          <a:stretch>
                            <a:fillRect/>
                          </a:stretch>
                        </pic:blipFill>
                        <pic:spPr>
                          <a:xfrm rot="-5400000">
                            <a:off x="0" y="0"/>
                            <a:ext cx="248920" cy="73660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2023年1月9日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DlkMDNiN2QzZTk4YTE3NjNiM2I5OTI4Y2YxNGYyZmIifQ=="/>
  </w:docVars>
  <w:rsids>
    <w:rsidRoot w:val="00000000"/>
    <w:rsid w:val="08030916"/>
    <w:rsid w:val="09BC1EDC"/>
    <w:rsid w:val="0C301D22"/>
    <w:rsid w:val="172C46BB"/>
    <w:rsid w:val="17996203"/>
    <w:rsid w:val="1A9030C7"/>
    <w:rsid w:val="1C552F3C"/>
    <w:rsid w:val="20CA4224"/>
    <w:rsid w:val="20DD0013"/>
    <w:rsid w:val="33E009BA"/>
    <w:rsid w:val="378B57C3"/>
    <w:rsid w:val="3B265C52"/>
    <w:rsid w:val="41B10A00"/>
    <w:rsid w:val="44D40895"/>
    <w:rsid w:val="47D96797"/>
    <w:rsid w:val="66527E5C"/>
    <w:rsid w:val="71AE679D"/>
    <w:rsid w:val="72014BD8"/>
    <w:rsid w:val="74AC15EE"/>
    <w:rsid w:val="75A00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Cs w:val="24"/>
    </w:rPr>
  </w:style>
  <w:style w:type="paragraph" w:styleId="4">
    <w:name w:val="Normal Indent"/>
    <w:basedOn w:val="1"/>
    <w:uiPriority w:val="0"/>
    <w:pPr>
      <w:ind w:firstLine="420"/>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3902</Words>
  <Characters>4426</Characters>
  <Lines>67</Lines>
  <Paragraphs>18</Paragraphs>
  <TotalTime>0</TotalTime>
  <ScaleCrop>false</ScaleCrop>
  <LinksUpToDate>false</LinksUpToDate>
  <CharactersWithSpaces>4511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苗</cp:lastModifiedBy>
  <dcterms:modified xsi:type="dcterms:W3CDTF">2023-01-10T03:01:07Z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