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6A0F2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185061"/>
            <wp:effectExtent l="0" t="0" r="0" b="0"/>
            <wp:wrapNone/>
            <wp:docPr id="2" name="图片 2" descr="E:\姜海军移动云盘1\移动云盘同步\国标联合审核\202212\山东三辰教学设备有限公司\新建文件夹\一阶段审核移交记录清单\一阶段审核移交记录清单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三辰教学设备有限公司\新建文件夹\一阶段审核移交记录清单\一阶段审核移交记录清单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850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A0387E">
            <w:pPr>
              <w:spacing w:line="320" w:lineRule="exact"/>
              <w:rPr>
                <w:sz w:val="20"/>
              </w:rPr>
            </w:pPr>
            <w:bookmarkStart w:id="1" w:name="组织名称"/>
            <w:r>
              <w:rPr>
                <w:rFonts w:hint="eastAsia"/>
                <w:sz w:val="21"/>
                <w:szCs w:val="21"/>
              </w:rPr>
              <w:t>山东三辰教学设备有限公司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CD0FE3">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A0387E">
            <w:pPr>
              <w:widowControl/>
              <w:jc w:val="left"/>
              <w:rPr>
                <w:sz w:val="22"/>
                <w:szCs w:val="22"/>
              </w:rPr>
            </w:pPr>
            <w:bookmarkStart w:id="10" w:name="合同编号"/>
            <w:r>
              <w:rPr>
                <w:sz w:val="21"/>
                <w:szCs w:val="21"/>
              </w:rPr>
              <w:t>1298-2022-QEO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677FDD">
        <w:trPr>
          <w:trHeight w:val="180"/>
          <w:jc w:val="center"/>
        </w:trPr>
        <w:tc>
          <w:tcPr>
            <w:tcW w:w="2165" w:type="dxa"/>
            <w:vMerge/>
            <w:vAlign w:val="center"/>
          </w:tcPr>
          <w:p w:rsidR="002D4D32" w:rsidRDefault="00CD0FE3">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组长</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2022-N1QMS-4073544</w:t>
            </w:r>
          </w:p>
          <w:p w:rsidR="002D4D32" w:rsidRPr="00D9637E" w:rsidRDefault="00D97584">
            <w:pPr>
              <w:snapToGrid w:val="0"/>
              <w:spacing w:line="320" w:lineRule="exact"/>
              <w:ind w:left="1309"/>
              <w:rPr>
                <w:sz w:val="22"/>
                <w:szCs w:val="22"/>
              </w:rPr>
            </w:pPr>
            <w:r w:rsidRPr="00D9637E">
              <w:rPr>
                <w:sz w:val="22"/>
                <w:szCs w:val="22"/>
              </w:rPr>
              <w:t>202</w:t>
            </w:r>
            <w:r w:rsidR="00A0387E">
              <w:rPr>
                <w:rFonts w:hint="eastAsia"/>
                <w:sz w:val="22"/>
                <w:szCs w:val="22"/>
              </w:rPr>
              <w:t>2</w:t>
            </w:r>
            <w:r w:rsidRPr="00D9637E">
              <w:rPr>
                <w:sz w:val="22"/>
                <w:szCs w:val="22"/>
              </w:rPr>
              <w:t>-N1EMS-</w:t>
            </w:r>
            <w:r w:rsidR="00A0387E">
              <w:rPr>
                <w:rFonts w:hint="eastAsia"/>
                <w:sz w:val="22"/>
                <w:szCs w:val="22"/>
              </w:rPr>
              <w:t>4</w:t>
            </w:r>
            <w:r w:rsidRPr="00D9637E">
              <w:rPr>
                <w:sz w:val="22"/>
                <w:szCs w:val="22"/>
              </w:rPr>
              <w:t>073544</w:t>
            </w:r>
          </w:p>
          <w:p w:rsidR="002D4D32" w:rsidRPr="00D9637E" w:rsidRDefault="00D97584">
            <w:pPr>
              <w:snapToGrid w:val="0"/>
              <w:spacing w:line="320" w:lineRule="exact"/>
              <w:ind w:left="1309"/>
              <w:rPr>
                <w:sz w:val="22"/>
                <w:szCs w:val="22"/>
              </w:rPr>
            </w:pPr>
            <w:r w:rsidRPr="00D9637E">
              <w:rPr>
                <w:sz w:val="22"/>
                <w:szCs w:val="22"/>
              </w:rPr>
              <w:t>2020-N1OHSMS-3073544</w:t>
            </w:r>
          </w:p>
        </w:tc>
      </w:tr>
      <w:tr w:rsidR="00677FDD">
        <w:trPr>
          <w:trHeight w:val="180"/>
          <w:jc w:val="center"/>
        </w:trPr>
        <w:tc>
          <w:tcPr>
            <w:tcW w:w="2165" w:type="dxa"/>
            <w:vMerge/>
            <w:vAlign w:val="center"/>
          </w:tcPr>
          <w:p w:rsidR="002D4D32" w:rsidRDefault="00CD0FE3">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组员</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2019-N1QMS-3034990</w:t>
            </w:r>
          </w:p>
          <w:p w:rsidR="002D4D32" w:rsidRPr="00D9637E" w:rsidRDefault="00D97584">
            <w:pPr>
              <w:snapToGrid w:val="0"/>
              <w:spacing w:line="320" w:lineRule="exact"/>
              <w:ind w:left="1309"/>
              <w:rPr>
                <w:sz w:val="22"/>
                <w:szCs w:val="22"/>
              </w:rPr>
            </w:pPr>
            <w:r w:rsidRPr="00D9637E">
              <w:rPr>
                <w:sz w:val="22"/>
                <w:szCs w:val="22"/>
              </w:rPr>
              <w:t>2021-N1EMS-3034990</w:t>
            </w:r>
          </w:p>
          <w:p w:rsidR="002D4D32" w:rsidRPr="00D9637E" w:rsidRDefault="00D97584">
            <w:pPr>
              <w:snapToGrid w:val="0"/>
              <w:spacing w:line="320" w:lineRule="exact"/>
              <w:ind w:left="1309"/>
              <w:rPr>
                <w:sz w:val="22"/>
                <w:szCs w:val="22"/>
              </w:rPr>
            </w:pPr>
            <w:r w:rsidRPr="00D9637E">
              <w:rPr>
                <w:sz w:val="22"/>
                <w:szCs w:val="22"/>
              </w:rPr>
              <w:t>2021-N1OHSMS-3034990</w:t>
            </w:r>
          </w:p>
        </w:tc>
      </w:tr>
      <w:tr w:rsidR="00677FDD">
        <w:trPr>
          <w:trHeight w:val="330"/>
          <w:jc w:val="center"/>
        </w:trPr>
        <w:tc>
          <w:tcPr>
            <w:tcW w:w="2165" w:type="dxa"/>
            <w:vMerge/>
            <w:vAlign w:val="center"/>
          </w:tcPr>
          <w:p w:rsidR="002D4D32" w:rsidRDefault="00CD0FE3">
            <w:pPr>
              <w:snapToGrid w:val="0"/>
              <w:spacing w:line="320" w:lineRule="exact"/>
              <w:jc w:val="center"/>
              <w:rPr>
                <w:b/>
                <w:sz w:val="22"/>
                <w:szCs w:val="22"/>
              </w:rPr>
            </w:pPr>
          </w:p>
        </w:tc>
        <w:tc>
          <w:tcPr>
            <w:tcW w:w="1185" w:type="dxa"/>
            <w:vAlign w:val="center"/>
          </w:tcPr>
          <w:p w:rsidR="002D4D32" w:rsidRDefault="00CD0FE3" w:rsidP="00D9637E">
            <w:pPr>
              <w:snapToGrid w:val="0"/>
              <w:spacing w:line="320" w:lineRule="exact"/>
              <w:ind w:firstLineChars="50" w:firstLine="110"/>
              <w:rPr>
                <w:b/>
                <w:sz w:val="22"/>
                <w:szCs w:val="22"/>
                <w:highlight w:val="yellow"/>
              </w:rPr>
            </w:pPr>
          </w:p>
        </w:tc>
        <w:tc>
          <w:tcPr>
            <w:tcW w:w="1184" w:type="dxa"/>
            <w:vAlign w:val="center"/>
          </w:tcPr>
          <w:p w:rsidR="002D4D32" w:rsidRDefault="00CD0FE3"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CD0FE3"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0387E" w:rsidRPr="00A0387E">
              <w:rPr>
                <w:sz w:val="20"/>
              </w:rPr>
              <w:t>2022.12.29</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0387E" w:rsidRPr="00A0387E">
              <w:rPr>
                <w:sz w:val="20"/>
              </w:rPr>
              <w:t>2022.12.29</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181C1C">
            <w:pPr>
              <w:spacing w:line="240" w:lineRule="exact"/>
              <w:rPr>
                <w:b/>
                <w:sz w:val="22"/>
                <w:szCs w:val="22"/>
              </w:rPr>
            </w:pPr>
            <w:r>
              <w:rPr>
                <w:rFonts w:hint="eastAsia"/>
                <w:b/>
                <w:sz w:val="22"/>
                <w:szCs w:val="22"/>
              </w:rPr>
              <w:t>日期</w:t>
            </w:r>
            <w:r>
              <w:rPr>
                <w:rFonts w:hint="eastAsia"/>
                <w:sz w:val="20"/>
              </w:rPr>
              <w:t>：</w:t>
            </w:r>
            <w:r w:rsidR="00A0387E" w:rsidRPr="00A0387E">
              <w:rPr>
                <w:sz w:val="20"/>
              </w:rPr>
              <w:t>2022.12.29</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E3" w:rsidRDefault="00CD0FE3">
      <w:r>
        <w:separator/>
      </w:r>
    </w:p>
  </w:endnote>
  <w:endnote w:type="continuationSeparator" w:id="0">
    <w:p w:rsidR="00CD0FE3" w:rsidRDefault="00C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6A0F2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E3" w:rsidRDefault="00CD0FE3">
      <w:r>
        <w:separator/>
      </w:r>
    </w:p>
  </w:footnote>
  <w:footnote w:type="continuationSeparator" w:id="0">
    <w:p w:rsidR="00CD0FE3" w:rsidRDefault="00CD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D0FE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53437"/>
    <w:rsid w:val="00161724"/>
    <w:rsid w:val="00677FDD"/>
    <w:rsid w:val="006A0F28"/>
    <w:rsid w:val="00875237"/>
    <w:rsid w:val="00A0387E"/>
    <w:rsid w:val="00B63F7E"/>
    <w:rsid w:val="00C06686"/>
    <w:rsid w:val="00C21DFE"/>
    <w:rsid w:val="00CD0FE3"/>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2023-01-08T11:35:00Z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