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auto"/>
        <w:rPr>
          <w:rFonts w:hint="eastAsia" w:eastAsia="宋体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18" w:name="_GoBack"/>
      <w:r>
        <w:rPr>
          <w:rFonts w:hint="eastAsia" w:eastAsia="宋体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169025" cy="8851265"/>
            <wp:effectExtent l="0" t="0" r="3175" b="635"/>
            <wp:docPr id="6" name="图片 6" descr="证书确认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证书确认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902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"/>
    </w:p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1291-2022-QEO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北川羌族自治县宏浩建筑材料有限公司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明利红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44"/>
                <w:u w:val="single"/>
              </w:rPr>
              <w:t xml:space="preserve">1291-2022-QEO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91510726678389814Q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Q:22,E:22,O:22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北川羌族自治县宏浩建筑材料有限公司</w:t>
            </w:r>
            <w:bookmarkEnd w:id="14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审核范围"/>
            <w:r>
              <w:rPr>
                <w:sz w:val="22"/>
                <w:szCs w:val="22"/>
              </w:rPr>
              <w:t>Q：自保温混凝土复合砌块，混凝土小型空心砌块，混凝土多孔砖的生产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E：自保温混凝土复合砌块，混凝土小型空心砌块，混凝土多孔砖的生产所涉及场所的相关环境管理活动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O：自保温混凝土复合砌块，混凝土小型空心砌块，混凝土多孔砖的生产所涉及场所的相关职业健康安全管理活动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sz w:val="22"/>
                <w:szCs w:val="22"/>
                <w:lang w:val="en-GB"/>
              </w:rPr>
              <w:t>北川羌族自治县安昌镇群联村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sz w:val="22"/>
                <w:szCs w:val="22"/>
                <w:lang w:val="en-GB"/>
              </w:rPr>
              <w:t>四川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省</w:t>
            </w:r>
            <w:r>
              <w:rPr>
                <w:rFonts w:hint="eastAsia"/>
                <w:sz w:val="22"/>
                <w:szCs w:val="22"/>
                <w:lang w:val="en-GB"/>
              </w:rPr>
              <w:t>绵阳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/>
                <w:sz w:val="22"/>
                <w:szCs w:val="22"/>
                <w:lang w:val="en-GB"/>
              </w:rPr>
              <w:t>北川羌族自治县安昌镇群联村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  <w:highlight w:val="none"/>
              </w:rPr>
              <w:t>Company Name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</w:pP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Beichuan Qiang Autonomous County Honghao Building Materials Co., Ltd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rPr>
                <w:color w:val="auto"/>
                <w:sz w:val="21"/>
                <w:szCs w:val="16"/>
                <w:highlight w:val="none"/>
              </w:rPr>
            </w:pP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Production of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S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elf-insulation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C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oncrete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C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ompound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B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locks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,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S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mall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H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ollow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C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oncrete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B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locks,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P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erforated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C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oncrete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B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ricks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rPr>
                <w:color w:val="auto"/>
                <w:sz w:val="21"/>
                <w:szCs w:val="16"/>
                <w:highlight w:val="none"/>
              </w:rPr>
            </w:pP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Relevant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E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nvironmental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M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anagement in the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P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roduction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S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ite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 of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S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elf-insulation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C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oncrete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C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ompound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B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locks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,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S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mall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H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ollow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C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oncrete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B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locks,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P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erforated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C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oncrete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B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ricks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</w:pP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Qunlian Village, Anchang Town, Beichuan Qiang Autonomous County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color w:val="auto"/>
                <w:sz w:val="22"/>
                <w:szCs w:val="22"/>
                <w:highlight w:val="none"/>
                <w:lang w:val="en-GB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Relevant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O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ccupational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H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ealth and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S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afety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M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anagement in the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P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roduction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S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ite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 of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S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elf-insulation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C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oncrete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C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ompound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B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locks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,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S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mall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H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ollow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C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oncrete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B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locks,</w:t>
            </w: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P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erforated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C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 xml:space="preserve">oncrete </w:t>
            </w:r>
            <w:r>
              <w:rPr>
                <w:rStyle w:val="8"/>
                <w:rFonts w:hint="eastAsia" w:ascii="Arial" w:hAnsi="Arial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B</w:t>
            </w:r>
            <w:r>
              <w:rPr>
                <w:rStyle w:val="8"/>
                <w:rFonts w:hint="eastAsia"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ricks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</w:pPr>
            <w:r>
              <w:rPr>
                <w:rStyle w:val="8"/>
                <w:rFonts w:ascii="Arial" w:hAnsi="Arial" w:eastAsia="宋体" w:cs="Arial"/>
                <w:i w:val="0"/>
                <w:color w:val="auto"/>
                <w:sz w:val="19"/>
                <w:szCs w:val="19"/>
                <w:highlight w:val="none"/>
                <w:shd w:val="clear" w:color="auto" w:fill="FFFFFF"/>
              </w:rPr>
              <w:t>Qunlian Village, Anchang Town, Beichuan Qiang Autonomous County, Mianyang City, Sichuan Province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color w:val="auto"/>
                <w:sz w:val="22"/>
                <w:szCs w:val="22"/>
                <w:highlight w:val="none"/>
                <w:lang w:val="en-GB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1" name="图片 1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2023.1.1</w:t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27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xQCwI2AAAAAkBAAAPAAAAAAAAAAEAIAAAACIAAABkcnMvZG93bnJl&#10;di54bWxQSwECFAAUAAAACACHTuJAZ6JavM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Y2MxNWJjNGRmNzZlOGE1ZDgyZDcwMDg5YTkyNGEifQ=="/>
  </w:docVars>
  <w:rsids>
    <w:rsidRoot w:val="00000000"/>
    <w:rsid w:val="02521AEA"/>
    <w:rsid w:val="395835DE"/>
    <w:rsid w:val="3A0B2168"/>
    <w:rsid w:val="3DF77212"/>
    <w:rsid w:val="469454FC"/>
    <w:rsid w:val="552F3604"/>
    <w:rsid w:val="638A0392"/>
    <w:rsid w:val="639E7C5C"/>
    <w:rsid w:val="643C633E"/>
    <w:rsid w:val="7C395745"/>
    <w:rsid w:val="7C3B36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632</Words>
  <Characters>1392</Characters>
  <Lines>18</Lines>
  <Paragraphs>5</Paragraphs>
  <TotalTime>8</TotalTime>
  <ScaleCrop>false</ScaleCrop>
  <LinksUpToDate>false</LinksUpToDate>
  <CharactersWithSpaces>1570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mlh52058</cp:lastModifiedBy>
  <cp:lastPrinted>2019-05-13T03:13:00Z</cp:lastPrinted>
  <dcterms:modified xsi:type="dcterms:W3CDTF">2023-01-03T09:55:20Z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BC2F5CEC4CE148A5A3CD0A3B1985B5A0</vt:lpwstr>
  </property>
  <property fmtid="{D5CDD505-2E9C-101B-9397-08002B2CF9AE}" pid="3" name="KSOProductBuildVer">
    <vt:lpwstr>2052-11.1.0.12980</vt:lpwstr>
  </property>
</Properties>
</file>