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C75B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C31BCE1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0060-2021-2023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418"/>
        <w:gridCol w:w="1275"/>
        <w:gridCol w:w="1210"/>
      </w:tblGrid>
      <w:tr w:rsidR="00604976" w14:paraId="7D14A527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4B28073D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9AA809B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胜利阀门有限公司</w:t>
            </w:r>
            <w:bookmarkEnd w:id="1"/>
          </w:p>
        </w:tc>
      </w:tr>
      <w:tr w:rsidR="00604976" w14:paraId="37634C8F" w14:textId="77777777" w:rsidTr="00BC49DF">
        <w:trPr>
          <w:trHeight w:val="628"/>
          <w:jc w:val="center"/>
        </w:trPr>
        <w:tc>
          <w:tcPr>
            <w:tcW w:w="1092" w:type="dxa"/>
            <w:vAlign w:val="center"/>
          </w:tcPr>
          <w:p w14:paraId="1C10CA1F" w14:textId="77777777" w:rsidR="0044252F" w:rsidRP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43BA1B4" w14:textId="77777777" w:rsidR="00BC49DF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B26D1F7" w14:textId="071ED0C4" w:rsidR="0044252F" w:rsidRP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2B51CE3E" w14:textId="77777777" w:rsid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C61EE5F" w14:textId="77777777" w:rsidR="0044252F" w:rsidRP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5402A826" w14:textId="77777777" w:rsidR="0044252F" w:rsidRP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04F99A8B" w14:textId="77777777" w:rsidR="009D3F5B" w:rsidRPr="00AA60B9" w:rsidRDefault="00000000" w:rsidP="00BC49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6AA66B6" w14:textId="77777777" w:rsidR="0044252F" w:rsidRPr="00AA60B9" w:rsidRDefault="00000000" w:rsidP="00BC49DF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0233585F" w14:textId="77777777" w:rsidR="0044252F" w:rsidRPr="00AA60B9" w:rsidRDefault="00000000" w:rsidP="00BC49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06D1D88E" w14:textId="77777777" w:rsidR="0044252F" w:rsidRP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1C005CEA" w14:textId="77777777" w:rsidR="00BC49DF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3B6D813A" w14:textId="3EB76090" w:rsidR="0044252F" w:rsidRP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210" w:type="dxa"/>
            <w:vAlign w:val="center"/>
          </w:tcPr>
          <w:p w14:paraId="73035D08" w14:textId="77777777" w:rsidR="0044252F" w:rsidRPr="008D0A78" w:rsidRDefault="00000000" w:rsidP="00BC49D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314FE0E" w14:textId="77777777" w:rsidR="0044252F" w:rsidRPr="008D0A78" w:rsidRDefault="00000000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C6BF3" w14:paraId="64B35F93" w14:textId="77777777" w:rsidTr="00BC49DF">
        <w:trPr>
          <w:trHeight w:val="566"/>
          <w:jc w:val="center"/>
        </w:trPr>
        <w:tc>
          <w:tcPr>
            <w:tcW w:w="1092" w:type="dxa"/>
            <w:vAlign w:val="center"/>
          </w:tcPr>
          <w:p w14:paraId="777CCBE2" w14:textId="77E4CFE1" w:rsidR="004C6BF3" w:rsidRPr="008D0A78" w:rsidRDefault="004C6BF3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14:paraId="09A69750" w14:textId="6A4DD191" w:rsidR="004C6BF3" w:rsidRPr="00135E32" w:rsidRDefault="00135E32" w:rsidP="00BC49DF">
            <w:pPr>
              <w:jc w:val="center"/>
              <w:rPr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里</w:t>
            </w:r>
            <w:r w:rsidR="004C6BF3" w:rsidRPr="00135E32">
              <w:rPr>
                <w:sz w:val="18"/>
                <w:szCs w:val="18"/>
              </w:rPr>
              <w:t>氏硬度计</w:t>
            </w:r>
          </w:p>
        </w:tc>
        <w:tc>
          <w:tcPr>
            <w:tcW w:w="1234" w:type="dxa"/>
            <w:vAlign w:val="center"/>
          </w:tcPr>
          <w:p w14:paraId="5707956D" w14:textId="758CA275" w:rsidR="004C6BF3" w:rsidRPr="00135E32" w:rsidRDefault="00135E32" w:rsidP="00BC49DF">
            <w:pPr>
              <w:jc w:val="center"/>
              <w:rPr>
                <w:sz w:val="18"/>
                <w:szCs w:val="18"/>
              </w:rPr>
            </w:pPr>
            <w:r w:rsidRPr="00135E32">
              <w:rPr>
                <w:sz w:val="18"/>
                <w:szCs w:val="18"/>
              </w:rPr>
              <w:t>L81031864</w:t>
            </w:r>
          </w:p>
        </w:tc>
        <w:tc>
          <w:tcPr>
            <w:tcW w:w="1032" w:type="dxa"/>
            <w:vAlign w:val="center"/>
          </w:tcPr>
          <w:p w14:paraId="58FC6DBC" w14:textId="675765D1" w:rsidR="004C6BF3" w:rsidRPr="00135E32" w:rsidRDefault="00135E32" w:rsidP="00BC49DF">
            <w:pPr>
              <w:jc w:val="center"/>
              <w:rPr>
                <w:sz w:val="18"/>
                <w:szCs w:val="18"/>
              </w:rPr>
            </w:pPr>
            <w:r w:rsidRPr="00135E32">
              <w:rPr>
                <w:sz w:val="18"/>
                <w:szCs w:val="18"/>
              </w:rPr>
              <w:t>TH110</w:t>
            </w:r>
          </w:p>
        </w:tc>
        <w:tc>
          <w:tcPr>
            <w:tcW w:w="1275" w:type="dxa"/>
            <w:vAlign w:val="center"/>
          </w:tcPr>
          <w:p w14:paraId="670A97CA" w14:textId="0A2134F7" w:rsidR="004C6BF3" w:rsidRPr="00135E32" w:rsidRDefault="004C6BF3" w:rsidP="00BC49DF">
            <w:pPr>
              <w:jc w:val="center"/>
              <w:rPr>
                <w:sz w:val="18"/>
                <w:szCs w:val="18"/>
              </w:rPr>
            </w:pPr>
            <w:r w:rsidRPr="00135E32"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 w:rsidR="00135E32" w:rsidRPr="00135E32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A0251B" w:rsidRPr="00135E32">
              <w:rPr>
                <w:rFonts w:asciiTheme="minorEastAsia" w:hAnsiTheme="minorEastAsia"/>
                <w:sz w:val="18"/>
                <w:szCs w:val="18"/>
              </w:rPr>
              <w:t>H</w:t>
            </w:r>
            <w:r w:rsidR="00135E32" w:rsidRPr="00135E32">
              <w:rPr>
                <w:rFonts w:asciiTheme="minorEastAsia" w:hAnsiTheme="minorEastAsia"/>
                <w:sz w:val="18"/>
                <w:szCs w:val="18"/>
              </w:rPr>
              <w:t>LD</w:t>
            </w:r>
          </w:p>
        </w:tc>
        <w:tc>
          <w:tcPr>
            <w:tcW w:w="1520" w:type="dxa"/>
            <w:vAlign w:val="center"/>
          </w:tcPr>
          <w:p w14:paraId="1C6E2010" w14:textId="16BF69DF" w:rsidR="004C6BF3" w:rsidRPr="00135E32" w:rsidRDefault="00135E32" w:rsidP="00BC49DF">
            <w:pPr>
              <w:jc w:val="center"/>
              <w:rPr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里</w:t>
            </w:r>
            <w:r w:rsidR="004C6BF3" w:rsidRPr="00135E32">
              <w:rPr>
                <w:sz w:val="18"/>
                <w:szCs w:val="18"/>
              </w:rPr>
              <w:t>氏硬度</w:t>
            </w:r>
            <w:r w:rsidRPr="00135E32">
              <w:rPr>
                <w:rFonts w:hint="eastAsia"/>
                <w:sz w:val="18"/>
                <w:szCs w:val="18"/>
              </w:rPr>
              <w:t>计检定装置</w:t>
            </w:r>
            <w:r w:rsidR="004C6BF3" w:rsidRPr="00135E32">
              <w:rPr>
                <w:rFonts w:hint="eastAsia"/>
                <w:sz w:val="18"/>
                <w:szCs w:val="18"/>
              </w:rPr>
              <w:t>U=0.</w:t>
            </w:r>
            <w:r w:rsidR="00A0251B" w:rsidRPr="00135E32">
              <w:rPr>
                <w:sz w:val="18"/>
                <w:szCs w:val="18"/>
              </w:rPr>
              <w:t>2</w:t>
            </w:r>
            <w:r w:rsidR="004C6BF3" w:rsidRPr="00135E32">
              <w:rPr>
                <w:rFonts w:hint="eastAsia"/>
                <w:sz w:val="18"/>
                <w:szCs w:val="18"/>
              </w:rPr>
              <w:t>H</w:t>
            </w:r>
            <w:r w:rsidRPr="00135E32">
              <w:rPr>
                <w:sz w:val="18"/>
                <w:szCs w:val="18"/>
              </w:rPr>
              <w:t>LD</w:t>
            </w:r>
            <w:r w:rsidR="00A0251B" w:rsidRPr="00135E32">
              <w:rPr>
                <w:sz w:val="18"/>
                <w:szCs w:val="18"/>
              </w:rPr>
              <w:t xml:space="preserve"> </w:t>
            </w:r>
            <w:r w:rsidR="004C6BF3" w:rsidRPr="00135E32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418" w:type="dxa"/>
            <w:vAlign w:val="center"/>
          </w:tcPr>
          <w:p w14:paraId="47D0CD12" w14:textId="7CF5EFD9" w:rsidR="004C6BF3" w:rsidRPr="00135E32" w:rsidRDefault="004C6BF3" w:rsidP="00BC49DF">
            <w:pPr>
              <w:jc w:val="center"/>
              <w:rPr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3057FB6A" w14:textId="6B236B9B" w:rsidR="004C6BF3" w:rsidRPr="00135E32" w:rsidRDefault="004C6BF3" w:rsidP="00BC49DF">
            <w:pPr>
              <w:jc w:val="center"/>
              <w:rPr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202</w:t>
            </w:r>
            <w:r w:rsidR="00A0251B" w:rsidRPr="00135E32">
              <w:rPr>
                <w:sz w:val="18"/>
                <w:szCs w:val="18"/>
              </w:rPr>
              <w:t>2</w:t>
            </w:r>
            <w:r w:rsidRPr="00135E32">
              <w:rPr>
                <w:rFonts w:hint="eastAsia"/>
                <w:sz w:val="18"/>
                <w:szCs w:val="18"/>
              </w:rPr>
              <w:t>.08.</w:t>
            </w:r>
            <w:r w:rsidR="00A0251B" w:rsidRPr="00135E32">
              <w:rPr>
                <w:sz w:val="18"/>
                <w:szCs w:val="18"/>
              </w:rPr>
              <w:t>02</w:t>
            </w:r>
          </w:p>
        </w:tc>
        <w:tc>
          <w:tcPr>
            <w:tcW w:w="1210" w:type="dxa"/>
            <w:vAlign w:val="center"/>
          </w:tcPr>
          <w:p w14:paraId="3A54DD1C" w14:textId="3DB5AE03" w:rsidR="004C6BF3" w:rsidRPr="008D0A78" w:rsidRDefault="004C6BF3" w:rsidP="00BC49D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C6BF3" w14:paraId="19F307F0" w14:textId="77777777" w:rsidTr="00BC49DF">
        <w:trPr>
          <w:trHeight w:val="546"/>
          <w:jc w:val="center"/>
        </w:trPr>
        <w:tc>
          <w:tcPr>
            <w:tcW w:w="1092" w:type="dxa"/>
            <w:vAlign w:val="center"/>
          </w:tcPr>
          <w:p w14:paraId="50667387" w14:textId="4E7FF79C" w:rsidR="004C6BF3" w:rsidRPr="008D0A78" w:rsidRDefault="004C6BF3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14:paraId="78794EA4" w14:textId="77777777" w:rsidR="00BC49DF" w:rsidRPr="00BC49DF" w:rsidRDefault="00BC49DF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液压</w:t>
            </w:r>
            <w:r w:rsidR="004C6BF3" w:rsidRPr="00BC49DF">
              <w:rPr>
                <w:sz w:val="18"/>
                <w:szCs w:val="18"/>
              </w:rPr>
              <w:t>万能</w:t>
            </w:r>
          </w:p>
          <w:p w14:paraId="056AD5D1" w14:textId="22A6EA5A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sz w:val="18"/>
                <w:szCs w:val="18"/>
              </w:rPr>
              <w:t>试验</w:t>
            </w:r>
            <w:r w:rsidRPr="00BC49DF"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1234" w:type="dxa"/>
            <w:vAlign w:val="center"/>
          </w:tcPr>
          <w:p w14:paraId="6E99693F" w14:textId="3F545642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200227</w:t>
            </w:r>
          </w:p>
        </w:tc>
        <w:tc>
          <w:tcPr>
            <w:tcW w:w="1032" w:type="dxa"/>
            <w:vAlign w:val="center"/>
          </w:tcPr>
          <w:p w14:paraId="0E678A2E" w14:textId="217DFE5E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WDW-300D</w:t>
            </w:r>
          </w:p>
        </w:tc>
        <w:tc>
          <w:tcPr>
            <w:tcW w:w="1275" w:type="dxa"/>
            <w:vAlign w:val="center"/>
          </w:tcPr>
          <w:p w14:paraId="352CB697" w14:textId="79940E33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1</w:t>
            </w:r>
            <w:r w:rsidRPr="00BC49D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36384435" w14:textId="77777777" w:rsid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sz w:val="18"/>
                <w:szCs w:val="18"/>
              </w:rPr>
              <w:t>标准测力仪</w:t>
            </w:r>
          </w:p>
          <w:p w14:paraId="0F659B52" w14:textId="4A6595FF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0.3</w:t>
            </w:r>
            <w:r w:rsidRPr="00BC49D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480451CF" w14:textId="33C415A7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68C354CD" w14:textId="6D427C9E" w:rsidR="004C6BF3" w:rsidRPr="00A0251B" w:rsidRDefault="00BC49DF" w:rsidP="00BC49DF">
            <w:pPr>
              <w:jc w:val="center"/>
              <w:rPr>
                <w:color w:val="FF0000"/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202</w:t>
            </w:r>
            <w:r w:rsidRPr="00135E32">
              <w:rPr>
                <w:sz w:val="18"/>
                <w:szCs w:val="18"/>
              </w:rPr>
              <w:t>2</w:t>
            </w:r>
            <w:r w:rsidRPr="00135E32">
              <w:rPr>
                <w:rFonts w:hint="eastAsia"/>
                <w:sz w:val="18"/>
                <w:szCs w:val="18"/>
              </w:rPr>
              <w:t>.08.</w:t>
            </w:r>
            <w:r w:rsidRPr="00135E32">
              <w:rPr>
                <w:sz w:val="18"/>
                <w:szCs w:val="18"/>
              </w:rPr>
              <w:t>02</w:t>
            </w:r>
          </w:p>
        </w:tc>
        <w:tc>
          <w:tcPr>
            <w:tcW w:w="1210" w:type="dxa"/>
            <w:vAlign w:val="center"/>
          </w:tcPr>
          <w:p w14:paraId="28993E2D" w14:textId="28D4DE34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C6BF3" w14:paraId="08EFF9C7" w14:textId="77777777" w:rsidTr="00BC49DF">
        <w:trPr>
          <w:trHeight w:val="568"/>
          <w:jc w:val="center"/>
        </w:trPr>
        <w:tc>
          <w:tcPr>
            <w:tcW w:w="1092" w:type="dxa"/>
            <w:vAlign w:val="center"/>
          </w:tcPr>
          <w:p w14:paraId="1B842F86" w14:textId="1A134468" w:rsidR="004C6BF3" w:rsidRPr="008D0A78" w:rsidRDefault="00BC49DF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91FD709" w14:textId="3C5FF514" w:rsidR="004C6BF3" w:rsidRPr="00BC49DF" w:rsidRDefault="00926C8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234" w:type="dxa"/>
            <w:vAlign w:val="center"/>
          </w:tcPr>
          <w:p w14:paraId="15894652" w14:textId="4C274A0B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201001468</w:t>
            </w:r>
          </w:p>
        </w:tc>
        <w:tc>
          <w:tcPr>
            <w:tcW w:w="1032" w:type="dxa"/>
            <w:vAlign w:val="center"/>
          </w:tcPr>
          <w:p w14:paraId="4E5B674B" w14:textId="1A5075B2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275" w:type="dxa"/>
            <w:vAlign w:val="center"/>
          </w:tcPr>
          <w:p w14:paraId="2396883B" w14:textId="1BBFDE25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10</w:t>
            </w:r>
            <w:r w:rsidRPr="00BC49D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2AB9F8ED" w14:textId="77777777" w:rsidR="004C6BF3" w:rsidRPr="00BC49DF" w:rsidRDefault="004C6BF3" w:rsidP="00BC49D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C49DF">
              <w:rPr>
                <w:sz w:val="18"/>
                <w:szCs w:val="18"/>
              </w:rPr>
              <w:t>直流高阻箱</w:t>
            </w:r>
          </w:p>
          <w:p w14:paraId="60F50D0F" w14:textId="3B8F5A83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BC49DF">
              <w:rPr>
                <w:rFonts w:hint="eastAsia"/>
                <w:sz w:val="18"/>
                <w:szCs w:val="18"/>
              </w:rPr>
              <w:t>0.01%</w:t>
            </w:r>
          </w:p>
        </w:tc>
        <w:tc>
          <w:tcPr>
            <w:tcW w:w="1418" w:type="dxa"/>
            <w:vAlign w:val="center"/>
          </w:tcPr>
          <w:p w14:paraId="3402D92F" w14:textId="05903932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6C52A6A7" w14:textId="181562A3" w:rsidR="004C6BF3" w:rsidRPr="00A0251B" w:rsidRDefault="00926C83" w:rsidP="00BC49DF">
            <w:pPr>
              <w:jc w:val="center"/>
              <w:rPr>
                <w:color w:val="FF0000"/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202</w:t>
            </w:r>
            <w:r w:rsidRPr="00135E32">
              <w:rPr>
                <w:sz w:val="18"/>
                <w:szCs w:val="18"/>
              </w:rPr>
              <w:t>2</w:t>
            </w:r>
            <w:r w:rsidRPr="00135E32">
              <w:rPr>
                <w:rFonts w:hint="eastAsia"/>
                <w:sz w:val="18"/>
                <w:szCs w:val="18"/>
              </w:rPr>
              <w:t>.08.</w:t>
            </w:r>
            <w:r w:rsidRPr="00135E32">
              <w:rPr>
                <w:sz w:val="18"/>
                <w:szCs w:val="18"/>
              </w:rPr>
              <w:t>02</w:t>
            </w:r>
          </w:p>
        </w:tc>
        <w:tc>
          <w:tcPr>
            <w:tcW w:w="1210" w:type="dxa"/>
            <w:vAlign w:val="center"/>
          </w:tcPr>
          <w:p w14:paraId="39D058EB" w14:textId="51D35F13" w:rsidR="004C6BF3" w:rsidRPr="00BC49DF" w:rsidRDefault="004C6BF3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5E32" w14:paraId="2485A7ED" w14:textId="77777777" w:rsidTr="00BC49DF">
        <w:trPr>
          <w:trHeight w:val="568"/>
          <w:jc w:val="center"/>
        </w:trPr>
        <w:tc>
          <w:tcPr>
            <w:tcW w:w="1092" w:type="dxa"/>
            <w:vAlign w:val="center"/>
          </w:tcPr>
          <w:p w14:paraId="794E08ED" w14:textId="72B4BC6F" w:rsidR="00135E32" w:rsidRPr="008D0A78" w:rsidRDefault="00135E32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14:paraId="1AADD428" w14:textId="77777777" w:rsidR="00135E32" w:rsidRPr="00F4257A" w:rsidRDefault="00135E32" w:rsidP="00BC49D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红外线</w:t>
            </w:r>
          </w:p>
          <w:p w14:paraId="41B970CC" w14:textId="19B0B051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测温仪</w:t>
            </w:r>
          </w:p>
        </w:tc>
        <w:tc>
          <w:tcPr>
            <w:tcW w:w="1234" w:type="dxa"/>
            <w:vAlign w:val="center"/>
          </w:tcPr>
          <w:p w14:paraId="02290FF7" w14:textId="2A68C63B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01666123</w:t>
            </w:r>
          </w:p>
        </w:tc>
        <w:tc>
          <w:tcPr>
            <w:tcW w:w="1032" w:type="dxa"/>
            <w:vAlign w:val="center"/>
          </w:tcPr>
          <w:p w14:paraId="7C561FA3" w14:textId="10897EC2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AR550</w:t>
            </w:r>
          </w:p>
        </w:tc>
        <w:tc>
          <w:tcPr>
            <w:tcW w:w="1275" w:type="dxa"/>
            <w:vAlign w:val="center"/>
          </w:tcPr>
          <w:p w14:paraId="0F08B72B" w14:textId="05D08A3C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asciiTheme="minorEastAsia" w:hAnsiTheme="minorEastAsia" w:hint="eastAsia"/>
                <w:sz w:val="18"/>
                <w:szCs w:val="18"/>
              </w:rPr>
              <w:t>±1%t</w:t>
            </w:r>
            <w:r w:rsidRPr="00F4257A"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520" w:type="dxa"/>
            <w:vAlign w:val="center"/>
          </w:tcPr>
          <w:p w14:paraId="2C53C44A" w14:textId="77777777" w:rsidR="00135E32" w:rsidRPr="00F4257A" w:rsidRDefault="00135E32" w:rsidP="00BC49D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4257A">
              <w:rPr>
                <w:sz w:val="18"/>
                <w:szCs w:val="18"/>
              </w:rPr>
              <w:t>黑色辐射源</w:t>
            </w:r>
          </w:p>
          <w:p w14:paraId="5C6795E8" w14:textId="249E0FF8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U=0.5</w:t>
            </w:r>
            <w:r w:rsidRPr="00F4257A">
              <w:rPr>
                <w:rFonts w:ascii="宋体" w:eastAsia="宋体" w:hAnsi="宋体" w:hint="eastAsia"/>
                <w:sz w:val="18"/>
                <w:szCs w:val="18"/>
              </w:rPr>
              <w:t>℃ k=2</w:t>
            </w:r>
          </w:p>
        </w:tc>
        <w:tc>
          <w:tcPr>
            <w:tcW w:w="1418" w:type="dxa"/>
            <w:vAlign w:val="center"/>
          </w:tcPr>
          <w:p w14:paraId="0CEEC258" w14:textId="5ED762B3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3EA2745F" w14:textId="598DC41E" w:rsidR="00135E32" w:rsidRPr="00A0251B" w:rsidRDefault="00135E32" w:rsidP="00BC49DF">
            <w:pPr>
              <w:jc w:val="center"/>
              <w:rPr>
                <w:color w:val="FF0000"/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202</w:t>
            </w:r>
            <w:r w:rsidRPr="00135E32">
              <w:rPr>
                <w:sz w:val="18"/>
                <w:szCs w:val="18"/>
              </w:rPr>
              <w:t>2</w:t>
            </w:r>
            <w:r w:rsidRPr="00135E32">
              <w:rPr>
                <w:rFonts w:hint="eastAsia"/>
                <w:sz w:val="18"/>
                <w:szCs w:val="18"/>
              </w:rPr>
              <w:t>.08.</w:t>
            </w:r>
            <w:r w:rsidRPr="00135E32">
              <w:rPr>
                <w:sz w:val="18"/>
                <w:szCs w:val="18"/>
              </w:rPr>
              <w:t>02</w:t>
            </w:r>
          </w:p>
        </w:tc>
        <w:tc>
          <w:tcPr>
            <w:tcW w:w="1210" w:type="dxa"/>
            <w:vAlign w:val="center"/>
          </w:tcPr>
          <w:p w14:paraId="79574882" w14:textId="78DCB30B" w:rsidR="00135E32" w:rsidRPr="00BC49DF" w:rsidRDefault="00135E32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5E32" w14:paraId="343EBDF7" w14:textId="77777777" w:rsidTr="00BC49DF">
        <w:trPr>
          <w:trHeight w:val="568"/>
          <w:jc w:val="center"/>
        </w:trPr>
        <w:tc>
          <w:tcPr>
            <w:tcW w:w="1092" w:type="dxa"/>
            <w:vAlign w:val="center"/>
          </w:tcPr>
          <w:p w14:paraId="3687FCF3" w14:textId="7ED36B56" w:rsidR="00135E32" w:rsidRPr="008D0A78" w:rsidRDefault="00135E32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19FFC58E" w14:textId="38B86B6F" w:rsidR="00135E32" w:rsidRPr="00BC49DF" w:rsidRDefault="00BC49DF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电磁流量</w:t>
            </w:r>
            <w:r w:rsidR="00135E32" w:rsidRPr="00BC49DF">
              <w:rPr>
                <w:sz w:val="18"/>
                <w:szCs w:val="18"/>
              </w:rPr>
              <w:t>计</w:t>
            </w:r>
          </w:p>
        </w:tc>
        <w:tc>
          <w:tcPr>
            <w:tcW w:w="1234" w:type="dxa"/>
            <w:vAlign w:val="center"/>
          </w:tcPr>
          <w:p w14:paraId="044A92CF" w14:textId="3F0A454E" w:rsidR="00135E32" w:rsidRPr="00BC49DF" w:rsidRDefault="00BC49DF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sz w:val="18"/>
                <w:szCs w:val="18"/>
              </w:rPr>
              <w:t>16A562</w:t>
            </w:r>
          </w:p>
        </w:tc>
        <w:tc>
          <w:tcPr>
            <w:tcW w:w="1032" w:type="dxa"/>
            <w:vAlign w:val="center"/>
          </w:tcPr>
          <w:p w14:paraId="3BEEC7D8" w14:textId="7E8EA783" w:rsidR="00135E32" w:rsidRPr="00BC49DF" w:rsidRDefault="00BC49DF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sz w:val="18"/>
                <w:szCs w:val="18"/>
              </w:rPr>
              <w:t>DN200</w:t>
            </w:r>
          </w:p>
        </w:tc>
        <w:tc>
          <w:tcPr>
            <w:tcW w:w="1275" w:type="dxa"/>
            <w:vAlign w:val="center"/>
          </w:tcPr>
          <w:p w14:paraId="52758F98" w14:textId="624BB536" w:rsidR="00135E32" w:rsidRPr="00BC49DF" w:rsidRDefault="00BC49DF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Theme="minorEastAsia" w:hAnsiTheme="minorEastAsia" w:hint="eastAsia"/>
                <w:sz w:val="18"/>
                <w:szCs w:val="18"/>
              </w:rPr>
              <w:t>1级</w:t>
            </w:r>
          </w:p>
        </w:tc>
        <w:tc>
          <w:tcPr>
            <w:tcW w:w="1520" w:type="dxa"/>
            <w:vAlign w:val="center"/>
          </w:tcPr>
          <w:p w14:paraId="0312AA2A" w14:textId="0B29435D" w:rsidR="00135E32" w:rsidRPr="00BC49DF" w:rsidRDefault="00BC49DF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流量标准装置</w:t>
            </w:r>
            <w:r w:rsidRPr="00BC49DF">
              <w:rPr>
                <w:rFonts w:hint="eastAsia"/>
                <w:sz w:val="18"/>
                <w:szCs w:val="18"/>
              </w:rPr>
              <w:t>0</w:t>
            </w:r>
            <w:r w:rsidRPr="00BC49DF">
              <w:rPr>
                <w:sz w:val="18"/>
                <w:szCs w:val="18"/>
              </w:rPr>
              <w:t>.4</w:t>
            </w:r>
            <w:r w:rsidRPr="00BC49D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7E16CEF7" w14:textId="5C6E6CE4" w:rsidR="00135E32" w:rsidRPr="00BC49DF" w:rsidRDefault="00135E32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4C0EE566" w14:textId="5A98DDBF" w:rsidR="00135E32" w:rsidRPr="00A0251B" w:rsidRDefault="00BC49DF" w:rsidP="00BC49DF">
            <w:pPr>
              <w:jc w:val="center"/>
              <w:rPr>
                <w:color w:val="FF0000"/>
                <w:sz w:val="18"/>
                <w:szCs w:val="18"/>
              </w:rPr>
            </w:pPr>
            <w:r w:rsidRPr="00135E32">
              <w:rPr>
                <w:rFonts w:hint="eastAsia"/>
                <w:sz w:val="18"/>
                <w:szCs w:val="18"/>
              </w:rPr>
              <w:t>202</w:t>
            </w:r>
            <w:r w:rsidRPr="00135E32">
              <w:rPr>
                <w:sz w:val="18"/>
                <w:szCs w:val="18"/>
              </w:rPr>
              <w:t>2</w:t>
            </w:r>
            <w:r w:rsidRPr="00135E32">
              <w:rPr>
                <w:rFonts w:hint="eastAsia"/>
                <w:sz w:val="18"/>
                <w:szCs w:val="18"/>
              </w:rPr>
              <w:t>.08.</w:t>
            </w:r>
            <w:r w:rsidRPr="00135E32">
              <w:rPr>
                <w:sz w:val="18"/>
                <w:szCs w:val="18"/>
              </w:rPr>
              <w:t>02</w:t>
            </w:r>
          </w:p>
        </w:tc>
        <w:tc>
          <w:tcPr>
            <w:tcW w:w="1210" w:type="dxa"/>
            <w:vAlign w:val="center"/>
          </w:tcPr>
          <w:p w14:paraId="72835AC9" w14:textId="21C3377C" w:rsidR="00135E32" w:rsidRPr="00BC49DF" w:rsidRDefault="00135E32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5E32" w14:paraId="3F49DE7B" w14:textId="77777777" w:rsidTr="00BC49DF">
        <w:trPr>
          <w:trHeight w:val="568"/>
          <w:jc w:val="center"/>
        </w:trPr>
        <w:tc>
          <w:tcPr>
            <w:tcW w:w="1092" w:type="dxa"/>
            <w:vAlign w:val="center"/>
          </w:tcPr>
          <w:p w14:paraId="660A8AC3" w14:textId="3142BAE1" w:rsidR="00135E32" w:rsidRPr="008D0A78" w:rsidRDefault="00BC49DF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2C99E064" w14:textId="77777777" w:rsidR="00F368DB" w:rsidRPr="00926C83" w:rsidRDefault="00F368DB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rFonts w:hint="eastAsia"/>
                <w:sz w:val="18"/>
                <w:szCs w:val="18"/>
              </w:rPr>
              <w:t>液压阀门</w:t>
            </w:r>
          </w:p>
          <w:p w14:paraId="3D7A5978" w14:textId="2C96B491" w:rsidR="00135E32" w:rsidRPr="00926C83" w:rsidRDefault="00F368DB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rFonts w:hint="eastAsia"/>
                <w:sz w:val="18"/>
                <w:szCs w:val="18"/>
              </w:rPr>
              <w:t>试验台</w:t>
            </w:r>
          </w:p>
        </w:tc>
        <w:tc>
          <w:tcPr>
            <w:tcW w:w="1234" w:type="dxa"/>
            <w:vAlign w:val="center"/>
          </w:tcPr>
          <w:p w14:paraId="19C72963" w14:textId="70F8CDCE" w:rsidR="00135E32" w:rsidRPr="00926C83" w:rsidRDefault="00F368DB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sz w:val="18"/>
                <w:szCs w:val="18"/>
              </w:rPr>
              <w:t>2007010086</w:t>
            </w:r>
          </w:p>
        </w:tc>
        <w:tc>
          <w:tcPr>
            <w:tcW w:w="1032" w:type="dxa"/>
            <w:vAlign w:val="center"/>
          </w:tcPr>
          <w:p w14:paraId="088B77CF" w14:textId="6FEAD6CE" w:rsidR="00135E32" w:rsidRPr="00926C83" w:rsidRDefault="00F368DB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  <w:t>YFT-250</w:t>
            </w:r>
          </w:p>
        </w:tc>
        <w:tc>
          <w:tcPr>
            <w:tcW w:w="1275" w:type="dxa"/>
            <w:vAlign w:val="center"/>
          </w:tcPr>
          <w:p w14:paraId="6980068E" w14:textId="217A9B8B" w:rsidR="00135E32" w:rsidRPr="00926C83" w:rsidRDefault="00F368DB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sz w:val="18"/>
                <w:szCs w:val="18"/>
              </w:rPr>
              <w:t>U=0.4% k=2</w:t>
            </w:r>
          </w:p>
        </w:tc>
        <w:tc>
          <w:tcPr>
            <w:tcW w:w="1520" w:type="dxa"/>
            <w:vAlign w:val="center"/>
          </w:tcPr>
          <w:p w14:paraId="6143E054" w14:textId="77777777" w:rsidR="00BC49DF" w:rsidRDefault="00F368DB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rFonts w:hint="eastAsia"/>
                <w:sz w:val="18"/>
                <w:szCs w:val="18"/>
              </w:rPr>
              <w:t>精密压力表</w:t>
            </w:r>
          </w:p>
          <w:p w14:paraId="6F8864ED" w14:textId="279D86AA" w:rsidR="00135E32" w:rsidRPr="00926C83" w:rsidRDefault="00F368DB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rFonts w:hint="eastAsia"/>
                <w:sz w:val="18"/>
                <w:szCs w:val="18"/>
              </w:rPr>
              <w:t>0</w:t>
            </w:r>
            <w:r w:rsidRPr="00926C83">
              <w:rPr>
                <w:sz w:val="18"/>
                <w:szCs w:val="18"/>
              </w:rPr>
              <w:t>.4</w:t>
            </w:r>
            <w:r w:rsidRPr="00926C8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5E94D527" w14:textId="2948D5B4" w:rsidR="00135E32" w:rsidRPr="00926C83" w:rsidRDefault="00135E32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0EC21928" w14:textId="712B7E3C" w:rsidR="00135E32" w:rsidRPr="00926C83" w:rsidRDefault="00135E32" w:rsidP="00BC49DF">
            <w:pPr>
              <w:jc w:val="center"/>
              <w:rPr>
                <w:sz w:val="18"/>
                <w:szCs w:val="18"/>
              </w:rPr>
            </w:pPr>
            <w:r w:rsidRPr="00926C83">
              <w:rPr>
                <w:rFonts w:hint="eastAsia"/>
                <w:sz w:val="18"/>
                <w:szCs w:val="18"/>
              </w:rPr>
              <w:t>202</w:t>
            </w:r>
            <w:r w:rsidR="00F368DB" w:rsidRPr="00926C83">
              <w:rPr>
                <w:sz w:val="18"/>
                <w:szCs w:val="18"/>
              </w:rPr>
              <w:t>2</w:t>
            </w:r>
            <w:r w:rsidRPr="00926C83">
              <w:rPr>
                <w:rFonts w:hint="eastAsia"/>
                <w:sz w:val="18"/>
                <w:szCs w:val="18"/>
              </w:rPr>
              <w:t>.08.</w:t>
            </w:r>
            <w:r w:rsidR="00F368DB" w:rsidRPr="00926C83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1210" w:type="dxa"/>
            <w:vAlign w:val="center"/>
          </w:tcPr>
          <w:p w14:paraId="474BBACB" w14:textId="7C246F0B" w:rsidR="00135E32" w:rsidRPr="00BC49DF" w:rsidRDefault="00135E32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5E32" w14:paraId="3B1415ED" w14:textId="77777777" w:rsidTr="00BC49DF">
        <w:trPr>
          <w:trHeight w:val="568"/>
          <w:jc w:val="center"/>
        </w:trPr>
        <w:tc>
          <w:tcPr>
            <w:tcW w:w="1092" w:type="dxa"/>
            <w:vAlign w:val="center"/>
          </w:tcPr>
          <w:p w14:paraId="0FE8DB45" w14:textId="494BA5DC" w:rsidR="00135E32" w:rsidRPr="008D0A78" w:rsidRDefault="00135E32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3309D96" w14:textId="7626D112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2B1A7430" w14:textId="44D12367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47</w:t>
            </w:r>
            <w:r w:rsidR="00F4257A" w:rsidRPr="00F4257A">
              <w:rPr>
                <w:sz w:val="18"/>
                <w:szCs w:val="18"/>
              </w:rPr>
              <w:t>12</w:t>
            </w:r>
          </w:p>
        </w:tc>
        <w:tc>
          <w:tcPr>
            <w:tcW w:w="1032" w:type="dxa"/>
            <w:vAlign w:val="center"/>
          </w:tcPr>
          <w:p w14:paraId="30E8101C" w14:textId="7F725B69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sz w:val="15"/>
                <w:szCs w:val="15"/>
              </w:rPr>
              <w:t>（</w:t>
            </w:r>
            <w:r w:rsidR="00F4257A" w:rsidRPr="00F4257A">
              <w:rPr>
                <w:sz w:val="15"/>
                <w:szCs w:val="15"/>
              </w:rPr>
              <w:t>7</w:t>
            </w:r>
            <w:r w:rsidRPr="00F4257A">
              <w:rPr>
                <w:rFonts w:hint="eastAsia"/>
                <w:sz w:val="15"/>
                <w:szCs w:val="15"/>
              </w:rPr>
              <w:t>5-1</w:t>
            </w:r>
            <w:r w:rsidR="00F4257A" w:rsidRPr="00F4257A">
              <w:rPr>
                <w:sz w:val="15"/>
                <w:szCs w:val="15"/>
              </w:rPr>
              <w:t>0</w:t>
            </w:r>
            <w:r w:rsidRPr="00F4257A">
              <w:rPr>
                <w:rFonts w:hint="eastAsia"/>
                <w:sz w:val="15"/>
                <w:szCs w:val="15"/>
              </w:rPr>
              <w:t>0</w:t>
            </w:r>
            <w:r w:rsidRPr="00F4257A">
              <w:rPr>
                <w:rFonts w:hint="eastAsia"/>
                <w:sz w:val="15"/>
                <w:szCs w:val="15"/>
              </w:rPr>
              <w:t>）</w:t>
            </w:r>
            <w:r w:rsidRPr="00F4257A"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275" w:type="dxa"/>
            <w:vAlign w:val="center"/>
          </w:tcPr>
          <w:p w14:paraId="51BEBE43" w14:textId="4C422979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F4257A" w:rsidRPr="00F4257A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F4257A">
              <w:rPr>
                <w:rFonts w:ascii="Calibri" w:hAnsi="Calibri" w:cs="Calibri"/>
                <w:sz w:val="18"/>
                <w:szCs w:val="18"/>
              </w:rPr>
              <w:t>μ</w:t>
            </w:r>
            <w:r w:rsidRPr="00F4257A"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1520" w:type="dxa"/>
            <w:vAlign w:val="center"/>
          </w:tcPr>
          <w:p w14:paraId="1D96041B" w14:textId="107CDE45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sz w:val="18"/>
                <w:szCs w:val="18"/>
              </w:rPr>
              <w:t>量块</w:t>
            </w:r>
            <w:r w:rsidRPr="00F4257A">
              <w:rPr>
                <w:rFonts w:hint="eastAsia"/>
                <w:sz w:val="18"/>
                <w:szCs w:val="18"/>
              </w:rPr>
              <w:t>3</w:t>
            </w:r>
            <w:r w:rsidRPr="00F4257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1F284BA3" w14:textId="2167B2DE" w:rsidR="00135E32" w:rsidRPr="00F4257A" w:rsidRDefault="00135E32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67EA7F29" w14:textId="290F7951" w:rsidR="00135E32" w:rsidRPr="00F4257A" w:rsidRDefault="00F4257A" w:rsidP="00BC49DF">
            <w:pPr>
              <w:jc w:val="center"/>
              <w:rPr>
                <w:sz w:val="18"/>
                <w:szCs w:val="18"/>
              </w:rPr>
            </w:pPr>
            <w:r w:rsidRPr="00F4257A">
              <w:rPr>
                <w:rFonts w:hint="eastAsia"/>
                <w:sz w:val="18"/>
                <w:szCs w:val="18"/>
              </w:rPr>
              <w:t>202</w:t>
            </w:r>
            <w:r w:rsidRPr="00F4257A">
              <w:rPr>
                <w:sz w:val="18"/>
                <w:szCs w:val="18"/>
              </w:rPr>
              <w:t>2</w:t>
            </w:r>
            <w:r w:rsidRPr="00F4257A">
              <w:rPr>
                <w:rFonts w:hint="eastAsia"/>
                <w:sz w:val="18"/>
                <w:szCs w:val="18"/>
              </w:rPr>
              <w:t>.08.</w:t>
            </w:r>
            <w:r w:rsidRPr="00F4257A">
              <w:rPr>
                <w:sz w:val="18"/>
                <w:szCs w:val="18"/>
              </w:rPr>
              <w:t>02</w:t>
            </w:r>
          </w:p>
        </w:tc>
        <w:tc>
          <w:tcPr>
            <w:tcW w:w="1210" w:type="dxa"/>
            <w:vAlign w:val="center"/>
          </w:tcPr>
          <w:p w14:paraId="2A1D24A8" w14:textId="66D09B9E" w:rsidR="00135E32" w:rsidRPr="00BC49DF" w:rsidRDefault="00135E32" w:rsidP="00BC49DF">
            <w:pPr>
              <w:jc w:val="center"/>
              <w:rPr>
                <w:sz w:val="18"/>
                <w:szCs w:val="18"/>
              </w:rPr>
            </w:pPr>
            <w:r w:rsidRPr="00BC49D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5E32" w14:paraId="3E96252C" w14:textId="77777777" w:rsidTr="00BC49DF">
        <w:trPr>
          <w:trHeight w:val="568"/>
          <w:jc w:val="center"/>
        </w:trPr>
        <w:tc>
          <w:tcPr>
            <w:tcW w:w="1092" w:type="dxa"/>
            <w:vAlign w:val="center"/>
          </w:tcPr>
          <w:p w14:paraId="0C99F739" w14:textId="430E4284" w:rsidR="00135E32" w:rsidRPr="008D0A78" w:rsidRDefault="00BC49DF" w:rsidP="00BC49DF">
            <w:pPr>
              <w:jc w:val="center"/>
              <w:rPr>
                <w:color w:val="0000FF"/>
                <w:sz w:val="18"/>
                <w:szCs w:val="18"/>
              </w:rPr>
            </w:pPr>
            <w:r w:rsidRPr="00DF2D99">
              <w:rPr>
                <w:rFonts w:hint="eastAsia"/>
                <w:sz w:val="18"/>
                <w:szCs w:val="18"/>
              </w:rPr>
              <w:t>技术质量管理部</w:t>
            </w:r>
          </w:p>
        </w:tc>
        <w:tc>
          <w:tcPr>
            <w:tcW w:w="1176" w:type="dxa"/>
            <w:vAlign w:val="center"/>
          </w:tcPr>
          <w:p w14:paraId="1153796A" w14:textId="77777777" w:rsidR="00BC49DF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hint="eastAsia"/>
                <w:sz w:val="18"/>
                <w:szCs w:val="18"/>
              </w:rPr>
              <w:t>表面</w:t>
            </w:r>
          </w:p>
          <w:p w14:paraId="09ADFC2F" w14:textId="689AAFB4" w:rsidR="00135E32" w:rsidRPr="00D17F6C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hint="eastAsia"/>
                <w:sz w:val="18"/>
                <w:szCs w:val="18"/>
              </w:rPr>
              <w:t>粗糙度仪</w:t>
            </w:r>
          </w:p>
        </w:tc>
        <w:tc>
          <w:tcPr>
            <w:tcW w:w="1234" w:type="dxa"/>
            <w:vAlign w:val="center"/>
          </w:tcPr>
          <w:p w14:paraId="72B04C92" w14:textId="221C520D" w:rsidR="00135E32" w:rsidRPr="00D17F6C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sz w:val="18"/>
                <w:szCs w:val="18"/>
              </w:rPr>
              <w:t>210709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R1</w:t>
            </w:r>
            <w:r w:rsidRPr="00D17F6C">
              <w:rPr>
                <w:rFonts w:hint="eastAsia"/>
                <w:sz w:val="18"/>
                <w:szCs w:val="18"/>
              </w:rPr>
              <w:t>1</w:t>
            </w:r>
            <w:r w:rsidRPr="00D17F6C">
              <w:rPr>
                <w:sz w:val="18"/>
                <w:szCs w:val="18"/>
              </w:rPr>
              <w:t>10</w:t>
            </w:r>
          </w:p>
        </w:tc>
        <w:tc>
          <w:tcPr>
            <w:tcW w:w="1032" w:type="dxa"/>
            <w:vAlign w:val="center"/>
          </w:tcPr>
          <w:p w14:paraId="70767166" w14:textId="68D7C420" w:rsidR="00135E32" w:rsidRPr="00D17F6C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hint="eastAsia"/>
                <w:sz w:val="15"/>
                <w:szCs w:val="15"/>
              </w:rPr>
              <w:t>T</w:t>
            </w:r>
            <w:r w:rsidRPr="00D17F6C">
              <w:rPr>
                <w:sz w:val="15"/>
                <w:szCs w:val="15"/>
              </w:rPr>
              <w:t>R110</w:t>
            </w:r>
          </w:p>
        </w:tc>
        <w:tc>
          <w:tcPr>
            <w:tcW w:w="1275" w:type="dxa"/>
            <w:vAlign w:val="center"/>
          </w:tcPr>
          <w:p w14:paraId="0AE959B5" w14:textId="3D8FDB79" w:rsidR="00135E32" w:rsidRPr="00D17F6C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 w:rsidRPr="00D17F6C">
              <w:rPr>
                <w:rFonts w:asciiTheme="minorEastAsia" w:hAnsiTheme="minorEastAsia"/>
                <w:sz w:val="18"/>
                <w:szCs w:val="18"/>
              </w:rPr>
              <w:t>=6.0% k=2</w:t>
            </w:r>
          </w:p>
        </w:tc>
        <w:tc>
          <w:tcPr>
            <w:tcW w:w="1520" w:type="dxa"/>
            <w:vAlign w:val="center"/>
          </w:tcPr>
          <w:p w14:paraId="4EFE4DAC" w14:textId="77777777" w:rsidR="00135E32" w:rsidRPr="00D17F6C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hint="eastAsia"/>
                <w:sz w:val="18"/>
                <w:szCs w:val="18"/>
              </w:rPr>
              <w:t>校对样板</w:t>
            </w:r>
          </w:p>
          <w:p w14:paraId="35232DC6" w14:textId="0401D5AE" w:rsidR="00D17F6C" w:rsidRPr="00D17F6C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hint="eastAsia"/>
                <w:sz w:val="18"/>
                <w:szCs w:val="18"/>
              </w:rPr>
              <w:t>U</w:t>
            </w:r>
            <w:r w:rsidRPr="00D17F6C">
              <w:rPr>
                <w:sz w:val="18"/>
                <w:szCs w:val="18"/>
              </w:rPr>
              <w:t>=2.2</w:t>
            </w:r>
            <w:proofErr w:type="gramStart"/>
            <w:r w:rsidRPr="00D17F6C">
              <w:rPr>
                <w:sz w:val="18"/>
                <w:szCs w:val="18"/>
              </w:rPr>
              <w:t xml:space="preserve">% </w:t>
            </w:r>
            <w:r w:rsidR="00BC49DF">
              <w:rPr>
                <w:sz w:val="18"/>
                <w:szCs w:val="18"/>
              </w:rPr>
              <w:t xml:space="preserve"> </w:t>
            </w:r>
            <w:r w:rsidRPr="00D17F6C">
              <w:rPr>
                <w:sz w:val="18"/>
                <w:szCs w:val="18"/>
              </w:rPr>
              <w:t>k</w:t>
            </w:r>
            <w:proofErr w:type="gramEnd"/>
            <w:r w:rsidRPr="00D17F6C">
              <w:rPr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14:paraId="219FE78A" w14:textId="02E39243" w:rsidR="00135E32" w:rsidRPr="00D17F6C" w:rsidRDefault="00135E32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hint="eastAsia"/>
                <w:sz w:val="18"/>
                <w:szCs w:val="18"/>
              </w:rPr>
              <w:t>广东精衡检测科技有限公司</w:t>
            </w:r>
          </w:p>
        </w:tc>
        <w:tc>
          <w:tcPr>
            <w:tcW w:w="1275" w:type="dxa"/>
            <w:vAlign w:val="center"/>
          </w:tcPr>
          <w:p w14:paraId="0E824E1C" w14:textId="56EF9A1E" w:rsidR="00135E32" w:rsidRPr="00D17F6C" w:rsidRDefault="00D17F6C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hint="eastAsia"/>
                <w:sz w:val="18"/>
                <w:szCs w:val="18"/>
              </w:rPr>
              <w:t>202</w:t>
            </w:r>
            <w:r w:rsidRPr="00D17F6C">
              <w:rPr>
                <w:sz w:val="18"/>
                <w:szCs w:val="18"/>
              </w:rPr>
              <w:t>2</w:t>
            </w:r>
            <w:r w:rsidRPr="00D17F6C">
              <w:rPr>
                <w:rFonts w:hint="eastAsia"/>
                <w:sz w:val="18"/>
                <w:szCs w:val="18"/>
              </w:rPr>
              <w:t>.08.</w:t>
            </w:r>
            <w:r w:rsidRPr="00D17F6C">
              <w:rPr>
                <w:sz w:val="18"/>
                <w:szCs w:val="18"/>
              </w:rPr>
              <w:t>02</w:t>
            </w:r>
          </w:p>
        </w:tc>
        <w:tc>
          <w:tcPr>
            <w:tcW w:w="1210" w:type="dxa"/>
            <w:vAlign w:val="center"/>
          </w:tcPr>
          <w:p w14:paraId="37FB4BC2" w14:textId="06D4FB89" w:rsidR="00135E32" w:rsidRPr="00D17F6C" w:rsidRDefault="00135E32" w:rsidP="00BC49DF">
            <w:pPr>
              <w:jc w:val="center"/>
              <w:rPr>
                <w:sz w:val="18"/>
                <w:szCs w:val="18"/>
              </w:rPr>
            </w:pPr>
            <w:r w:rsidRPr="00D17F6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5E32" w14:paraId="1CB16DAF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11CDEB4" w14:textId="77777777" w:rsidR="00135E32" w:rsidRDefault="00135E32" w:rsidP="00135E3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6B98716F" w14:textId="77777777" w:rsidR="00135E32" w:rsidRDefault="00135E32" w:rsidP="00135E3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244AB8E" w14:textId="77777777" w:rsidR="00135E32" w:rsidRDefault="00135E32" w:rsidP="00135E32">
            <w:pPr>
              <w:rPr>
                <w:rFonts w:ascii="宋体" w:hAnsi="宋体"/>
                <w:szCs w:val="21"/>
              </w:rPr>
            </w:pPr>
          </w:p>
          <w:p w14:paraId="2F7646B8" w14:textId="701EBCDF" w:rsidR="00135E32" w:rsidRPr="00BC49DF" w:rsidRDefault="00135E32" w:rsidP="00BC49DF">
            <w:pPr>
              <w:widowControl/>
              <w:ind w:firstLineChars="200" w:firstLine="420"/>
              <w:jc w:val="left"/>
            </w:pPr>
            <w:r w:rsidRPr="00BC49D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BC49D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BC49DF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BC49DF" w:rsidRPr="00936E11">
              <w:rPr>
                <w:rFonts w:hint="eastAsia"/>
                <w:szCs w:val="21"/>
              </w:rPr>
              <w:t>技术质量管理部</w:t>
            </w:r>
            <w:r w:rsidRPr="00936E11">
              <w:rPr>
                <w:rFonts w:ascii="宋体" w:eastAsia="宋体" w:hAnsi="宋体" w:cs="宋体" w:hint="eastAsia"/>
                <w:kern w:val="0"/>
                <w:szCs w:val="21"/>
              </w:rPr>
              <w:t>负</w:t>
            </w:r>
            <w:r w:rsidRPr="00BC49DF">
              <w:rPr>
                <w:rFonts w:ascii="宋体" w:eastAsia="宋体" w:hAnsi="宋体" w:cs="宋体" w:hint="eastAsia"/>
                <w:kern w:val="0"/>
                <w:szCs w:val="21"/>
              </w:rPr>
              <w:t>责溯源。公司测量设备全部委托</w:t>
            </w:r>
            <w:r w:rsidR="00BC49DF" w:rsidRPr="00BC49DF">
              <w:rPr>
                <w:rFonts w:ascii="宋体" w:eastAsia="宋体" w:hAnsi="宋体" w:cs="宋体" w:hint="eastAsia"/>
                <w:kern w:val="0"/>
                <w:szCs w:val="21"/>
              </w:rPr>
              <w:t>广东精衡检测科技有限公司</w:t>
            </w:r>
            <w:r w:rsidRPr="00BC49DF">
              <w:rPr>
                <w:rFonts w:ascii="宋体" w:eastAsia="宋体" w:hAnsi="宋体" w:cs="宋体" w:hint="eastAsia"/>
                <w:kern w:val="0"/>
                <w:szCs w:val="21"/>
              </w:rPr>
              <w:t>校准，校准证书由</w:t>
            </w:r>
            <w:r w:rsidR="00BC49DF" w:rsidRPr="00BC49DF">
              <w:rPr>
                <w:rFonts w:ascii="宋体" w:eastAsia="宋体" w:hAnsi="宋体" w:cs="宋体" w:hint="eastAsia"/>
                <w:kern w:val="0"/>
                <w:szCs w:val="21"/>
              </w:rPr>
              <w:t>技术质量管理部</w:t>
            </w:r>
            <w:r w:rsidRPr="00BC49DF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783DC67" w14:textId="77777777" w:rsidR="00135E32" w:rsidRPr="00BC49DF" w:rsidRDefault="00135E32" w:rsidP="00135E32">
            <w:pPr>
              <w:rPr>
                <w:rFonts w:ascii="宋体" w:hAnsi="宋体"/>
                <w:szCs w:val="21"/>
              </w:rPr>
            </w:pPr>
          </w:p>
          <w:p w14:paraId="48AB5A45" w14:textId="77777777" w:rsidR="00135E32" w:rsidRDefault="00135E32" w:rsidP="00135E32">
            <w:pPr>
              <w:rPr>
                <w:szCs w:val="21"/>
              </w:rPr>
            </w:pPr>
          </w:p>
          <w:p w14:paraId="70B2F6C2" w14:textId="77777777" w:rsidR="00135E32" w:rsidRDefault="00135E32" w:rsidP="00135E3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5E32" w14:paraId="2871F832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5DC99A21" w14:textId="6B66FA3C" w:rsidR="00135E32" w:rsidRDefault="00BC49DF" w:rsidP="00135E3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E05DC8A" wp14:editId="71D10C99">
                  <wp:simplePos x="0" y="0"/>
                  <wp:positionH relativeFrom="column">
                    <wp:posOffset>4300093</wp:posOffset>
                  </wp:positionH>
                  <wp:positionV relativeFrom="paragraph">
                    <wp:posOffset>275336</wp:posOffset>
                  </wp:positionV>
                  <wp:extent cx="680720" cy="360680"/>
                  <wp:effectExtent l="0" t="0" r="0" b="0"/>
                  <wp:wrapNone/>
                  <wp:docPr id="3" name="图片 3" descr="C:\Users\wsp\AppData\Local\Temp\WeChat Files\03857a1759c39212dfee28014452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03857a1759c39212dfee28014452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5E3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023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35E32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02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35E3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1A2ACFBD" w14:textId="051E0308" w:rsidR="00135E32" w:rsidRDefault="00135E32" w:rsidP="00135E3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BC49DF">
              <w:rPr>
                <w:rFonts w:ascii="Times New Roman" w:eastAsia="宋体" w:hAnsi="Times New Roman" w:cs="Times New Roman" w:hint="eastAsia"/>
                <w:szCs w:val="21"/>
              </w:rPr>
              <w:t>吴素平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77040C7" w14:textId="77777777" w:rsidR="00135E32" w:rsidRDefault="00135E32" w:rsidP="00135E3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74B7134" w14:textId="77777777" w:rsidR="008D0A78" w:rsidRDefault="00000000" w:rsidP="005C0A53"/>
    <w:p w14:paraId="6442A5F7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A9BA" w14:textId="77777777" w:rsidR="00AA3557" w:rsidRDefault="00AA3557">
      <w:r>
        <w:separator/>
      </w:r>
    </w:p>
  </w:endnote>
  <w:endnote w:type="continuationSeparator" w:id="0">
    <w:p w14:paraId="46611783" w14:textId="77777777" w:rsidR="00AA3557" w:rsidRDefault="00A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9A6E" w14:textId="77777777" w:rsidR="008F6BDE" w:rsidRDefault="00000000" w:rsidP="005C0A53">
    <w:pPr>
      <w:pStyle w:val="a5"/>
    </w:pPr>
  </w:p>
  <w:p w14:paraId="612745A0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8C69" w14:textId="77777777" w:rsidR="00AA3557" w:rsidRDefault="00AA3557">
      <w:r>
        <w:separator/>
      </w:r>
    </w:p>
  </w:footnote>
  <w:footnote w:type="continuationSeparator" w:id="0">
    <w:p w14:paraId="11EBBE28" w14:textId="77777777" w:rsidR="00AA3557" w:rsidRDefault="00AA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0154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65BB4B9" wp14:editId="1731025D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54BB98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34658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2C0ABD74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ADAC62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1BAF050" w14:textId="77777777" w:rsidR="008F6BDE" w:rsidRDefault="00000000">
    <w:r>
      <w:pict w14:anchorId="4B26D6C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76"/>
    <w:rsid w:val="00135E32"/>
    <w:rsid w:val="00426F51"/>
    <w:rsid w:val="004C6BF3"/>
    <w:rsid w:val="00604976"/>
    <w:rsid w:val="00682AE3"/>
    <w:rsid w:val="00926C83"/>
    <w:rsid w:val="00936E11"/>
    <w:rsid w:val="00A0251B"/>
    <w:rsid w:val="00AA3557"/>
    <w:rsid w:val="00BC49DF"/>
    <w:rsid w:val="00D17F6C"/>
    <w:rsid w:val="00F368DB"/>
    <w:rsid w:val="00F4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7024C8"/>
  <w15:docId w15:val="{40894ABF-7DBC-4DAD-ADD0-72FD9BC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47</cp:revision>
  <dcterms:created xsi:type="dcterms:W3CDTF">2015-11-02T14:51:00Z</dcterms:created>
  <dcterms:modified xsi:type="dcterms:W3CDTF">2023-02-26T00:42:00Z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