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衡水市明诺采暖设备有限公司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衡水市冀州区春风南大街396号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衡水市冀州区春风南大街396号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1289-2022-QO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田永菊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15233288289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杨长安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□</w:t>
            </w:r>
            <w:r>
              <w:rPr>
                <w:color w:val="auto"/>
                <w:sz w:val="22"/>
              </w:rPr>
              <w:t>音频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■</w:t>
            </w:r>
            <w:r>
              <w:rPr>
                <w:color w:val="auto"/>
                <w:sz w:val="22"/>
              </w:rPr>
              <w:t>视频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□</w:t>
            </w:r>
            <w:r>
              <w:rPr>
                <w:color w:val="auto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□</w:t>
            </w:r>
            <w:r>
              <w:rPr>
                <w:color w:val="auto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■网络■智能手机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台式电脑■笔记本电脑□录像机□照相机□可穿戴设备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Q：暖气片的生产</w:t>
            </w:r>
          </w:p>
          <w:p>
            <w:r>
              <w:t>O：暖气片的生产所涉及场所的相关职业健康安全管理活动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Q：17.07.01</w:t>
            </w:r>
          </w:p>
          <w:p>
            <w:r>
              <w:t>O：17.07.01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现场审核于年月日至年月日，共天。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远程审核于2022年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/>
                <w:b/>
                <w:sz w:val="21"/>
                <w:szCs w:val="21"/>
              </w:rPr>
              <w:t>日上午至2022年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/>
                <w:b/>
                <w:sz w:val="21"/>
                <w:szCs w:val="21"/>
              </w:rPr>
              <w:t>日 上午，共0.5天。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O:17.07.01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2020-N1QMS-1267598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2020-N1QMS-3093634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Q:17.07.01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O:17.07.01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42545</wp:posOffset>
                  </wp:positionV>
                  <wp:extent cx="815340" cy="403860"/>
                  <wp:effectExtent l="0" t="0" r="3810" b="15240"/>
                  <wp:wrapNone/>
                  <wp:docPr id="2" name="图片 2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2022.12.25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1600" w:firstLineChars="500"/>
        <w:jc w:val="center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一阶段远程审核审核计划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  <w:bookmarkStart w:id="29" w:name="_GoBack"/>
            <w:bookmarkEnd w:id="29"/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28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10:00-11:00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明利红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明利红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明利红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10:30-12:00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57FA1990"/>
    <w:rsid w:val="58CD4F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3173</Words>
  <Characters>3665</Characters>
  <Lines>26</Lines>
  <Paragraphs>7</Paragraphs>
  <TotalTime>2</TotalTime>
  <ScaleCrop>false</ScaleCrop>
  <LinksUpToDate>false</LinksUpToDate>
  <CharactersWithSpaces>3737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2022-12-25T09:25:25Z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2052-11.1.0.12980</vt:lpwstr>
  </property>
</Properties>
</file>