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E65" w:rsidRDefault="00B81CB4">
      <w:pPr>
        <w:ind w:firstLineChars="0" w:firstLine="0"/>
        <w:rPr>
          <w:b/>
          <w:color w:val="000000"/>
        </w:rPr>
      </w:pPr>
      <w:r>
        <w:rPr>
          <w:rFonts w:hint="eastAsia"/>
          <w:b/>
          <w:color w:val="000000"/>
        </w:rPr>
        <w:t>附件</w:t>
      </w:r>
      <w:r>
        <w:rPr>
          <w:rFonts w:hint="eastAsia"/>
          <w:b/>
          <w:color w:val="000000"/>
        </w:rPr>
        <w:t>2</w:t>
      </w:r>
      <w:r>
        <w:rPr>
          <w:rFonts w:hint="eastAsia"/>
          <w:b/>
          <w:color w:val="000000"/>
        </w:rPr>
        <w:t>：</w:t>
      </w:r>
    </w:p>
    <w:p w:rsidR="00B61E65" w:rsidRDefault="00B81CB4">
      <w:pPr>
        <w:spacing w:after="240"/>
        <w:ind w:firstLineChars="0" w:firstLine="0"/>
        <w:jc w:val="center"/>
        <w:rPr>
          <w:b/>
          <w:bCs/>
          <w:color w:val="000000"/>
          <w:sz w:val="36"/>
        </w:rPr>
      </w:pPr>
      <w:bookmarkStart w:id="0" w:name="_Hlk497571570"/>
      <w:r>
        <w:rPr>
          <w:rFonts w:hint="eastAsia"/>
          <w:b/>
          <w:bCs/>
          <w:color w:val="000000"/>
          <w:sz w:val="36"/>
        </w:rPr>
        <w:t>测量过程的测量不确定度评定报告</w:t>
      </w:r>
    </w:p>
    <w:bookmarkEnd w:id="0"/>
    <w:p w:rsidR="00B61E65" w:rsidRPr="0017757B" w:rsidRDefault="00213869" w:rsidP="0017757B">
      <w:pPr>
        <w:pStyle w:val="1"/>
        <w:spacing w:before="0" w:after="0" w:line="360" w:lineRule="auto"/>
        <w:rPr>
          <w:rFonts w:ascii="宋体" w:hAnsi="宋体"/>
          <w:b w:val="0"/>
          <w:sz w:val="28"/>
          <w:szCs w:val="28"/>
        </w:rPr>
      </w:pPr>
      <w:r w:rsidRPr="0017757B">
        <w:rPr>
          <w:rFonts w:ascii="宋体" w:hAnsi="宋体" w:hint="eastAsia"/>
          <w:b w:val="0"/>
          <w:sz w:val="28"/>
          <w:szCs w:val="28"/>
        </w:rPr>
        <w:t>1</w:t>
      </w:r>
      <w:r w:rsidRPr="0017757B">
        <w:rPr>
          <w:rFonts w:ascii="宋体" w:hAnsi="宋体"/>
          <w:b w:val="0"/>
          <w:sz w:val="28"/>
          <w:szCs w:val="28"/>
        </w:rPr>
        <w:t xml:space="preserve"> </w:t>
      </w:r>
      <w:r w:rsidR="00B81CB4" w:rsidRPr="0017757B">
        <w:rPr>
          <w:rFonts w:ascii="宋体" w:hAnsi="宋体" w:hint="eastAsia"/>
          <w:b w:val="0"/>
          <w:sz w:val="28"/>
          <w:szCs w:val="28"/>
        </w:rPr>
        <w:t>概述</w:t>
      </w:r>
    </w:p>
    <w:p w:rsidR="00B61E65" w:rsidRPr="0017757B" w:rsidRDefault="00213869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1</w:t>
      </w:r>
      <w:r w:rsidRPr="0017757B">
        <w:rPr>
          <w:rFonts w:ascii="宋体" w:hAnsi="宋体"/>
          <w:szCs w:val="28"/>
        </w:rPr>
        <w:t xml:space="preserve">.1 </w:t>
      </w:r>
      <w:r w:rsidR="00B81CB4" w:rsidRPr="0017757B">
        <w:rPr>
          <w:rFonts w:ascii="宋体" w:hAnsi="宋体" w:hint="eastAsia"/>
          <w:szCs w:val="28"/>
        </w:rPr>
        <w:t>测量依据</w:t>
      </w:r>
    </w:p>
    <w:p w:rsidR="00B61E65" w:rsidRPr="0017757B" w:rsidRDefault="00B81CB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城市轨道交通工程测量规范GB/T 50308-2017</w:t>
      </w:r>
    </w:p>
    <w:p w:rsidR="00B61E65" w:rsidRPr="0017757B" w:rsidRDefault="00213869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1</w:t>
      </w:r>
      <w:r w:rsidRPr="0017757B">
        <w:rPr>
          <w:rFonts w:ascii="宋体" w:hAnsi="宋体"/>
          <w:szCs w:val="28"/>
        </w:rPr>
        <w:t xml:space="preserve">.2 </w:t>
      </w:r>
      <w:r w:rsidR="00B81CB4" w:rsidRPr="0017757B">
        <w:rPr>
          <w:rFonts w:ascii="宋体" w:hAnsi="宋体" w:hint="eastAsia"/>
          <w:szCs w:val="28"/>
        </w:rPr>
        <w:t>环境条件</w:t>
      </w:r>
    </w:p>
    <w:p w:rsidR="00B61E65" w:rsidRPr="0017757B" w:rsidRDefault="00B81CB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室外一般条件</w:t>
      </w:r>
    </w:p>
    <w:p w:rsidR="00B61E65" w:rsidRPr="0017757B" w:rsidRDefault="00213869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1</w:t>
      </w:r>
      <w:r w:rsidRPr="0017757B">
        <w:rPr>
          <w:rFonts w:ascii="宋体" w:hAnsi="宋体"/>
          <w:szCs w:val="28"/>
        </w:rPr>
        <w:t xml:space="preserve">.3 </w:t>
      </w:r>
      <w:r w:rsidR="00B81CB4" w:rsidRPr="0017757B">
        <w:rPr>
          <w:rFonts w:ascii="宋体" w:hAnsi="宋体" w:hint="eastAsia"/>
          <w:szCs w:val="28"/>
        </w:rPr>
        <w:t>测量设备</w:t>
      </w:r>
    </w:p>
    <w:p w:rsidR="00B61E65" w:rsidRPr="0017757B" w:rsidRDefault="00B81CB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瑞士徕卡全站仪、美国天宝水准仪和光学水准仪</w:t>
      </w:r>
    </w:p>
    <w:p w:rsidR="00B61E65" w:rsidRPr="0017757B" w:rsidRDefault="00213869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1</w:t>
      </w:r>
      <w:r w:rsidRPr="0017757B">
        <w:rPr>
          <w:rFonts w:ascii="宋体" w:hAnsi="宋体"/>
          <w:szCs w:val="28"/>
        </w:rPr>
        <w:t xml:space="preserve">.4 </w:t>
      </w:r>
      <w:r w:rsidR="00B81CB4" w:rsidRPr="0017757B">
        <w:rPr>
          <w:rFonts w:ascii="宋体" w:hAnsi="宋体" w:hint="eastAsia"/>
          <w:szCs w:val="28"/>
        </w:rPr>
        <w:t>测量方法</w:t>
      </w:r>
    </w:p>
    <w:p w:rsidR="00B61E65" w:rsidRPr="0017757B" w:rsidRDefault="00B81CB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全站仪C2指标差、全站仪一测回中测距读数较差和水准仪i角测定</w:t>
      </w:r>
    </w:p>
    <w:p w:rsidR="00B61E65" w:rsidRPr="0017757B" w:rsidRDefault="00213869" w:rsidP="0017757B">
      <w:pPr>
        <w:pStyle w:val="1"/>
        <w:spacing w:before="0" w:after="0" w:line="360" w:lineRule="auto"/>
        <w:rPr>
          <w:rFonts w:ascii="宋体" w:hAnsi="宋体"/>
          <w:b w:val="0"/>
          <w:sz w:val="28"/>
          <w:szCs w:val="28"/>
        </w:rPr>
      </w:pPr>
      <w:r w:rsidRPr="0017757B">
        <w:rPr>
          <w:rFonts w:ascii="宋体" w:hAnsi="宋体" w:hint="eastAsia"/>
          <w:b w:val="0"/>
          <w:sz w:val="28"/>
          <w:szCs w:val="28"/>
        </w:rPr>
        <w:t>2</w:t>
      </w:r>
      <w:r w:rsidRPr="0017757B">
        <w:rPr>
          <w:rFonts w:ascii="宋体" w:hAnsi="宋体"/>
          <w:b w:val="0"/>
          <w:sz w:val="28"/>
          <w:szCs w:val="28"/>
        </w:rPr>
        <w:t xml:space="preserve"> </w:t>
      </w:r>
      <w:r w:rsidR="00B81CB4" w:rsidRPr="0017757B">
        <w:rPr>
          <w:rFonts w:ascii="宋体" w:hAnsi="宋体" w:hint="eastAsia"/>
          <w:b w:val="0"/>
          <w:sz w:val="28"/>
          <w:szCs w:val="28"/>
        </w:rPr>
        <w:t>数学模型</w:t>
      </w:r>
    </w:p>
    <w:p w:rsidR="00B61E65" w:rsidRPr="0017757B" w:rsidRDefault="00B81CB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w:r w:rsidRPr="0017757B">
        <w:rPr>
          <w:rFonts w:ascii="宋体" w:hAnsi="宋体"/>
          <w:szCs w:val="28"/>
        </w:rPr>
        <w:t>F=f</w:t>
      </w: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x</w:t>
      </w:r>
      <w:r w:rsidRPr="0017757B">
        <w:rPr>
          <w:rFonts w:ascii="宋体" w:hAnsi="宋体" w:hint="eastAsia"/>
          <w:szCs w:val="28"/>
        </w:rPr>
        <w:t>）</w:t>
      </w:r>
    </w:p>
    <w:p w:rsidR="00B61E65" w:rsidRPr="0017757B" w:rsidRDefault="00213869" w:rsidP="0017757B">
      <w:pPr>
        <w:pStyle w:val="1"/>
        <w:spacing w:before="0" w:after="0" w:line="360" w:lineRule="auto"/>
        <w:rPr>
          <w:rFonts w:ascii="宋体" w:hAnsi="宋体"/>
          <w:b w:val="0"/>
          <w:sz w:val="28"/>
          <w:szCs w:val="28"/>
        </w:rPr>
      </w:pPr>
      <w:r w:rsidRPr="0017757B">
        <w:rPr>
          <w:rFonts w:ascii="宋体" w:hAnsi="宋体"/>
          <w:b w:val="0"/>
          <w:sz w:val="28"/>
          <w:szCs w:val="28"/>
        </w:rPr>
        <w:t xml:space="preserve">3 </w:t>
      </w:r>
      <w:r w:rsidR="00B81CB4" w:rsidRPr="0017757B">
        <w:rPr>
          <w:rFonts w:ascii="宋体" w:hAnsi="宋体" w:hint="eastAsia"/>
          <w:b w:val="0"/>
          <w:sz w:val="28"/>
          <w:szCs w:val="28"/>
        </w:rPr>
        <w:t>不确定度评定</w:t>
      </w:r>
    </w:p>
    <w:p w:rsidR="00537C24" w:rsidRPr="0017757B" w:rsidRDefault="00537C24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3</w:t>
      </w:r>
      <w:r w:rsidRPr="0017757B">
        <w:rPr>
          <w:rFonts w:ascii="宋体" w:hAnsi="宋体"/>
          <w:szCs w:val="28"/>
        </w:rPr>
        <w:t>.1</w:t>
      </w:r>
      <w:r w:rsidR="0017757B" w:rsidRPr="0017757B">
        <w:rPr>
          <w:rFonts w:ascii="宋体" w:hAnsi="宋体"/>
          <w:szCs w:val="28"/>
        </w:rPr>
        <w:t xml:space="preserve"> </w:t>
      </w:r>
      <w:r w:rsidRPr="0017757B">
        <w:rPr>
          <w:rFonts w:ascii="宋体" w:hAnsi="宋体" w:hint="eastAsia"/>
          <w:szCs w:val="28"/>
        </w:rPr>
        <w:t>上海嘉闵线1</w:t>
      </w:r>
      <w:r w:rsidRPr="0017757B">
        <w:rPr>
          <w:rFonts w:ascii="宋体" w:hAnsi="宋体"/>
          <w:szCs w:val="28"/>
        </w:rPr>
        <w:t>9</w:t>
      </w:r>
      <w:r w:rsidRPr="0017757B">
        <w:rPr>
          <w:rFonts w:ascii="宋体" w:hAnsi="宋体" w:hint="eastAsia"/>
          <w:szCs w:val="28"/>
        </w:rPr>
        <w:t>标</w:t>
      </w:r>
    </w:p>
    <w:p w:rsidR="00537C24" w:rsidRPr="0017757B" w:rsidRDefault="00537C24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t>3</w:t>
      </w:r>
      <w:r w:rsidRPr="0017757B">
        <w:rPr>
          <w:rFonts w:ascii="宋体" w:eastAsia="宋体" w:hAnsi="宋体"/>
          <w:szCs w:val="28"/>
        </w:rPr>
        <w:t>.1.1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全站仪TS</w:t>
      </w:r>
      <w:r w:rsidRPr="0017757B">
        <w:rPr>
          <w:rFonts w:ascii="宋体" w:eastAsia="宋体" w:hAnsi="宋体"/>
          <w:szCs w:val="28"/>
        </w:rPr>
        <w:t>11</w:t>
      </w:r>
      <w:r w:rsidRPr="0017757B">
        <w:rPr>
          <w:rFonts w:ascii="宋体" w:eastAsia="宋体" w:hAnsi="宋体" w:hint="eastAsia"/>
          <w:szCs w:val="28"/>
        </w:rPr>
        <w:t>（编号：</w:t>
      </w:r>
      <w:r w:rsidRPr="0017757B">
        <w:rPr>
          <w:rFonts w:ascii="宋体" w:eastAsia="宋体" w:hAnsi="宋体"/>
          <w:szCs w:val="28"/>
        </w:rPr>
        <w:t>1676142</w:t>
      </w:r>
      <w:r w:rsidRPr="0017757B">
        <w:rPr>
          <w:rFonts w:ascii="宋体" w:eastAsia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Default="00537C24" w:rsidP="0017757B">
      <w:pPr>
        <w:spacing w:line="360" w:lineRule="auto"/>
        <w:ind w:firstLine="560"/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点的觇标，计算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指标差，用贝塞尔公</w:t>
      </w:r>
      <w:r w:rsidRPr="0017757B">
        <w:rPr>
          <w:rFonts w:ascii="宋体" w:hAnsi="宋体" w:hint="eastAsia"/>
          <w:szCs w:val="28"/>
        </w:rPr>
        <w:lastRenderedPageBreak/>
        <w:t>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2C指标差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-1.1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-1.1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-1.1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0.88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=0.2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8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537C24" w:rsidRPr="0017757B" w:rsidRDefault="00537C24" w:rsidP="00CF0EF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537C24" w:rsidP="0017757B">
      <w:pPr>
        <w:spacing w:line="360" w:lineRule="auto"/>
        <w:ind w:left="560" w:hangingChars="200" w:hanging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</w:t>
      </w:r>
    </w:p>
    <w:p w:rsidR="00537C24" w:rsidRPr="0017757B" w:rsidRDefault="00537C24" w:rsidP="0017757B">
      <w:pPr>
        <w:spacing w:line="360" w:lineRule="auto"/>
        <w:ind w:left="560" w:hangingChars="200" w:hanging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点的距离，计算距离度数差，用贝塞尔公式计算单次测量标准差。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距离较差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mm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0.52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mm（m为实际测量次数）</w:t>
            </w:r>
          </w:p>
        </w:tc>
      </w:tr>
    </w:tbl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0.5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</w:t>
      </w:r>
      <w:r w:rsidRPr="00931AEC">
        <w:rPr>
          <w:rFonts w:ascii="宋体" w:hAnsi="宋体"/>
          <w:szCs w:val="28"/>
        </w:rPr>
        <w:t>0.29</w:t>
      </w:r>
      <w:r w:rsidRPr="00931AEC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0.36mm</w:t>
      </w:r>
      <w:r>
        <w:rPr>
          <w:rFonts w:hint="eastAsia"/>
        </w:rPr>
        <w:t>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微软雅黑" w:hAnsi="Cambria Math" w:cs="微软雅黑"/>
              </w:rPr>
              <m:t>0.36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=0.21</w:t>
      </w:r>
      <w:r w:rsidR="00537C24" w:rsidRPr="0017757B">
        <w:rPr>
          <w:rFonts w:ascii="宋体" w:hAnsi="宋体"/>
          <w:szCs w:val="28"/>
        </w:rPr>
        <w:t>mm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537C24" w:rsidRPr="0017757B">
        <w:rPr>
          <w:rFonts w:ascii="宋体" w:hAnsi="宋体"/>
          <w:szCs w:val="28"/>
        </w:rPr>
        <w:t>=0.</w:t>
      </w:r>
      <w:r w:rsidR="00931AEC">
        <w:rPr>
          <w:rFonts w:ascii="宋体" w:hAnsi="宋体"/>
          <w:szCs w:val="28"/>
        </w:rPr>
        <w:t>4</w:t>
      </w:r>
      <w:r w:rsidR="00537C24" w:rsidRPr="0017757B">
        <w:rPr>
          <w:rFonts w:ascii="宋体" w:hAnsi="宋体"/>
          <w:szCs w:val="28"/>
        </w:rPr>
        <w:t>″</w:t>
      </w:r>
    </w:p>
    <w:p w:rsidR="0036307F" w:rsidRDefault="0036307F" w:rsidP="0036307F">
      <w:pPr>
        <w:spacing w:line="360" w:lineRule="auto"/>
        <w:ind w:firstLine="560"/>
      </w:pP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lastRenderedPageBreak/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537C24" w:rsidRPr="0017757B">
        <w:rPr>
          <w:rFonts w:ascii="宋体" w:hAnsi="宋体"/>
          <w:szCs w:val="28"/>
        </w:rPr>
        <w:t>=0.</w:t>
      </w:r>
      <w:r w:rsidR="00931AEC">
        <w:rPr>
          <w:rFonts w:ascii="宋体" w:hAnsi="宋体"/>
          <w:szCs w:val="28"/>
        </w:rPr>
        <w:t>26</w:t>
      </w:r>
      <w:r w:rsidR="00537C24" w:rsidRPr="0017757B">
        <w:rPr>
          <w:rFonts w:ascii="宋体" w:hAnsi="宋体"/>
          <w:szCs w:val="28"/>
        </w:rPr>
        <w:t>mm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537C2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0.4*2</m:t>
        </m:r>
      </m:oMath>
      <w:r w:rsidRPr="0017757B">
        <w:rPr>
          <w:rFonts w:ascii="宋体" w:hAnsi="宋体"/>
          <w:szCs w:val="28"/>
        </w:rPr>
        <w:t>=</w:t>
      </w:r>
      <w:r w:rsidR="00931AEC">
        <w:rPr>
          <w:rFonts w:ascii="宋体" w:hAnsi="宋体"/>
          <w:szCs w:val="28"/>
        </w:rPr>
        <w:t>0.8</w:t>
      </w:r>
      <w:r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537C2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0.26*2</m:t>
        </m:r>
      </m:oMath>
      <w:r w:rsidRPr="0017757B">
        <w:rPr>
          <w:rFonts w:ascii="宋体" w:hAnsi="宋体"/>
          <w:szCs w:val="28"/>
        </w:rPr>
        <w:t>=0.</w:t>
      </w:r>
      <w:r w:rsidR="00931AEC">
        <w:rPr>
          <w:rFonts w:ascii="宋体" w:hAnsi="宋体"/>
          <w:szCs w:val="28"/>
        </w:rPr>
        <w:t>5</w:t>
      </w:r>
      <w:r w:rsidRPr="0017757B">
        <w:rPr>
          <w:rFonts w:ascii="宋体" w:hAnsi="宋体"/>
          <w:szCs w:val="28"/>
        </w:rPr>
        <w:t>2mm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537C24" w:rsidRPr="0017757B" w:rsidRDefault="00537C24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t>3.1.2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水准仪D</w:t>
      </w:r>
      <w:r w:rsidRPr="0017757B">
        <w:rPr>
          <w:rFonts w:ascii="宋体" w:eastAsia="宋体" w:hAnsi="宋体"/>
          <w:szCs w:val="28"/>
        </w:rPr>
        <w:t>i</w:t>
      </w:r>
      <w:r w:rsidRPr="0017757B">
        <w:rPr>
          <w:rFonts w:ascii="宋体" w:eastAsia="宋体" w:hAnsi="宋体" w:hint="eastAsia"/>
          <w:szCs w:val="28"/>
        </w:rPr>
        <w:t>N</w:t>
      </w:r>
      <w:r w:rsidRPr="0017757B">
        <w:rPr>
          <w:rFonts w:ascii="宋体" w:eastAsia="宋体" w:hAnsi="宋体"/>
          <w:szCs w:val="28"/>
        </w:rPr>
        <w:t>i</w:t>
      </w:r>
      <w:r w:rsidRPr="0017757B">
        <w:rPr>
          <w:rFonts w:ascii="宋体" w:eastAsia="宋体" w:hAnsi="宋体" w:hint="eastAsia"/>
          <w:szCs w:val="28"/>
        </w:rPr>
        <w:t>03（编号：</w:t>
      </w:r>
      <w:r w:rsidRPr="0017757B">
        <w:rPr>
          <w:rFonts w:ascii="宋体" w:eastAsia="宋体" w:hAnsi="宋体"/>
          <w:szCs w:val="28"/>
        </w:rPr>
        <w:t>745443</w:t>
      </w:r>
      <w:r w:rsidRPr="0017757B">
        <w:rPr>
          <w:rFonts w:ascii="宋体" w:eastAsia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两个个分别相距</w:t>
      </w:r>
      <w:r w:rsidRPr="0017757B">
        <w:rPr>
          <w:rFonts w:ascii="宋体" w:hAnsi="宋体"/>
          <w:szCs w:val="28"/>
        </w:rPr>
        <w:t>60m</w:t>
      </w:r>
      <w:r w:rsidRPr="0017757B">
        <w:rPr>
          <w:rFonts w:ascii="宋体" w:hAnsi="宋体" w:hint="eastAsia"/>
          <w:szCs w:val="28"/>
        </w:rPr>
        <w:t>的固定点，分别在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的中间及靠近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</w:t>
      </w:r>
      <w:r w:rsidRPr="0017757B">
        <w:rPr>
          <w:rFonts w:ascii="宋体" w:hAnsi="宋体"/>
          <w:szCs w:val="28"/>
        </w:rPr>
        <w:t>2.0m</w:t>
      </w:r>
      <w:r w:rsidRPr="0017757B">
        <w:rPr>
          <w:rFonts w:ascii="宋体" w:hAnsi="宋体" w:hint="eastAsia"/>
          <w:szCs w:val="28"/>
        </w:rPr>
        <w:t>的位置架设仪器测设两点的高程，计算水准仪的</w:t>
      </w:r>
      <w:r w:rsidRPr="0017757B">
        <w:rPr>
          <w:rFonts w:ascii="宋体" w:hAnsi="宋体"/>
          <w:szCs w:val="28"/>
        </w:rPr>
        <w:t>i</w:t>
      </w:r>
      <w:r w:rsidRPr="0017757B">
        <w:rPr>
          <w:rFonts w:ascii="宋体" w:hAnsi="宋体" w:hint="eastAsia"/>
          <w:szCs w:val="28"/>
        </w:rPr>
        <w:t>角，用贝塞尔公式计算单次测量标准差。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70"/>
        <w:gridCol w:w="919"/>
        <w:gridCol w:w="770"/>
        <w:gridCol w:w="919"/>
        <w:gridCol w:w="770"/>
        <w:gridCol w:w="770"/>
        <w:gridCol w:w="770"/>
        <w:gridCol w:w="919"/>
        <w:gridCol w:w="770"/>
        <w:gridCol w:w="770"/>
      </w:tblGrid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高差之差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0.50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i角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1.75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1.99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1.82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1.79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1.72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-0.3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0.16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=0.0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6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3.5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3.5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=2.2</w:t>
      </w:r>
      <w:r w:rsidR="00537C24"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9F1E8E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537C24" w:rsidRPr="0017757B">
        <w:rPr>
          <w:rFonts w:ascii="宋体" w:hAnsi="宋体"/>
          <w:szCs w:val="28"/>
        </w:rPr>
        <w:t>=</w:t>
      </w:r>
      <w:r w:rsidR="00931AEC">
        <w:rPr>
          <w:rFonts w:ascii="宋体" w:hAnsi="宋体"/>
          <w:szCs w:val="28"/>
        </w:rPr>
        <w:t>2.2</w:t>
      </w:r>
      <w:r w:rsidR="00537C24"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=0.98</m:t>
        </m:r>
        <m:r>
          <m:rPr>
            <m:sty m:val="p"/>
          </m:rPr>
          <w:rPr>
            <w:rFonts w:ascii="Cambria Math" w:hAnsi="Cambria Math"/>
            <w:szCs w:val="28"/>
          </w:rPr>
          <m:t>*2</m:t>
        </m:r>
      </m:oMath>
      <w:r w:rsidRPr="0017757B">
        <w:rPr>
          <w:rFonts w:ascii="宋体" w:hAnsi="宋体"/>
          <w:szCs w:val="28"/>
        </w:rPr>
        <w:t>=</w:t>
      </w:r>
      <w:r w:rsidR="00931AEC">
        <w:rPr>
          <w:rFonts w:ascii="宋体" w:hAnsi="宋体"/>
          <w:szCs w:val="28"/>
        </w:rPr>
        <w:t>4.4</w:t>
      </w:r>
      <w:r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537C24" w:rsidRPr="0017757B" w:rsidRDefault="00537C24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3</w:t>
      </w:r>
      <w:r w:rsidRPr="0017757B">
        <w:rPr>
          <w:rFonts w:ascii="宋体" w:hAnsi="宋体"/>
          <w:szCs w:val="28"/>
        </w:rPr>
        <w:t>.2</w:t>
      </w:r>
      <w:r w:rsidR="0017757B" w:rsidRPr="0017757B">
        <w:rPr>
          <w:rFonts w:ascii="宋体" w:hAnsi="宋体"/>
          <w:szCs w:val="28"/>
        </w:rPr>
        <w:t xml:space="preserve"> </w:t>
      </w:r>
      <w:r w:rsidRPr="0017757B">
        <w:rPr>
          <w:rFonts w:ascii="宋体" w:hAnsi="宋体" w:hint="eastAsia"/>
          <w:szCs w:val="28"/>
        </w:rPr>
        <w:t>海地铁18号线土建二期02标</w:t>
      </w:r>
    </w:p>
    <w:p w:rsidR="00537C24" w:rsidRPr="0017757B" w:rsidRDefault="00537C24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t>3</w:t>
      </w:r>
      <w:r w:rsidRPr="0017757B">
        <w:rPr>
          <w:rFonts w:ascii="宋体" w:eastAsia="宋体" w:hAnsi="宋体"/>
          <w:szCs w:val="28"/>
        </w:rPr>
        <w:t>.2.1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全站仪TS</w:t>
      </w:r>
      <w:r w:rsidRPr="0017757B">
        <w:rPr>
          <w:rFonts w:ascii="宋体" w:eastAsia="宋体" w:hAnsi="宋体"/>
          <w:szCs w:val="28"/>
        </w:rPr>
        <w:t xml:space="preserve">09PLUS </w:t>
      </w:r>
      <w:r w:rsidRPr="0017757B">
        <w:rPr>
          <w:rFonts w:ascii="宋体" w:eastAsia="宋体" w:hAnsi="宋体" w:hint="eastAsia"/>
          <w:szCs w:val="28"/>
        </w:rPr>
        <w:t>（编号：</w:t>
      </w:r>
      <w:r w:rsidRPr="0017757B">
        <w:rPr>
          <w:rFonts w:ascii="宋体" w:eastAsia="宋体" w:hAnsi="宋体"/>
          <w:szCs w:val="28"/>
        </w:rPr>
        <w:t>1368491</w:t>
      </w:r>
      <w:r w:rsidRPr="0017757B">
        <w:rPr>
          <w:rFonts w:ascii="宋体" w:eastAsia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点的觇标，计算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指标差，用贝塞尔公式计算单次测量标准差。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2C指标差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-1.1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-1.1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-1.1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2.3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2.3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0.7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</w:t>
      </w:r>
    </w:p>
    <w:p w:rsidR="00537C24" w:rsidRDefault="00537C24" w:rsidP="0017757B">
      <w:pPr>
        <w:spacing w:line="360" w:lineRule="auto"/>
        <w:ind w:firstLineChars="0" w:firstLine="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点的距离，计算距离度数差，用贝塞尔公式计算单次测量标准差。</w:t>
      </w:r>
    </w:p>
    <w:p w:rsidR="00931AEC" w:rsidRPr="0017757B" w:rsidRDefault="00931AEC" w:rsidP="0017757B">
      <w:pPr>
        <w:spacing w:line="360" w:lineRule="auto"/>
        <w:ind w:firstLineChars="0" w:firstLine="0"/>
        <w:rPr>
          <w:rFonts w:ascii="宋体" w:hAnsi="宋体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距离较差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0.5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mm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mm（m为实际测量次数）</w:t>
            </w:r>
          </w:p>
        </w:tc>
      </w:tr>
    </w:tbl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0.54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0.54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=0.9</w:t>
      </w:r>
      <w:r w:rsidR="00537C24"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0.2mm</w:t>
      </w:r>
      <w:r>
        <w:rPr>
          <w:rFonts w:hint="eastAsia"/>
        </w:rPr>
        <w:t>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微软雅黑" w:hAnsi="Cambria Math" w:cs="微软雅黑"/>
              </w:rPr>
              <m:t>0.2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=0.3</w:t>
      </w:r>
      <w:r w:rsidR="00537C24" w:rsidRPr="0017757B">
        <w:rPr>
          <w:rFonts w:ascii="宋体" w:hAnsi="宋体"/>
          <w:szCs w:val="28"/>
        </w:rPr>
        <w:t>mm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537C24" w:rsidRPr="0017757B">
        <w:rPr>
          <w:rFonts w:ascii="宋体" w:hAnsi="宋体"/>
          <w:szCs w:val="28"/>
        </w:rPr>
        <w:t>=1.</w:t>
      </w:r>
      <w:r w:rsidR="00931AEC">
        <w:rPr>
          <w:rFonts w:ascii="宋体" w:hAnsi="宋体"/>
          <w:szCs w:val="28"/>
        </w:rPr>
        <w:t>1</w:t>
      </w:r>
      <w:r w:rsidR="00537C24" w:rsidRPr="0017757B">
        <w:rPr>
          <w:rFonts w:ascii="宋体" w:hAnsi="宋体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537C24" w:rsidRPr="0017757B">
        <w:rPr>
          <w:rFonts w:ascii="宋体" w:hAnsi="宋体"/>
          <w:szCs w:val="28"/>
        </w:rPr>
        <w:t>=0.</w:t>
      </w:r>
      <w:r w:rsidR="00931AEC">
        <w:rPr>
          <w:rFonts w:ascii="宋体" w:hAnsi="宋体"/>
          <w:szCs w:val="28"/>
        </w:rPr>
        <w:t>3</w:t>
      </w:r>
      <w:r w:rsidR="00537C24" w:rsidRPr="0017757B">
        <w:rPr>
          <w:rFonts w:ascii="宋体" w:hAnsi="宋体"/>
          <w:szCs w:val="28"/>
        </w:rPr>
        <w:t>mm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537C2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1.1*2</m:t>
        </m:r>
      </m:oMath>
      <w:r w:rsidRPr="0017757B">
        <w:rPr>
          <w:rFonts w:ascii="宋体" w:hAnsi="宋体"/>
          <w:szCs w:val="28"/>
        </w:rPr>
        <w:t>=2.</w:t>
      </w:r>
      <w:r w:rsidR="00931AEC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537C2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0.3*2</m:t>
        </m:r>
      </m:oMath>
      <w:r w:rsidRPr="0017757B">
        <w:rPr>
          <w:rFonts w:ascii="宋体" w:hAnsi="宋体"/>
          <w:szCs w:val="28"/>
        </w:rPr>
        <w:t>=0.</w:t>
      </w:r>
      <w:r w:rsidR="00931AEC">
        <w:rPr>
          <w:rFonts w:ascii="宋体" w:hAnsi="宋体"/>
          <w:szCs w:val="28"/>
        </w:rPr>
        <w:t>6</w:t>
      </w:r>
      <w:r w:rsidRPr="0017757B">
        <w:rPr>
          <w:rFonts w:ascii="宋体" w:hAnsi="宋体"/>
          <w:szCs w:val="28"/>
        </w:rPr>
        <w:t>mm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537C24" w:rsidRPr="0017757B" w:rsidRDefault="00537C24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lastRenderedPageBreak/>
        <w:t>3.</w:t>
      </w:r>
      <w:r w:rsidRPr="0017757B">
        <w:rPr>
          <w:rFonts w:ascii="宋体" w:eastAsia="宋体" w:hAnsi="宋体"/>
          <w:szCs w:val="28"/>
        </w:rPr>
        <w:t>2</w:t>
      </w:r>
      <w:r w:rsidRPr="0017757B">
        <w:rPr>
          <w:rFonts w:ascii="宋体" w:eastAsia="宋体" w:hAnsi="宋体" w:hint="eastAsia"/>
          <w:szCs w:val="28"/>
        </w:rPr>
        <w:t>.2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水准仪D</w:t>
      </w:r>
      <w:r w:rsidRPr="0017757B">
        <w:rPr>
          <w:rFonts w:ascii="宋体" w:eastAsia="宋体" w:hAnsi="宋体"/>
          <w:szCs w:val="28"/>
        </w:rPr>
        <w:t>i</w:t>
      </w:r>
      <w:r w:rsidRPr="0017757B">
        <w:rPr>
          <w:rFonts w:ascii="宋体" w:eastAsia="宋体" w:hAnsi="宋体" w:hint="eastAsia"/>
          <w:szCs w:val="28"/>
        </w:rPr>
        <w:t>N</w:t>
      </w:r>
      <w:r w:rsidRPr="0017757B">
        <w:rPr>
          <w:rFonts w:ascii="宋体" w:eastAsia="宋体" w:hAnsi="宋体"/>
          <w:szCs w:val="28"/>
        </w:rPr>
        <w:t>i</w:t>
      </w:r>
      <w:r w:rsidRPr="0017757B">
        <w:rPr>
          <w:rFonts w:ascii="宋体" w:eastAsia="宋体" w:hAnsi="宋体" w:hint="eastAsia"/>
          <w:szCs w:val="28"/>
        </w:rPr>
        <w:t>03（编号：</w:t>
      </w:r>
      <w:r w:rsidRPr="0017757B">
        <w:rPr>
          <w:rFonts w:ascii="宋体" w:eastAsia="宋体" w:hAnsi="宋体"/>
          <w:szCs w:val="28"/>
        </w:rPr>
        <w:t>751280</w:t>
      </w:r>
      <w:r w:rsidRPr="0017757B">
        <w:rPr>
          <w:rFonts w:ascii="宋体" w:eastAsia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两个个分别相距</w:t>
      </w:r>
      <w:r w:rsidRPr="0017757B">
        <w:rPr>
          <w:rFonts w:ascii="宋体" w:hAnsi="宋体"/>
          <w:szCs w:val="28"/>
        </w:rPr>
        <w:t>60m</w:t>
      </w:r>
      <w:r w:rsidRPr="0017757B">
        <w:rPr>
          <w:rFonts w:ascii="宋体" w:hAnsi="宋体" w:hint="eastAsia"/>
          <w:szCs w:val="28"/>
        </w:rPr>
        <w:t>的固定点，分别在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的中间及靠近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</w:t>
      </w:r>
      <w:r w:rsidRPr="0017757B">
        <w:rPr>
          <w:rFonts w:ascii="宋体" w:hAnsi="宋体"/>
          <w:szCs w:val="28"/>
        </w:rPr>
        <w:t>2.0m</w:t>
      </w:r>
      <w:r w:rsidRPr="0017757B">
        <w:rPr>
          <w:rFonts w:ascii="宋体" w:hAnsi="宋体" w:hint="eastAsia"/>
          <w:szCs w:val="28"/>
        </w:rPr>
        <w:t>的位置架设仪器测设两点的高程，计算水准仪的</w:t>
      </w:r>
      <w:r w:rsidRPr="0017757B">
        <w:rPr>
          <w:rFonts w:ascii="宋体" w:hAnsi="宋体"/>
          <w:szCs w:val="28"/>
        </w:rPr>
        <w:t>i</w:t>
      </w:r>
      <w:r w:rsidRPr="0017757B">
        <w:rPr>
          <w:rFonts w:ascii="宋体" w:hAnsi="宋体" w:hint="eastAsia"/>
          <w:szCs w:val="28"/>
        </w:rPr>
        <w:t>角，用贝塞尔公式计算单次测量标准差。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70"/>
        <w:gridCol w:w="919"/>
        <w:gridCol w:w="770"/>
        <w:gridCol w:w="919"/>
        <w:gridCol w:w="770"/>
        <w:gridCol w:w="770"/>
        <w:gridCol w:w="770"/>
        <w:gridCol w:w="919"/>
        <w:gridCol w:w="770"/>
        <w:gridCol w:w="770"/>
      </w:tblGrid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高差之差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0.50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i角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1.7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2.1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2.1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=1.2</w:t>
      </w:r>
      <w:r w:rsidR="00537C24"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9F1E8E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537C24" w:rsidRPr="0017757B">
        <w:rPr>
          <w:rFonts w:ascii="宋体" w:hAnsi="宋体"/>
          <w:szCs w:val="28"/>
        </w:rPr>
        <w:t>=</w:t>
      </w:r>
      <w:r w:rsidR="00931AEC">
        <w:rPr>
          <w:rFonts w:ascii="宋体" w:hAnsi="宋体"/>
          <w:szCs w:val="28"/>
        </w:rPr>
        <w:t>1.2</w:t>
      </w:r>
      <w:r w:rsidR="00537C24"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=1.2</m:t>
        </m:r>
        <m:r>
          <m:rPr>
            <m:sty m:val="p"/>
          </m:rPr>
          <w:rPr>
            <w:rFonts w:ascii="Cambria Math" w:hAnsi="Cambria Math"/>
            <w:szCs w:val="28"/>
          </w:rPr>
          <m:t>*2</m:t>
        </m:r>
      </m:oMath>
      <w:r w:rsidRPr="0017757B">
        <w:rPr>
          <w:rFonts w:ascii="宋体" w:hAnsi="宋体"/>
          <w:szCs w:val="28"/>
        </w:rPr>
        <w:t>=</w:t>
      </w:r>
      <w:r w:rsidR="00931AEC">
        <w:rPr>
          <w:rFonts w:ascii="宋体" w:hAnsi="宋体"/>
          <w:szCs w:val="28"/>
        </w:rPr>
        <w:t>2.4</w:t>
      </w:r>
      <w:r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B61E65" w:rsidRPr="0017757B" w:rsidRDefault="003F0114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3</w:t>
      </w:r>
      <w:r w:rsidRPr="0017757B">
        <w:rPr>
          <w:rFonts w:ascii="宋体" w:hAnsi="宋体"/>
          <w:szCs w:val="28"/>
        </w:rPr>
        <w:t>.3</w:t>
      </w:r>
      <w:r w:rsidR="0017757B" w:rsidRPr="0017757B">
        <w:rPr>
          <w:rFonts w:ascii="宋体" w:hAnsi="宋体"/>
          <w:szCs w:val="28"/>
        </w:rPr>
        <w:t xml:space="preserve"> </w:t>
      </w:r>
      <w:r w:rsidR="00537C24" w:rsidRPr="0017757B">
        <w:rPr>
          <w:rFonts w:ascii="宋体" w:hAnsi="宋体" w:hint="eastAsia"/>
          <w:szCs w:val="28"/>
        </w:rPr>
        <w:t>天津地铁4号线2标项目</w:t>
      </w:r>
    </w:p>
    <w:p w:rsidR="00537C24" w:rsidRPr="0017757B" w:rsidRDefault="00970EA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/>
          <w:szCs w:val="28"/>
        </w:rPr>
        <w:t>3.3.1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="00537C24" w:rsidRPr="0017757B">
        <w:rPr>
          <w:rFonts w:ascii="宋体" w:eastAsia="宋体" w:hAnsi="宋体" w:hint="eastAsia"/>
          <w:szCs w:val="28"/>
        </w:rPr>
        <w:t>全站仪TZ08（编号：3304152）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lastRenderedPageBreak/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点的觇标，计算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指标差，用贝塞尔公式计算单次测量标准差。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2C指标差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eastAsia="等线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eastAsia="等线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eastAsia="等线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eastAsia="等线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eastAsia="等线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-0.7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=0.67″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0.74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=0.21″（m为实际测量次数）</w:t>
            </w:r>
          </w:p>
        </w:tc>
      </w:tr>
    </w:tbl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点的距离，计算距离度数差，用贝塞尔公式计算单次测量标准差。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距离较差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eastAsia="等线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eastAsia="等线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-0.1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=0.3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mm</w:t>
            </w:r>
          </w:p>
        </w:tc>
      </w:tr>
      <w:tr w:rsidR="00931AEC" w:rsidTr="00537C24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0.42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0mm（m为实际测量次数）</w:t>
            </w:r>
          </w:p>
        </w:tc>
      </w:tr>
    </w:tbl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0.90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</w:t>
      </w:r>
      <w:r>
        <w:rPr>
          <w:rFonts w:hint="eastAsia"/>
        </w:rPr>
        <w:t>52</w:t>
      </w:r>
      <w:r w:rsidR="00537C24" w:rsidRPr="0017757B">
        <w:rPr>
          <w:rFonts w:ascii="宋体" w:hAnsi="宋体" w:hint="eastAsia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rPr>
          <w:rFonts w:hint="eastAsia"/>
        </w:rPr>
        <w:t>-</w:t>
      </w:r>
      <w:r>
        <w:t>0.4</w:t>
      </w:r>
      <w:r>
        <w:rPr>
          <w:rFonts w:hint="eastAsia"/>
        </w:rPr>
        <w:t>4</w:t>
      </w:r>
      <w:r>
        <w:t>mm</w:t>
      </w:r>
      <w:r>
        <w:rPr>
          <w:rFonts w:hint="eastAsia"/>
        </w:rPr>
        <w:t>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微软雅黑" w:hAnsi="Cambria Math" w:cs="微软雅黑"/>
              </w:rPr>
              <m:t>0.44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</w:t>
      </w:r>
      <w:r>
        <w:rPr>
          <w:rFonts w:hint="eastAsia"/>
        </w:rPr>
        <w:t>-</w:t>
      </w:r>
      <w:r>
        <w:t>0.25</w:t>
      </w:r>
      <w:r w:rsidR="00537C24" w:rsidRPr="0017757B">
        <w:rPr>
          <w:rFonts w:ascii="宋体" w:hAnsi="宋体"/>
          <w:szCs w:val="28"/>
        </w:rPr>
        <w:t>mm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537C24" w:rsidRPr="0017757B">
        <w:rPr>
          <w:rFonts w:ascii="宋体" w:hAnsi="宋体"/>
          <w:szCs w:val="28"/>
        </w:rPr>
        <w:t>=0.</w:t>
      </w:r>
      <w:r w:rsidR="00537C24" w:rsidRPr="0017757B">
        <w:rPr>
          <w:rFonts w:ascii="宋体" w:hAnsi="宋体" w:hint="eastAsia"/>
          <w:szCs w:val="28"/>
        </w:rPr>
        <w:t>56</w:t>
      </w:r>
      <w:r w:rsidR="00537C24" w:rsidRPr="0017757B">
        <w:rPr>
          <w:rFonts w:ascii="宋体" w:hAnsi="宋体"/>
          <w:szCs w:val="28"/>
        </w:rPr>
        <w:t>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537C24" w:rsidRPr="0017757B">
        <w:rPr>
          <w:rFonts w:ascii="宋体" w:hAnsi="宋体"/>
          <w:szCs w:val="28"/>
        </w:rPr>
        <w:t>=0. 2</w:t>
      </w:r>
      <w:r w:rsidR="00537C24" w:rsidRPr="0017757B">
        <w:rPr>
          <w:rFonts w:ascii="宋体" w:hAnsi="宋体" w:hint="eastAsia"/>
          <w:szCs w:val="28"/>
        </w:rPr>
        <w:t>7</w:t>
      </w:r>
      <w:r w:rsidR="00537C24" w:rsidRPr="0017757B">
        <w:rPr>
          <w:rFonts w:ascii="宋体" w:hAnsi="宋体"/>
          <w:szCs w:val="28"/>
        </w:rPr>
        <w:t>mm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537C24" w:rsidRPr="0017757B" w:rsidRDefault="00537C2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0.56*2</m:t>
        </m:r>
      </m:oMath>
      <w:r w:rsidRPr="0017757B">
        <w:rPr>
          <w:rFonts w:ascii="宋体" w:hAnsi="宋体"/>
          <w:szCs w:val="28"/>
        </w:rPr>
        <w:t>=</w:t>
      </w:r>
      <w:r w:rsidRPr="0017757B">
        <w:rPr>
          <w:rFonts w:ascii="宋体" w:hAnsi="宋体" w:hint="eastAsia"/>
          <w:szCs w:val="28"/>
        </w:rPr>
        <w:t>1.12″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537C24" w:rsidRPr="0017757B" w:rsidRDefault="00537C2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0.27*2</m:t>
        </m:r>
      </m:oMath>
      <w:r w:rsidRPr="0017757B">
        <w:rPr>
          <w:rFonts w:ascii="宋体" w:hAnsi="宋体"/>
          <w:szCs w:val="28"/>
        </w:rPr>
        <w:t>=0.5</w:t>
      </w:r>
      <w:r w:rsidRPr="0017757B">
        <w:rPr>
          <w:rFonts w:ascii="宋体" w:hAnsi="宋体" w:hint="eastAsia"/>
          <w:szCs w:val="28"/>
        </w:rPr>
        <w:t>4</w:t>
      </w:r>
      <w:r w:rsidRPr="0017757B">
        <w:rPr>
          <w:rFonts w:ascii="宋体" w:hAnsi="宋体"/>
          <w:szCs w:val="28"/>
        </w:rPr>
        <w:t>mm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537C24" w:rsidRPr="0017757B" w:rsidRDefault="00970EA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/>
          <w:szCs w:val="28"/>
        </w:rPr>
        <w:t>3.3.2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="00537C24" w:rsidRPr="0017757B">
        <w:rPr>
          <w:rFonts w:ascii="宋体" w:eastAsia="宋体" w:hAnsi="宋体" w:hint="eastAsia"/>
          <w:szCs w:val="28"/>
        </w:rPr>
        <w:t>水准仪D</w:t>
      </w:r>
      <w:r w:rsidR="00537C24" w:rsidRPr="0017757B">
        <w:rPr>
          <w:rFonts w:ascii="宋体" w:eastAsia="宋体" w:hAnsi="宋体"/>
          <w:szCs w:val="28"/>
        </w:rPr>
        <w:t>i</w:t>
      </w:r>
      <w:r w:rsidR="00537C24" w:rsidRPr="0017757B">
        <w:rPr>
          <w:rFonts w:ascii="宋体" w:eastAsia="宋体" w:hAnsi="宋体" w:hint="eastAsia"/>
          <w:szCs w:val="28"/>
        </w:rPr>
        <w:t>N</w:t>
      </w:r>
      <w:r w:rsidR="00537C24" w:rsidRPr="0017757B">
        <w:rPr>
          <w:rFonts w:ascii="宋体" w:eastAsia="宋体" w:hAnsi="宋体"/>
          <w:szCs w:val="28"/>
        </w:rPr>
        <w:t>i</w:t>
      </w:r>
      <w:r w:rsidR="00537C24" w:rsidRPr="0017757B">
        <w:rPr>
          <w:rFonts w:ascii="宋体" w:eastAsia="宋体" w:hAnsi="宋体" w:hint="eastAsia"/>
          <w:szCs w:val="28"/>
        </w:rPr>
        <w:t>03（编号：744287）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两个个分别相距</w:t>
      </w:r>
      <w:r w:rsidRPr="0017757B">
        <w:rPr>
          <w:rFonts w:ascii="宋体" w:hAnsi="宋体"/>
          <w:szCs w:val="28"/>
        </w:rPr>
        <w:t>60m</w:t>
      </w:r>
      <w:r w:rsidRPr="0017757B">
        <w:rPr>
          <w:rFonts w:ascii="宋体" w:hAnsi="宋体" w:hint="eastAsia"/>
          <w:szCs w:val="28"/>
        </w:rPr>
        <w:t>的固定点，分别在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的中间及靠近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</w:t>
      </w:r>
      <w:r w:rsidRPr="0017757B">
        <w:rPr>
          <w:rFonts w:ascii="宋体" w:hAnsi="宋体"/>
          <w:szCs w:val="28"/>
        </w:rPr>
        <w:t>2.0m</w:t>
      </w:r>
      <w:r w:rsidRPr="0017757B">
        <w:rPr>
          <w:rFonts w:ascii="宋体" w:hAnsi="宋体" w:hint="eastAsia"/>
          <w:szCs w:val="28"/>
        </w:rPr>
        <w:t>的位置架设仪器测设两点的高程，计算水准仪的</w:t>
      </w:r>
      <w:r w:rsidRPr="0017757B">
        <w:rPr>
          <w:rFonts w:ascii="宋体" w:hAnsi="宋体"/>
          <w:szCs w:val="28"/>
        </w:rPr>
        <w:t>i</w:t>
      </w:r>
      <w:r w:rsidRPr="0017757B">
        <w:rPr>
          <w:rFonts w:ascii="宋体" w:hAnsi="宋体" w:hint="eastAsia"/>
          <w:szCs w:val="28"/>
        </w:rPr>
        <w:t>角，用贝塞尔公式计算单次测量标准差。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770"/>
        <w:gridCol w:w="919"/>
        <w:gridCol w:w="770"/>
        <w:gridCol w:w="919"/>
        <w:gridCol w:w="770"/>
        <w:gridCol w:w="770"/>
        <w:gridCol w:w="770"/>
        <w:gridCol w:w="919"/>
        <w:gridCol w:w="770"/>
        <w:gridCol w:w="766"/>
      </w:tblGrid>
      <w:tr w:rsidR="00931AEC" w:rsidTr="00931AEC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931AEC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高差之差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0.3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0.39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0.33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0.28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0.58</w:t>
            </w:r>
          </w:p>
        </w:tc>
      </w:tr>
      <w:tr w:rsidR="00931AEC" w:rsidTr="00931AEC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i角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0.72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0.86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1.34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1.41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1.93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1.99</w:t>
            </w:r>
          </w:p>
        </w:tc>
      </w:tr>
      <w:tr w:rsidR="00931AEC" w:rsidTr="00931AEC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-0.59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-0.46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-0.08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-0.18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-0.35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0.61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0.68</w:t>
            </w:r>
          </w:p>
        </w:tc>
      </w:tr>
      <w:tr w:rsidR="00931AEC" w:rsidTr="00931AEC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=0.43″</w:t>
            </w:r>
          </w:p>
        </w:tc>
      </w:tr>
      <w:tr w:rsidR="00931AEC" w:rsidTr="00931AEC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0.27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=0.13″（m为实际测量次数）</w:t>
            </w:r>
          </w:p>
        </w:tc>
      </w:tr>
    </w:tbl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lastRenderedPageBreak/>
        <w:t>检定证书显示精度为</w:t>
      </w:r>
      <w:r w:rsidRPr="0017757B">
        <w:rPr>
          <w:rFonts w:ascii="宋体" w:hAnsi="宋体"/>
          <w:szCs w:val="28"/>
        </w:rPr>
        <w:t>1.</w:t>
      </w:r>
      <w:r w:rsidRPr="0017757B">
        <w:rPr>
          <w:rFonts w:ascii="宋体" w:hAnsi="宋体" w:hint="eastAsia"/>
          <w:szCs w:val="28"/>
        </w:rPr>
        <w:t>4″则测量不确定度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1.4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den>
        </m:f>
      </m:oMath>
      <w:r w:rsidRPr="0017757B">
        <w:rPr>
          <w:rFonts w:ascii="宋体" w:hAnsi="宋体"/>
          <w:szCs w:val="28"/>
        </w:rPr>
        <w:t>=0.8</w:t>
      </w:r>
      <w:r w:rsidRPr="0017757B">
        <w:rPr>
          <w:rFonts w:ascii="宋体" w:hAnsi="宋体" w:hint="eastAsia"/>
          <w:szCs w:val="28"/>
        </w:rPr>
        <w:t>1″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9F1E8E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537C24" w:rsidRPr="0017757B">
        <w:rPr>
          <w:rFonts w:ascii="宋体" w:hAnsi="宋体"/>
          <w:szCs w:val="28"/>
        </w:rPr>
        <w:t>=0.8</w:t>
      </w:r>
      <w:r w:rsidR="00537C24" w:rsidRPr="0017757B">
        <w:rPr>
          <w:rFonts w:ascii="宋体" w:hAnsi="宋体" w:hint="eastAsia"/>
          <w:szCs w:val="28"/>
        </w:rPr>
        <w:t>2″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537C24" w:rsidRPr="0017757B" w:rsidRDefault="00537C24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=0.82</m:t>
        </m:r>
        <m:r>
          <m:rPr>
            <m:sty m:val="p"/>
          </m:rPr>
          <w:rPr>
            <w:rFonts w:ascii="Cambria Math" w:hAnsi="Cambria Math"/>
            <w:szCs w:val="28"/>
          </w:rPr>
          <m:t>*2</m:t>
        </m:r>
      </m:oMath>
      <w:r w:rsidRPr="0017757B">
        <w:rPr>
          <w:rFonts w:ascii="宋体" w:hAnsi="宋体"/>
          <w:szCs w:val="28"/>
        </w:rPr>
        <w:t>=1.</w:t>
      </w:r>
      <w:r w:rsidRPr="0017757B">
        <w:rPr>
          <w:rFonts w:ascii="宋体" w:hAnsi="宋体" w:hint="eastAsia"/>
          <w:szCs w:val="28"/>
        </w:rPr>
        <w:t>64″</w:t>
      </w:r>
    </w:p>
    <w:p w:rsidR="00537C24" w:rsidRPr="0017757B" w:rsidRDefault="00537C24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970EAF" w:rsidRPr="0017757B" w:rsidRDefault="00970EAF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3</w:t>
      </w:r>
      <w:r w:rsidRPr="0017757B">
        <w:rPr>
          <w:rFonts w:ascii="宋体" w:hAnsi="宋体"/>
          <w:szCs w:val="28"/>
        </w:rPr>
        <w:t>.4</w:t>
      </w:r>
      <w:r w:rsidR="0017757B" w:rsidRPr="0017757B">
        <w:rPr>
          <w:rFonts w:ascii="宋体" w:hAnsi="宋体"/>
          <w:szCs w:val="28"/>
        </w:rPr>
        <w:t xml:space="preserve"> </w:t>
      </w:r>
      <w:r w:rsidRPr="0017757B">
        <w:rPr>
          <w:rFonts w:ascii="宋体" w:hAnsi="宋体" w:hint="eastAsia"/>
          <w:szCs w:val="28"/>
        </w:rPr>
        <w:t>合肥8号线一期一工区</w:t>
      </w:r>
    </w:p>
    <w:p w:rsidR="00970EAF" w:rsidRPr="0017757B" w:rsidRDefault="00970EA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t>3</w:t>
      </w:r>
      <w:r w:rsidRPr="0017757B">
        <w:rPr>
          <w:rFonts w:ascii="宋体" w:eastAsia="宋体" w:hAnsi="宋体"/>
          <w:szCs w:val="28"/>
        </w:rPr>
        <w:t>.4.1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全站仪TS</w:t>
      </w:r>
      <w:r w:rsidRPr="0017757B">
        <w:rPr>
          <w:rFonts w:ascii="宋体" w:eastAsia="宋体" w:hAnsi="宋体"/>
          <w:szCs w:val="28"/>
        </w:rPr>
        <w:t xml:space="preserve">11 </w:t>
      </w:r>
      <w:r w:rsidRPr="0017757B">
        <w:rPr>
          <w:rFonts w:ascii="宋体" w:eastAsia="宋体" w:hAnsi="宋体" w:hint="eastAsia"/>
          <w:szCs w:val="28"/>
        </w:rPr>
        <w:t>（编号：</w:t>
      </w:r>
      <w:r w:rsidRPr="0017757B">
        <w:rPr>
          <w:rFonts w:ascii="宋体" w:eastAsia="宋体" w:hAnsi="宋体"/>
          <w:szCs w:val="28"/>
        </w:rPr>
        <w:t>1662873</w:t>
      </w:r>
      <w:r w:rsidRPr="0017757B">
        <w:rPr>
          <w:rFonts w:ascii="宋体" w:eastAsia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点的觇标，计算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指标差，用贝塞尔公式计算单次测量标准差。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2C指标差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-1.1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-1.1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-1.1</w:t>
            </w:r>
          </w:p>
        </w:tc>
      </w:tr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88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0.88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=0.2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8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</w:t>
      </w:r>
    </w:p>
    <w:p w:rsidR="00970EAF" w:rsidRPr="0017757B" w:rsidRDefault="00970EAF" w:rsidP="0017757B">
      <w:pPr>
        <w:spacing w:line="360" w:lineRule="auto"/>
        <w:ind w:firstLineChars="0" w:firstLine="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点的距离，计算距离度数差，用贝塞尔</w:t>
      </w:r>
      <w:r w:rsidRPr="0017757B">
        <w:rPr>
          <w:rFonts w:ascii="宋体" w:hAnsi="宋体" w:hint="eastAsia"/>
          <w:szCs w:val="28"/>
        </w:rPr>
        <w:lastRenderedPageBreak/>
        <w:t>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距离较差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-0.4</w:t>
            </w:r>
          </w:p>
        </w:tc>
      </w:tr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0.52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mm</w:t>
            </w:r>
          </w:p>
        </w:tc>
      </w:tr>
      <w:tr w:rsidR="00931AEC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0.52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mm（m为实际测量次数）</w:t>
            </w:r>
          </w:p>
        </w:tc>
      </w:tr>
    </w:tbl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970EAF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0.5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=0.29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0.53mm</w:t>
      </w:r>
      <w:r>
        <w:rPr>
          <w:rFonts w:hint="eastAsia"/>
        </w:rPr>
        <w:t>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微软雅黑" w:hAnsi="Cambria Math" w:cs="微软雅黑"/>
              </w:rPr>
              <m:t>0.53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=0.30</w:t>
      </w:r>
      <w:r w:rsidR="00970EAF" w:rsidRPr="0017757B">
        <w:rPr>
          <w:rFonts w:ascii="宋体" w:hAnsi="宋体"/>
          <w:szCs w:val="28"/>
        </w:rPr>
        <w:t>mm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970EAF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970EAF" w:rsidRPr="0017757B">
        <w:rPr>
          <w:rFonts w:ascii="宋体" w:hAnsi="宋体"/>
          <w:szCs w:val="28"/>
        </w:rPr>
        <w:t>=0.</w:t>
      </w:r>
      <w:r w:rsidR="00931AEC">
        <w:rPr>
          <w:rFonts w:ascii="宋体" w:hAnsi="宋体"/>
          <w:szCs w:val="28"/>
        </w:rPr>
        <w:t>4</w:t>
      </w:r>
      <w:r w:rsidR="00970EAF" w:rsidRPr="0017757B">
        <w:rPr>
          <w:rFonts w:ascii="宋体" w:hAnsi="宋体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970EAF" w:rsidRPr="0017757B">
        <w:rPr>
          <w:rFonts w:ascii="宋体" w:hAnsi="宋体"/>
          <w:szCs w:val="28"/>
        </w:rPr>
        <w:t>=0.</w:t>
      </w:r>
      <w:r w:rsidR="00931AEC">
        <w:rPr>
          <w:rFonts w:ascii="宋体" w:hAnsi="宋体"/>
          <w:szCs w:val="28"/>
        </w:rPr>
        <w:t>34</w:t>
      </w:r>
      <w:r w:rsidR="00970EAF" w:rsidRPr="0017757B">
        <w:rPr>
          <w:rFonts w:ascii="宋体" w:hAnsi="宋体"/>
          <w:szCs w:val="28"/>
        </w:rPr>
        <w:t>mm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970EAF" w:rsidRPr="0017757B" w:rsidRDefault="00970EAF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0.4*2</m:t>
        </m:r>
      </m:oMath>
      <w:r w:rsidRPr="0017757B">
        <w:rPr>
          <w:rFonts w:ascii="宋体" w:hAnsi="宋体"/>
          <w:szCs w:val="28"/>
        </w:rPr>
        <w:t>=</w:t>
      </w:r>
      <w:r w:rsidR="00931AEC">
        <w:rPr>
          <w:rFonts w:ascii="宋体" w:hAnsi="宋体"/>
          <w:szCs w:val="28"/>
        </w:rPr>
        <w:t>0.8</w:t>
      </w:r>
      <w:r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970EAF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8"/>
          </w:rPr>
          <m:t>0.34*2</m:t>
        </m:r>
      </m:oMath>
      <w:r w:rsidRPr="0017757B">
        <w:rPr>
          <w:rFonts w:ascii="宋体" w:hAnsi="宋体"/>
          <w:szCs w:val="28"/>
        </w:rPr>
        <w:t>=0.</w:t>
      </w:r>
      <w:r w:rsidR="00931AEC">
        <w:rPr>
          <w:rFonts w:ascii="宋体" w:hAnsi="宋体"/>
          <w:szCs w:val="28"/>
        </w:rPr>
        <w:t>68</w:t>
      </w:r>
      <w:r w:rsidRPr="0017757B">
        <w:rPr>
          <w:rFonts w:ascii="宋体" w:hAnsi="宋体"/>
          <w:szCs w:val="28"/>
        </w:rPr>
        <w:t>mm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lastRenderedPageBreak/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970EAF" w:rsidRPr="0017757B" w:rsidRDefault="00970EA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t>3.</w:t>
      </w:r>
      <w:r w:rsidRPr="0017757B">
        <w:rPr>
          <w:rFonts w:ascii="宋体" w:eastAsia="宋体" w:hAnsi="宋体"/>
          <w:szCs w:val="28"/>
        </w:rPr>
        <w:t>4</w:t>
      </w:r>
      <w:r w:rsidRPr="0017757B">
        <w:rPr>
          <w:rFonts w:ascii="宋体" w:eastAsia="宋体" w:hAnsi="宋体" w:hint="eastAsia"/>
          <w:szCs w:val="28"/>
        </w:rPr>
        <w:t>.2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水准仪D</w:t>
      </w:r>
      <w:r w:rsidRPr="0017757B">
        <w:rPr>
          <w:rFonts w:ascii="宋体" w:eastAsia="宋体" w:hAnsi="宋体"/>
          <w:szCs w:val="28"/>
        </w:rPr>
        <w:t>i</w:t>
      </w:r>
      <w:r w:rsidRPr="0017757B">
        <w:rPr>
          <w:rFonts w:ascii="宋体" w:eastAsia="宋体" w:hAnsi="宋体" w:hint="eastAsia"/>
          <w:szCs w:val="28"/>
        </w:rPr>
        <w:t>N</w:t>
      </w:r>
      <w:r w:rsidRPr="0017757B">
        <w:rPr>
          <w:rFonts w:ascii="宋体" w:eastAsia="宋体" w:hAnsi="宋体"/>
          <w:szCs w:val="28"/>
        </w:rPr>
        <w:t>i</w:t>
      </w:r>
      <w:r w:rsidRPr="0017757B">
        <w:rPr>
          <w:rFonts w:ascii="宋体" w:eastAsia="宋体" w:hAnsi="宋体" w:hint="eastAsia"/>
          <w:szCs w:val="28"/>
        </w:rPr>
        <w:t>03（编号：</w:t>
      </w:r>
      <w:r w:rsidRPr="0017757B">
        <w:rPr>
          <w:rFonts w:ascii="宋体" w:eastAsia="宋体" w:hAnsi="宋体"/>
          <w:szCs w:val="28"/>
        </w:rPr>
        <w:t>747567</w:t>
      </w:r>
      <w:r w:rsidRPr="0017757B">
        <w:rPr>
          <w:rFonts w:ascii="宋体" w:eastAsia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两个个分别相距</w:t>
      </w:r>
      <w:r w:rsidRPr="0017757B">
        <w:rPr>
          <w:rFonts w:ascii="宋体" w:hAnsi="宋体"/>
          <w:szCs w:val="28"/>
        </w:rPr>
        <w:t>60m</w:t>
      </w:r>
      <w:r w:rsidRPr="0017757B">
        <w:rPr>
          <w:rFonts w:ascii="宋体" w:hAnsi="宋体" w:hint="eastAsia"/>
          <w:szCs w:val="28"/>
        </w:rPr>
        <w:t>的固定点，分别在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的中间及靠近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</w:t>
      </w:r>
      <w:r w:rsidRPr="0017757B">
        <w:rPr>
          <w:rFonts w:ascii="宋体" w:hAnsi="宋体"/>
          <w:szCs w:val="28"/>
        </w:rPr>
        <w:t>2.0m</w:t>
      </w:r>
      <w:r w:rsidRPr="0017757B">
        <w:rPr>
          <w:rFonts w:ascii="宋体" w:hAnsi="宋体" w:hint="eastAsia"/>
          <w:szCs w:val="28"/>
        </w:rPr>
        <w:t>的位置架设仪器测设两点的高程，计算水准仪的</w:t>
      </w:r>
      <w:r w:rsidRPr="0017757B">
        <w:rPr>
          <w:rFonts w:ascii="宋体" w:hAnsi="宋体"/>
          <w:szCs w:val="28"/>
        </w:rPr>
        <w:t>i</w:t>
      </w:r>
      <w:r w:rsidRPr="0017757B">
        <w:rPr>
          <w:rFonts w:ascii="宋体" w:hAnsi="宋体" w:hint="eastAsia"/>
          <w:szCs w:val="28"/>
        </w:rPr>
        <w:t>角，用贝塞尔公式计算单次测量标准差。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70"/>
        <w:gridCol w:w="919"/>
        <w:gridCol w:w="770"/>
        <w:gridCol w:w="919"/>
        <w:gridCol w:w="770"/>
        <w:gridCol w:w="770"/>
        <w:gridCol w:w="770"/>
        <w:gridCol w:w="919"/>
        <w:gridCol w:w="770"/>
        <w:gridCol w:w="770"/>
      </w:tblGrid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高差之差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0.50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i角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1.75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1.6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1.99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1.6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1.79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1.72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-0.3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0.3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0.19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931AEC" w:rsidTr="00931AEC">
        <w:trPr>
          <w:trHeight w:val="36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EC" w:rsidRDefault="009F1E8E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0.19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 w:rsidR="00931AEC">
              <w:rPr>
                <w:rFonts w:ascii="宋体" w:hAnsi="宋体"/>
                <w:color w:val="000000"/>
                <w:sz w:val="21"/>
                <w:szCs w:val="21"/>
              </w:rPr>
              <w:t>06</w:t>
            </w:r>
            <w:r w:rsidR="00931AEC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4.2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4.2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=2.42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F1E8E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970EAF" w:rsidRPr="0017757B">
        <w:rPr>
          <w:rFonts w:ascii="宋体" w:hAnsi="宋体"/>
          <w:szCs w:val="28"/>
        </w:rPr>
        <w:t>=</w:t>
      </w:r>
      <w:r w:rsidR="00931AEC">
        <w:rPr>
          <w:rFonts w:ascii="宋体" w:hAnsi="宋体"/>
          <w:szCs w:val="28"/>
        </w:rPr>
        <w:t>2.42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  <w:szCs w:val="28"/>
          </w:rPr>
          <m:t>U=k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w:rPr>
            <w:rFonts w:ascii="Cambria Math" w:hAnsi="Cambria Math"/>
            <w:szCs w:val="28"/>
          </w:rPr>
          <m:t>=2.42</m:t>
        </m:r>
        <m:r>
          <m:rPr>
            <m:sty m:val="p"/>
          </m:rPr>
          <w:rPr>
            <w:rFonts w:ascii="Cambria Math" w:hAnsi="Cambria Math"/>
            <w:szCs w:val="28"/>
          </w:rPr>
          <m:t>*2</m:t>
        </m:r>
      </m:oMath>
      <w:r w:rsidRPr="0017757B">
        <w:rPr>
          <w:rFonts w:ascii="宋体" w:hAnsi="宋体"/>
          <w:szCs w:val="28"/>
        </w:rPr>
        <w:t>=</w:t>
      </w:r>
      <w:r w:rsidR="00931AEC">
        <w:rPr>
          <w:rFonts w:ascii="宋体" w:hAnsi="宋体"/>
          <w:szCs w:val="28"/>
        </w:rPr>
        <w:t>4.84</w:t>
      </w:r>
      <w:r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8A4951" w:rsidRPr="0017757B" w:rsidRDefault="003F0114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3</w:t>
      </w:r>
      <w:r w:rsidRPr="0017757B">
        <w:rPr>
          <w:rFonts w:ascii="宋体" w:hAnsi="宋体"/>
          <w:szCs w:val="28"/>
        </w:rPr>
        <w:t>.</w:t>
      </w:r>
      <w:r w:rsidR="0099474F" w:rsidRPr="0017757B">
        <w:rPr>
          <w:rFonts w:ascii="宋体" w:hAnsi="宋体"/>
          <w:szCs w:val="28"/>
        </w:rPr>
        <w:t>5</w:t>
      </w:r>
      <w:r w:rsidR="0017757B" w:rsidRPr="0017757B">
        <w:rPr>
          <w:rFonts w:ascii="宋体" w:hAnsi="宋体"/>
          <w:szCs w:val="28"/>
        </w:rPr>
        <w:t xml:space="preserve"> </w:t>
      </w:r>
      <w:r w:rsidR="00970EAF" w:rsidRPr="0017757B">
        <w:rPr>
          <w:rFonts w:ascii="宋体" w:hAnsi="宋体" w:hint="eastAsia"/>
          <w:szCs w:val="28"/>
        </w:rPr>
        <w:t>广州地铁十三号线二期五项目</w:t>
      </w:r>
    </w:p>
    <w:p w:rsidR="00970EAF" w:rsidRPr="0017757B" w:rsidRDefault="00970EA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/>
          <w:szCs w:val="28"/>
        </w:rPr>
        <w:t>3.5.1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全站仪TS16（编号：3209203）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lastRenderedPageBreak/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点的觇标，计算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指标差，用贝塞尔公式计算单次测量标准差。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A62352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A62352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2C指标差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A62352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-1.2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-1.2</w:t>
            </w:r>
          </w:p>
        </w:tc>
      </w:tr>
      <w:tr w:rsidR="00931AEC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 w:hint="eastAsia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hint="eastAsia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=0.79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″</w:t>
            </w:r>
          </w:p>
        </w:tc>
      </w:tr>
      <w:tr w:rsidR="00931AEC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EC" w:rsidRDefault="00931AEC" w:rsidP="00931AEC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position w:val="-36"/>
                <w:sz w:val="21"/>
                <w:szCs w:val="21"/>
              </w:rPr>
              <w:object w:dxaOrig="1540" w:dyaOrig="900" w14:anchorId="71BC9F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5pt;height:45.35pt" o:ole="">
                  <v:imagedata r:id="rId9" o:title=""/>
                </v:shape>
                <o:OLEObject Type="Embed" ProgID="Equation.KSEE3" ShapeID="_x0000_i1025" DrawAspect="Content" ObjectID="_1729661514" r:id="rId10"/>
              </w:objec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=0.25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（m为实际测量次数）</w:t>
            </w:r>
          </w:p>
        </w:tc>
      </w:tr>
    </w:tbl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</w:t>
      </w:r>
    </w:p>
    <w:p w:rsidR="00970EAF" w:rsidRPr="0017757B" w:rsidRDefault="00970EAF" w:rsidP="0017757B">
      <w:pPr>
        <w:spacing w:line="360" w:lineRule="auto"/>
        <w:ind w:firstLineChars="0" w:firstLine="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点的距离，计算距离度数差，用贝塞尔公式计算单次测量标准差。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745"/>
        <w:gridCol w:w="892"/>
        <w:gridCol w:w="745"/>
        <w:gridCol w:w="892"/>
        <w:gridCol w:w="745"/>
        <w:gridCol w:w="745"/>
        <w:gridCol w:w="745"/>
        <w:gridCol w:w="892"/>
        <w:gridCol w:w="745"/>
        <w:gridCol w:w="741"/>
      </w:tblGrid>
      <w:tr w:rsidR="00A62352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A62352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距离较差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</w:tr>
      <w:tr w:rsidR="00A62352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hint="eastAsia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hint="eastAsia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2" w:rsidRDefault="00A62352" w:rsidP="00A62352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0.34</w:t>
            </w:r>
          </w:p>
        </w:tc>
      </w:tr>
      <w:tr w:rsidR="00970EAF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7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 w:hint="eastAsia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hint="eastAsia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28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mm</w:t>
            </w:r>
          </w:p>
        </w:tc>
      </w:tr>
      <w:tr w:rsidR="00970EAF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7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position w:val="-36"/>
                <w:sz w:val="21"/>
                <w:szCs w:val="21"/>
              </w:rPr>
              <w:object w:dxaOrig="1540" w:dyaOrig="900">
                <v:shape id="_x0000_i1026" type="#_x0000_t75" style="width:76.65pt;height:45.35pt" o:ole="">
                  <v:imagedata r:id="rId9" o:title=""/>
                </v:shape>
                <o:OLEObject Type="Embed" ProgID="Equation.KSEE3" ShapeID="_x0000_i1026" DrawAspect="Content" ObjectID="_1729661515" r:id="rId11"/>
              </w:objec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09mm（m为实际测量次数）</w:t>
            </w:r>
          </w:p>
        </w:tc>
      </w:tr>
    </w:tbl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（1）2C指标差测定</w:t>
      </w:r>
    </w:p>
    <w:p w:rsidR="00970EAF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rPr>
          <w:rFonts w:hint="eastAsia"/>
        </w:rPr>
        <w:t>0.4</w:t>
      </w:r>
      <w:r>
        <w:rPr>
          <w:rFonts w:hint="eastAsia"/>
        </w:rPr>
        <w:t>″则测量不确定度</w:t>
      </w:r>
      <w:r>
        <w:rPr>
          <w:rFonts w:ascii="Cambria Math" w:hAnsi="Cambria Math"/>
          <w:position w:val="-8"/>
        </w:rPr>
        <w:object w:dxaOrig="1820" w:dyaOrig="460">
          <v:shape id="_x0000_i1027" type="#_x0000_t75" style="width:91.35pt;height:22.65pt" o:ole="">
            <v:imagedata r:id="rId12" o:title=""/>
          </v:shape>
          <o:OLEObject Type="Embed" ProgID="Equation.KSEE3" ShapeID="_x0000_i1027" DrawAspect="Content" ObjectID="_1729661516" r:id="rId13"/>
        </w:object>
      </w:r>
      <w:r>
        <w:rPr>
          <w:rFonts w:hint="eastAsia"/>
        </w:rPr>
        <w:t>=0.23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A62352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rPr>
          <w:rFonts w:hint="eastAsia"/>
        </w:rPr>
        <w:t>0.07mm</w:t>
      </w:r>
      <w:r>
        <w:rPr>
          <w:rFonts w:hint="eastAsia"/>
        </w:rPr>
        <w:t>则测量不确定度</w:t>
      </w:r>
      <w:r>
        <w:rPr>
          <w:rFonts w:ascii="Cambria Math" w:hAnsi="Cambria Math"/>
          <w:position w:val="-8"/>
        </w:rPr>
        <w:object w:dxaOrig="1400" w:dyaOrig="360">
          <v:shape id="_x0000_i1035" type="#_x0000_t75" alt="" style="width:70pt;height:18pt" o:ole="">
            <v:imagedata r:id="rId14" o:title=""/>
          </v:shape>
          <o:OLEObject Type="Embed" ProgID="Equation.KSEE3" ShapeID="_x0000_i1035" DrawAspect="Content" ObjectID="_1729661517" r:id="rId15"/>
        </w:object>
      </w:r>
      <w:r>
        <w:rPr>
          <w:rFonts w:hint="eastAsia"/>
        </w:rPr>
        <w:t>=0.04</w:t>
      </w:r>
      <w:r w:rsidR="00970EAF" w:rsidRPr="0017757B">
        <w:rPr>
          <w:rFonts w:ascii="宋体" w:hAnsi="宋体" w:hint="eastAsia"/>
          <w:szCs w:val="28"/>
        </w:rPr>
        <w:t>mm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lastRenderedPageBreak/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（1）2C指标差测定</w:t>
      </w:r>
    </w:p>
    <w:p w:rsidR="00970EAF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970EAF" w:rsidRPr="0017757B">
        <w:rPr>
          <w:rFonts w:ascii="宋体" w:hAnsi="宋体"/>
          <w:szCs w:val="28"/>
        </w:rPr>
        <w:t>=</w:t>
      </w:r>
      <w:r w:rsidR="00970EAF" w:rsidRPr="0017757B">
        <w:rPr>
          <w:rFonts w:ascii="宋体" w:hAnsi="宋体" w:hint="eastAsia"/>
          <w:szCs w:val="28"/>
        </w:rPr>
        <w:t>0.</w:t>
      </w:r>
      <w:r w:rsidR="00931AEC">
        <w:rPr>
          <w:rFonts w:ascii="宋体" w:hAnsi="宋体"/>
          <w:szCs w:val="28"/>
        </w:rPr>
        <w:t>34</w:t>
      </w:r>
      <w:r w:rsidR="00970EAF" w:rsidRPr="0017757B">
        <w:rPr>
          <w:rFonts w:ascii="宋体" w:hAnsi="宋体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hint="eastAsia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970EAF" w:rsidRPr="0017757B">
        <w:rPr>
          <w:rFonts w:ascii="宋体" w:hAnsi="宋体" w:hint="eastAsia"/>
          <w:szCs w:val="28"/>
        </w:rPr>
        <w:t>=</w:t>
      </w:r>
      <w:r w:rsidR="00970EAF" w:rsidRPr="0017757B">
        <w:rPr>
          <w:rFonts w:ascii="宋体" w:hAnsi="宋体"/>
          <w:szCs w:val="28"/>
        </w:rPr>
        <w:t>0.</w:t>
      </w:r>
      <w:r w:rsidR="00A62352">
        <w:rPr>
          <w:rFonts w:ascii="宋体" w:hAnsi="宋体"/>
          <w:szCs w:val="28"/>
        </w:rPr>
        <w:t>1</w:t>
      </w:r>
      <w:r w:rsidR="00970EAF" w:rsidRPr="0017757B">
        <w:rPr>
          <w:rFonts w:ascii="宋体" w:hAnsi="宋体" w:hint="eastAsia"/>
          <w:szCs w:val="28"/>
        </w:rPr>
        <w:t>mm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 w:hint="eastAsia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（1）2C指标差测定</w:t>
      </w:r>
    </w:p>
    <w:p w:rsidR="00970EAF" w:rsidRPr="0017757B" w:rsidRDefault="00931AEC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w:r>
        <w:rPr>
          <w:rFonts w:ascii="Cambria Math" w:hAnsi="Cambria Math"/>
          <w:position w:val="-6"/>
        </w:rPr>
        <w:object w:dxaOrig="1820" w:dyaOrig="279">
          <v:shape id="_x0000_i1029" type="#_x0000_t75" style="width:91.35pt;height:14pt" o:ole="">
            <v:imagedata r:id="rId16" o:title=""/>
          </v:shape>
          <o:OLEObject Type="Embed" ProgID="Equation.KSEE3" ShapeID="_x0000_i1029" DrawAspect="Content" ObjectID="_1729661518" r:id="rId17"/>
        </w:object>
      </w:r>
      <w:r>
        <w:rPr>
          <w:rFonts w:hint="eastAsia"/>
        </w:rPr>
        <w:t>=0.68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A62352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w:r>
        <w:rPr>
          <w:rFonts w:ascii="Cambria Math" w:hAnsi="Cambria Math"/>
          <w:position w:val="-6"/>
        </w:rPr>
        <w:object w:dxaOrig="1680" w:dyaOrig="279">
          <v:shape id="_x0000_i1037" type="#_x0000_t75" alt="" style="width:84pt;height:14pt" o:ole="">
            <v:imagedata r:id="rId18" o:title=""/>
          </v:shape>
          <o:OLEObject Type="Embed" ProgID="Equation.KSEE3" ShapeID="_x0000_i1037" DrawAspect="Content" ObjectID="_1729661519" r:id="rId19"/>
        </w:object>
      </w:r>
      <w:r>
        <w:rPr>
          <w:rFonts w:hint="eastAsia"/>
        </w:rPr>
        <w:t>=0.2</w:t>
      </w:r>
      <w:r w:rsidR="00970EAF" w:rsidRPr="0017757B">
        <w:rPr>
          <w:rFonts w:ascii="宋体" w:hAnsi="宋体" w:hint="eastAsia"/>
          <w:szCs w:val="28"/>
        </w:rPr>
        <w:t>mm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 k 为包含因子，一般取 k=2。</w:t>
      </w:r>
    </w:p>
    <w:p w:rsidR="00970EAF" w:rsidRPr="0017757B" w:rsidRDefault="00970EA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/>
          <w:szCs w:val="28"/>
        </w:rPr>
        <w:t>3.5.2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水准仪Dini03（编号：746434）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两个个分别相距</w:t>
      </w:r>
      <w:r w:rsidRPr="0017757B">
        <w:rPr>
          <w:rFonts w:ascii="宋体" w:hAnsi="宋体"/>
          <w:szCs w:val="28"/>
        </w:rPr>
        <w:t>60m</w:t>
      </w:r>
      <w:r w:rsidRPr="0017757B">
        <w:rPr>
          <w:rFonts w:ascii="宋体" w:hAnsi="宋体" w:hint="eastAsia"/>
          <w:szCs w:val="28"/>
        </w:rPr>
        <w:t>的固定点，分别在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的中间及靠近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</w:t>
      </w:r>
      <w:r w:rsidRPr="0017757B">
        <w:rPr>
          <w:rFonts w:ascii="宋体" w:hAnsi="宋体"/>
          <w:szCs w:val="28"/>
        </w:rPr>
        <w:t>2.0m</w:t>
      </w:r>
      <w:r w:rsidRPr="0017757B">
        <w:rPr>
          <w:rFonts w:ascii="宋体" w:hAnsi="宋体" w:hint="eastAsia"/>
          <w:szCs w:val="28"/>
        </w:rPr>
        <w:t>的位置架设仪器测设两点的高程，计算水准仪的</w:t>
      </w:r>
      <w:r w:rsidRPr="0017757B">
        <w:rPr>
          <w:rFonts w:ascii="宋体" w:hAnsi="宋体"/>
          <w:szCs w:val="28"/>
        </w:rPr>
        <w:t>i</w:t>
      </w:r>
      <w:r w:rsidRPr="0017757B">
        <w:rPr>
          <w:rFonts w:ascii="宋体" w:hAnsi="宋体" w:hint="eastAsia"/>
          <w:szCs w:val="28"/>
        </w:rPr>
        <w:t>角，用贝塞尔公式计算单次测量标准差。</w:t>
      </w:r>
    </w:p>
    <w:p w:rsidR="00931AEC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</w:p>
    <w:p w:rsidR="00931AEC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</w:p>
    <w:p w:rsidR="00931AEC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745"/>
        <w:gridCol w:w="892"/>
        <w:gridCol w:w="745"/>
        <w:gridCol w:w="892"/>
        <w:gridCol w:w="745"/>
        <w:gridCol w:w="745"/>
        <w:gridCol w:w="745"/>
        <w:gridCol w:w="892"/>
        <w:gridCol w:w="745"/>
        <w:gridCol w:w="741"/>
      </w:tblGrid>
      <w:tr w:rsidR="00970EAF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测量次数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70EAF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高差之差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1.24</w:t>
            </w:r>
          </w:p>
        </w:tc>
      </w:tr>
      <w:tr w:rsidR="00970EAF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i角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4.3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4.3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3.6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4.0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4.2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4.4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4.7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3.4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4.0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4.3 </w:t>
            </w:r>
          </w:p>
        </w:tc>
      </w:tr>
      <w:tr w:rsidR="00970EAF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F1E8E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hint="eastAsia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hint="eastAsia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-0.12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0.18</w:t>
            </w:r>
          </w:p>
        </w:tc>
      </w:tr>
      <w:tr w:rsidR="00970EAF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7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 w:hint="eastAsia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hint="eastAsia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hint="eastAsia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39</w:t>
            </w:r>
          </w:p>
        </w:tc>
      </w:tr>
      <w:tr w:rsidR="00970EAF" w:rsidTr="00970EAF">
        <w:trPr>
          <w:trHeight w:val="3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极差法评定</w:t>
            </w:r>
          </w:p>
        </w:tc>
        <w:tc>
          <w:tcPr>
            <w:tcW w:w="7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position w:val="-36"/>
                <w:sz w:val="21"/>
                <w:szCs w:val="21"/>
              </w:rPr>
              <w:object w:dxaOrig="1540" w:dyaOrig="900">
                <v:shape id="_x0000_i1031" type="#_x0000_t75" style="width:76.65pt;height:45.35pt" o:ole="">
                  <v:imagedata r:id="rId9" o:title=""/>
                </v:shape>
                <o:OLEObject Type="Embed" ProgID="Equation.KSEE3" ShapeID="_x0000_i1031" DrawAspect="Content" ObjectID="_1729661520" r:id="rId20"/>
              </w:objec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=0.12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（m为实际测量次数）</w:t>
            </w:r>
          </w:p>
        </w:tc>
      </w:tr>
    </w:tbl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rPr>
          <w:rFonts w:hint="eastAsia"/>
        </w:rPr>
        <w:t>0.5</w:t>
      </w:r>
      <w:r>
        <w:rPr>
          <w:rFonts w:hint="eastAsia"/>
        </w:rPr>
        <w:t>″则测量不确定度</w:t>
      </w:r>
      <w:r>
        <w:rPr>
          <w:rFonts w:ascii="Cambria Math" w:hAnsi="Cambria Math"/>
          <w:position w:val="-8"/>
        </w:rPr>
        <w:object w:dxaOrig="1280" w:dyaOrig="360">
          <v:shape id="_x0000_i1032" type="#_x0000_t75" alt="" style="width:64pt;height:18pt" o:ole="">
            <v:imagedata r:id="rId21" o:title=""/>
          </v:shape>
          <o:OLEObject Type="Embed" ProgID="Equation.KSEE3" ShapeID="_x0000_i1032" DrawAspect="Content" ObjectID="_1729661521" r:id="rId22"/>
        </w:object>
      </w:r>
      <w:r>
        <w:rPr>
          <w:rFonts w:hint="eastAsia"/>
        </w:rPr>
        <w:t>=0.29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F1E8E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hint="eastAsia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970EAF" w:rsidRPr="0017757B">
        <w:rPr>
          <w:rFonts w:ascii="宋体" w:hAnsi="宋体" w:hint="eastAsia"/>
          <w:szCs w:val="28"/>
        </w:rPr>
        <w:t>=0.</w:t>
      </w:r>
      <w:r w:rsidR="00931AEC">
        <w:rPr>
          <w:rFonts w:ascii="宋体" w:hAnsi="宋体"/>
          <w:szCs w:val="28"/>
        </w:rPr>
        <w:t>31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 w:hint="eastAsia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31AEC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w:r>
        <w:rPr>
          <w:rFonts w:ascii="Cambria Math" w:hAnsi="Cambria Math"/>
          <w:position w:val="-6"/>
        </w:rPr>
        <w:object w:dxaOrig="1800" w:dyaOrig="279">
          <v:shape id="_x0000_i1033" type="#_x0000_t75" alt="" style="width:90pt;height:14pt" o:ole="">
            <v:imagedata r:id="rId23" o:title=""/>
          </v:shape>
          <o:OLEObject Type="Embed" ProgID="Equation.KSEE3" ShapeID="_x0000_i1033" DrawAspect="Content" ObjectID="_1729661522" r:id="rId24"/>
        </w:object>
      </w:r>
      <w:r>
        <w:rPr>
          <w:rFonts w:hint="eastAsia"/>
        </w:rPr>
        <w:t>=0.62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color w:val="000000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36307F" w:rsidRPr="0017757B" w:rsidRDefault="0036307F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3</w:t>
      </w:r>
      <w:r w:rsidRPr="0017757B">
        <w:rPr>
          <w:rFonts w:ascii="宋体" w:hAnsi="宋体"/>
          <w:szCs w:val="28"/>
        </w:rPr>
        <w:t>.6</w:t>
      </w:r>
      <w:r w:rsidR="0017757B" w:rsidRPr="0017757B">
        <w:rPr>
          <w:rFonts w:ascii="宋体" w:hAnsi="宋体"/>
          <w:szCs w:val="28"/>
        </w:rPr>
        <w:t xml:space="preserve"> </w:t>
      </w:r>
      <w:r w:rsidRPr="0017757B">
        <w:rPr>
          <w:rFonts w:ascii="宋体" w:hAnsi="宋体" w:hint="eastAsia"/>
          <w:szCs w:val="28"/>
        </w:rPr>
        <w:t>郑州市市政控制性节点（地下交通）工程土建施工07标项目部</w:t>
      </w:r>
    </w:p>
    <w:p w:rsidR="00970EAF" w:rsidRPr="0017757B" w:rsidRDefault="00970EA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t>3</w:t>
      </w:r>
      <w:r w:rsidRPr="0017757B">
        <w:rPr>
          <w:rFonts w:ascii="宋体" w:eastAsia="宋体" w:hAnsi="宋体"/>
          <w:szCs w:val="28"/>
        </w:rPr>
        <w:t>.</w:t>
      </w:r>
      <w:r w:rsidR="0036307F" w:rsidRPr="0017757B">
        <w:rPr>
          <w:rFonts w:ascii="宋体" w:eastAsia="宋体" w:hAnsi="宋体"/>
          <w:szCs w:val="28"/>
        </w:rPr>
        <w:t>6.</w:t>
      </w:r>
      <w:r w:rsidRPr="0017757B">
        <w:rPr>
          <w:rFonts w:ascii="宋体" w:eastAsia="宋体" w:hAnsi="宋体"/>
          <w:szCs w:val="28"/>
        </w:rPr>
        <w:t>1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全站仪TS</w:t>
      </w:r>
      <w:r w:rsidRPr="0017757B">
        <w:rPr>
          <w:rFonts w:ascii="宋体" w:eastAsia="宋体" w:hAnsi="宋体"/>
          <w:szCs w:val="28"/>
        </w:rPr>
        <w:t>0</w:t>
      </w:r>
      <w:r w:rsidRPr="0017757B">
        <w:rPr>
          <w:rFonts w:ascii="宋体" w:eastAsia="宋体" w:hAnsi="宋体" w:hint="eastAsia"/>
          <w:szCs w:val="28"/>
        </w:rPr>
        <w:t>6</w:t>
      </w:r>
      <w:r w:rsidRPr="0017757B">
        <w:rPr>
          <w:rFonts w:ascii="宋体" w:eastAsia="宋体" w:hAnsi="宋体"/>
          <w:szCs w:val="28"/>
        </w:rPr>
        <w:t>PLUS</w:t>
      </w:r>
      <w:r w:rsidRPr="0017757B">
        <w:rPr>
          <w:rFonts w:ascii="宋体" w:eastAsia="宋体" w:hAnsi="宋体" w:hint="eastAsia"/>
          <w:szCs w:val="28"/>
        </w:rPr>
        <w:t>（编号：</w:t>
      </w:r>
      <w:r w:rsidRPr="0017757B">
        <w:rPr>
          <w:rFonts w:ascii="宋体" w:eastAsia="宋体" w:hAnsi="宋体"/>
          <w:szCs w:val="28"/>
        </w:rPr>
        <w:t>13</w:t>
      </w:r>
      <w:r w:rsidRPr="0017757B">
        <w:rPr>
          <w:rFonts w:ascii="宋体" w:eastAsia="宋体" w:hAnsi="宋体" w:hint="eastAsia"/>
          <w:szCs w:val="28"/>
        </w:rPr>
        <w:t>63653）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970EAF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点的觇标，计算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指标差，用贝塞尔公式计算单次测量标准差。</w:t>
      </w:r>
    </w:p>
    <w:p w:rsidR="00931AEC" w:rsidRPr="0017757B" w:rsidRDefault="00931AEC" w:rsidP="0017757B">
      <w:pPr>
        <w:spacing w:line="360" w:lineRule="auto"/>
        <w:ind w:firstLine="560"/>
        <w:rPr>
          <w:rFonts w:ascii="宋体" w:hAnsi="宋体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70EAF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70EAF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2C指标差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970EAF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F1E8E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-1.1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-1.1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AF" w:rsidRPr="00D9149E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9149E">
              <w:rPr>
                <w:rFonts w:ascii="宋体" w:hAnsi="宋体" w:hint="eastAsia"/>
                <w:color w:val="000000"/>
                <w:sz w:val="21"/>
                <w:szCs w:val="21"/>
              </w:rPr>
              <w:t>-0.1</w:t>
            </w:r>
          </w:p>
        </w:tc>
      </w:tr>
      <w:tr w:rsidR="00970EAF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=0.7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970EAF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970EAF" w:rsidRDefault="009F1E8E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0.73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70EAF">
              <w:rPr>
                <w:rFonts w:ascii="宋体" w:hAnsi="宋体" w:hint="eastAsia"/>
                <w:color w:val="000000"/>
                <w:sz w:val="21"/>
                <w:szCs w:val="21"/>
              </w:rPr>
              <w:t>=0.2</w:t>
            </w:r>
            <w:r w:rsidR="00970EAF"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 w:rsidR="00970EAF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</w:t>
      </w:r>
    </w:p>
    <w:p w:rsidR="00970EAF" w:rsidRPr="0017757B" w:rsidRDefault="00970EAF" w:rsidP="0017757B">
      <w:pPr>
        <w:spacing w:line="360" w:lineRule="auto"/>
        <w:ind w:firstLineChars="0" w:firstLine="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点的距离，计算距离度数差，用贝塞尔公式计算单次测量标准差。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970EAF" w:rsidTr="00970EAF">
        <w:trPr>
          <w:trHeight w:val="41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970EAF" w:rsidTr="00970EAF">
        <w:trPr>
          <w:trHeight w:val="42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距离较差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</w:tr>
      <w:tr w:rsidR="00970EAF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F1E8E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-1.2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Pr="008E5F59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8E5F59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</w:tr>
      <w:tr w:rsidR="00970EAF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mm</w:t>
            </w:r>
          </w:p>
        </w:tc>
      </w:tr>
      <w:tr w:rsidR="00970EAF" w:rsidTr="00970EAF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F" w:rsidRDefault="00970EAF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970EAF" w:rsidRDefault="009F1E8E" w:rsidP="00970EAF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0.48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970EAF"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 w:rsidR="00970EAF">
              <w:rPr>
                <w:rFonts w:ascii="宋体" w:hAnsi="宋体"/>
                <w:color w:val="000000"/>
                <w:sz w:val="21"/>
                <w:szCs w:val="21"/>
              </w:rPr>
              <w:t>15</w:t>
            </w:r>
            <w:r w:rsidR="00970EAF">
              <w:rPr>
                <w:rFonts w:ascii="宋体" w:hAnsi="宋体" w:hint="eastAsia"/>
                <w:color w:val="000000"/>
                <w:sz w:val="21"/>
                <w:szCs w:val="21"/>
              </w:rPr>
              <w:t>mm（m为实际测量次数）</w:t>
            </w:r>
          </w:p>
        </w:tc>
      </w:tr>
    </w:tbl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970EAF" w:rsidRPr="0017757B" w:rsidRDefault="00C56700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1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=0.57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C56700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0.5mm</w:t>
      </w:r>
      <w:r>
        <w:rPr>
          <w:rFonts w:hint="eastAsia"/>
        </w:rPr>
        <w:t>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微软雅黑" w:hAnsi="Cambria Math" w:cs="微软雅黑"/>
              </w:rPr>
              <m:t>0.5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=0.29</w:t>
      </w:r>
      <w:r w:rsidR="00970EAF" w:rsidRPr="0017757B">
        <w:rPr>
          <w:rFonts w:ascii="宋体" w:hAnsi="宋体"/>
          <w:szCs w:val="28"/>
        </w:rPr>
        <w:t>mm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970EAF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970EAF" w:rsidRPr="0017757B">
        <w:rPr>
          <w:rFonts w:ascii="宋体" w:hAnsi="宋体"/>
          <w:szCs w:val="28"/>
        </w:rPr>
        <w:t>=0.</w:t>
      </w:r>
      <w:r w:rsidR="00C56700">
        <w:rPr>
          <w:rFonts w:ascii="宋体" w:hAnsi="宋体"/>
          <w:szCs w:val="28"/>
        </w:rPr>
        <w:t>61</w:t>
      </w:r>
      <w:r w:rsidR="00970EAF" w:rsidRPr="0017757B">
        <w:rPr>
          <w:rFonts w:ascii="宋体" w:hAnsi="宋体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lastRenderedPageBreak/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970EAF" w:rsidRPr="0017757B">
        <w:rPr>
          <w:rFonts w:ascii="宋体" w:hAnsi="宋体"/>
          <w:szCs w:val="28"/>
        </w:rPr>
        <w:t>=0.</w:t>
      </w:r>
      <w:r w:rsidR="00C56700">
        <w:rPr>
          <w:rFonts w:ascii="宋体" w:hAnsi="宋体"/>
          <w:szCs w:val="28"/>
        </w:rPr>
        <w:t>32</w:t>
      </w:r>
      <w:r w:rsidR="00970EAF" w:rsidRPr="0017757B">
        <w:rPr>
          <w:rFonts w:ascii="宋体" w:hAnsi="宋体"/>
          <w:szCs w:val="28"/>
        </w:rPr>
        <w:t>mm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970EAF" w:rsidRPr="0017757B" w:rsidRDefault="00C56700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</w:rPr>
          <m:t>U=k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0.61*2</m:t>
        </m:r>
      </m:oMath>
      <w:r>
        <w:t>=1.22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970EAF" w:rsidRPr="0017757B" w:rsidRDefault="00C56700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</w:rPr>
          <m:t>U=k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0.32*2</m:t>
        </m:r>
      </m:oMath>
      <w:r>
        <w:t>=0.64</w:t>
      </w:r>
      <w:r w:rsidR="00970EAF" w:rsidRPr="0017757B">
        <w:rPr>
          <w:rFonts w:ascii="宋体" w:hAnsi="宋体"/>
          <w:szCs w:val="28"/>
        </w:rPr>
        <w:t>mm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970EAF" w:rsidRPr="0017757B" w:rsidRDefault="00970EA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t>3.</w:t>
      </w:r>
      <w:r w:rsidR="0036307F" w:rsidRPr="0017757B">
        <w:rPr>
          <w:rFonts w:ascii="宋体" w:eastAsia="宋体" w:hAnsi="宋体"/>
          <w:szCs w:val="28"/>
        </w:rPr>
        <w:t>6.</w:t>
      </w:r>
      <w:r w:rsidRPr="0017757B">
        <w:rPr>
          <w:rFonts w:ascii="宋体" w:eastAsia="宋体" w:hAnsi="宋体"/>
          <w:szCs w:val="28"/>
        </w:rPr>
        <w:t>2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水准仪</w:t>
      </w:r>
      <w:r w:rsidRPr="0017757B">
        <w:rPr>
          <w:rFonts w:ascii="宋体" w:eastAsia="宋体" w:hAnsi="宋体"/>
          <w:szCs w:val="28"/>
        </w:rPr>
        <w:t>DS</w:t>
      </w:r>
      <w:r w:rsidRPr="0017757B">
        <w:rPr>
          <w:rFonts w:ascii="宋体" w:eastAsia="宋体" w:hAnsi="宋体" w:hint="eastAsia"/>
          <w:szCs w:val="28"/>
        </w:rPr>
        <w:t>Z2（编号：343532）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两个个分别相距</w:t>
      </w:r>
      <w:r w:rsidRPr="0017757B">
        <w:rPr>
          <w:rFonts w:ascii="宋体" w:hAnsi="宋体"/>
          <w:szCs w:val="28"/>
        </w:rPr>
        <w:t>60m</w:t>
      </w:r>
      <w:r w:rsidRPr="0017757B">
        <w:rPr>
          <w:rFonts w:ascii="宋体" w:hAnsi="宋体" w:hint="eastAsia"/>
          <w:szCs w:val="28"/>
        </w:rPr>
        <w:t>的固定点，分别在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的中间及靠近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</w:t>
      </w:r>
      <w:r w:rsidRPr="0017757B">
        <w:rPr>
          <w:rFonts w:ascii="宋体" w:hAnsi="宋体"/>
          <w:szCs w:val="28"/>
        </w:rPr>
        <w:t>2.0m</w:t>
      </w:r>
      <w:r w:rsidRPr="0017757B">
        <w:rPr>
          <w:rFonts w:ascii="宋体" w:hAnsi="宋体" w:hint="eastAsia"/>
          <w:szCs w:val="28"/>
        </w:rPr>
        <w:t>的位置架设仪器测设两点的高程，计算水准仪的</w:t>
      </w:r>
      <w:r w:rsidRPr="0017757B">
        <w:rPr>
          <w:rFonts w:ascii="宋体" w:hAnsi="宋体"/>
          <w:szCs w:val="28"/>
        </w:rPr>
        <w:t>i</w:t>
      </w:r>
      <w:r w:rsidRPr="0017757B">
        <w:rPr>
          <w:rFonts w:ascii="宋体" w:hAnsi="宋体" w:hint="eastAsia"/>
          <w:szCs w:val="28"/>
        </w:rPr>
        <w:t>角，用贝塞尔公式计算单次测量标准差。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770"/>
        <w:gridCol w:w="919"/>
        <w:gridCol w:w="770"/>
        <w:gridCol w:w="919"/>
        <w:gridCol w:w="770"/>
        <w:gridCol w:w="770"/>
        <w:gridCol w:w="770"/>
        <w:gridCol w:w="919"/>
        <w:gridCol w:w="770"/>
        <w:gridCol w:w="762"/>
      </w:tblGrid>
      <w:tr w:rsidR="00C56700" w:rsidTr="00C56700">
        <w:trPr>
          <w:trHeight w:val="507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C56700" w:rsidTr="00C56700">
        <w:trPr>
          <w:trHeight w:val="557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高差之差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.45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.48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.42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.42</w:t>
            </w:r>
          </w:p>
        </w:tc>
      </w:tr>
      <w:tr w:rsidR="00C56700" w:rsidTr="00C56700">
        <w:trPr>
          <w:trHeight w:val="56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i角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.4</w:t>
            </w:r>
          </w:p>
        </w:tc>
      </w:tr>
      <w:tr w:rsidR="00C56700" w:rsidTr="00C56700">
        <w:trPr>
          <w:trHeight w:val="55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9F1E8E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</w:t>
            </w:r>
            <w:r w:rsidRPr="00793A2D"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93A2D"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93A2D"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93A2D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93A2D"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Pr="00793A2D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</w:t>
            </w:r>
            <w:r w:rsidRPr="00793A2D">
              <w:rPr>
                <w:rFonts w:ascii="宋体" w:hAnsi="宋体" w:hint="eastAsia"/>
                <w:color w:val="000000"/>
                <w:sz w:val="21"/>
                <w:szCs w:val="21"/>
              </w:rPr>
              <w:t>0.2</w:t>
            </w:r>
          </w:p>
        </w:tc>
      </w:tr>
      <w:tr w:rsidR="00C56700" w:rsidTr="00C56700">
        <w:trPr>
          <w:trHeight w:val="366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C56700" w:rsidTr="00C56700">
        <w:trPr>
          <w:trHeight w:val="366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C56700" w:rsidRDefault="009F1E8E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0.22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C56700">
              <w:rPr>
                <w:rFonts w:ascii="宋体" w:hAnsi="宋体" w:hint="eastAsia"/>
                <w:color w:val="000000"/>
                <w:sz w:val="21"/>
                <w:szCs w:val="21"/>
              </w:rPr>
              <w:t>=0.0</w:t>
            </w:r>
            <w:r w:rsidR="00C56700">
              <w:rPr>
                <w:rFonts w:ascii="宋体" w:hAnsi="宋体"/>
                <w:color w:val="000000"/>
                <w:sz w:val="21"/>
                <w:szCs w:val="21"/>
              </w:rPr>
              <w:t>7</w:t>
            </w:r>
            <w:r w:rsidR="00C56700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lastRenderedPageBreak/>
        <w:t>检定证书显示精度为</w:t>
      </w:r>
      <w:r w:rsidRPr="0017757B">
        <w:rPr>
          <w:rFonts w:ascii="宋体" w:hAnsi="宋体"/>
          <w:szCs w:val="28"/>
        </w:rPr>
        <w:t>4</w:t>
      </w:r>
      <w:r w:rsidRPr="0017757B">
        <w:rPr>
          <w:rFonts w:ascii="宋体" w:hAnsi="宋体" w:hint="eastAsia"/>
          <w:szCs w:val="28"/>
        </w:rPr>
        <w:t>″则测量不确定度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den>
        </m:f>
      </m:oMath>
      <w:r w:rsidRPr="0017757B">
        <w:rPr>
          <w:rFonts w:ascii="宋体" w:hAnsi="宋体"/>
          <w:szCs w:val="28"/>
        </w:rPr>
        <w:t>=2.31</w:t>
      </w:r>
      <w:r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9F1E8E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970EAF" w:rsidRPr="0017757B">
        <w:rPr>
          <w:rFonts w:ascii="宋体" w:hAnsi="宋体"/>
          <w:szCs w:val="28"/>
        </w:rPr>
        <w:t>=</w:t>
      </w:r>
      <w:r w:rsidR="00C56700">
        <w:rPr>
          <w:rFonts w:ascii="宋体" w:hAnsi="宋体"/>
          <w:szCs w:val="28"/>
        </w:rPr>
        <w:t>1.2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970EAF" w:rsidRPr="0017757B" w:rsidRDefault="00C56700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</w:rPr>
          <m:t>U=k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=1.2</m:t>
        </m:r>
        <m:r>
          <m:rPr>
            <m:sty m:val="p"/>
          </m:rPr>
          <w:rPr>
            <w:rFonts w:ascii="Cambria Math" w:hAnsi="Cambria Math"/>
          </w:rPr>
          <m:t>*2</m:t>
        </m:r>
      </m:oMath>
      <w:r>
        <w:t>=2.4</w:t>
      </w:r>
      <w:r w:rsidR="00970EAF" w:rsidRPr="0017757B">
        <w:rPr>
          <w:rFonts w:ascii="宋体" w:hAnsi="宋体" w:hint="eastAsia"/>
          <w:szCs w:val="28"/>
        </w:rPr>
        <w:t>″</w:t>
      </w:r>
    </w:p>
    <w:p w:rsidR="00970EAF" w:rsidRPr="0017757B" w:rsidRDefault="00970EAF" w:rsidP="0017757B">
      <w:pPr>
        <w:spacing w:line="360" w:lineRule="auto"/>
        <w:ind w:firstLine="560"/>
        <w:rPr>
          <w:rFonts w:ascii="宋体" w:hAnsi="宋体"/>
          <w:color w:val="000000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36307F" w:rsidRPr="0017757B" w:rsidRDefault="0036307F" w:rsidP="0017757B">
      <w:pPr>
        <w:pStyle w:val="2"/>
        <w:spacing w:line="360" w:lineRule="auto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3</w:t>
      </w:r>
      <w:r w:rsidRPr="0017757B">
        <w:rPr>
          <w:rFonts w:ascii="宋体" w:hAnsi="宋体"/>
          <w:szCs w:val="28"/>
        </w:rPr>
        <w:t>.7</w:t>
      </w:r>
      <w:r w:rsidR="0017757B" w:rsidRPr="0017757B">
        <w:rPr>
          <w:rFonts w:ascii="宋体" w:hAnsi="宋体"/>
          <w:szCs w:val="28"/>
        </w:rPr>
        <w:t xml:space="preserve"> </w:t>
      </w:r>
      <w:r w:rsidRPr="0017757B">
        <w:rPr>
          <w:rFonts w:ascii="宋体" w:hAnsi="宋体" w:hint="eastAsia"/>
          <w:szCs w:val="28"/>
        </w:rPr>
        <w:t>郑州地铁7号线六工区项目</w:t>
      </w:r>
    </w:p>
    <w:p w:rsidR="0036307F" w:rsidRPr="0017757B" w:rsidRDefault="0036307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t>3</w:t>
      </w:r>
      <w:r w:rsidRPr="0017757B">
        <w:rPr>
          <w:rFonts w:ascii="宋体" w:eastAsia="宋体" w:hAnsi="宋体"/>
          <w:szCs w:val="28"/>
        </w:rPr>
        <w:t>.</w:t>
      </w:r>
      <w:r w:rsidR="0017757B" w:rsidRPr="0017757B">
        <w:rPr>
          <w:rFonts w:ascii="宋体" w:eastAsia="宋体" w:hAnsi="宋体"/>
          <w:szCs w:val="28"/>
        </w:rPr>
        <w:t>7.</w:t>
      </w:r>
      <w:r w:rsidRPr="0017757B">
        <w:rPr>
          <w:rFonts w:ascii="宋体" w:eastAsia="宋体" w:hAnsi="宋体"/>
          <w:szCs w:val="28"/>
        </w:rPr>
        <w:t>1</w:t>
      </w:r>
      <w:r w:rsidR="0017757B" w:rsidRPr="0017757B">
        <w:rPr>
          <w:rFonts w:ascii="宋体" w:eastAsia="宋体" w:hAnsi="宋体"/>
          <w:szCs w:val="28"/>
        </w:rPr>
        <w:t xml:space="preserve"> </w:t>
      </w:r>
      <w:r w:rsidRPr="0017757B">
        <w:rPr>
          <w:rFonts w:ascii="宋体" w:eastAsia="宋体" w:hAnsi="宋体" w:hint="eastAsia"/>
          <w:szCs w:val="28"/>
        </w:rPr>
        <w:t>全站仪TS</w:t>
      </w:r>
      <w:r w:rsidRPr="0017757B">
        <w:rPr>
          <w:rFonts w:ascii="宋体" w:eastAsia="宋体" w:hAnsi="宋体"/>
          <w:szCs w:val="28"/>
        </w:rPr>
        <w:t>11</w:t>
      </w:r>
      <w:r w:rsidRPr="0017757B">
        <w:rPr>
          <w:rFonts w:ascii="宋体" w:eastAsia="宋体" w:hAnsi="宋体" w:hint="eastAsia"/>
          <w:szCs w:val="28"/>
        </w:rPr>
        <w:t>（编号：</w:t>
      </w:r>
      <w:r w:rsidRPr="0017757B">
        <w:rPr>
          <w:rFonts w:ascii="宋体" w:eastAsia="宋体" w:hAnsi="宋体"/>
          <w:szCs w:val="28"/>
        </w:rPr>
        <w:t>1662102</w:t>
      </w:r>
      <w:r w:rsidRPr="0017757B">
        <w:rPr>
          <w:rFonts w:ascii="宋体" w:eastAsia="宋体" w:hAnsi="宋体" w:hint="eastAsia"/>
          <w:szCs w:val="28"/>
        </w:rPr>
        <w:t>）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点的觇标，计算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指标差，用贝塞尔公式计算单次测量标准差。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2C指标差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9F1E8E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0.5</w:t>
            </w:r>
          </w:p>
        </w:tc>
      </w:tr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71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9F1E8E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0.71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C56700"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 w:rsidR="00C56700">
              <w:rPr>
                <w:rFonts w:ascii="宋体" w:hAnsi="宋体"/>
                <w:color w:val="000000"/>
                <w:sz w:val="21"/>
                <w:szCs w:val="21"/>
              </w:rPr>
              <w:t>22</w:t>
            </w:r>
            <w:r w:rsidR="00C56700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二个相距</w:t>
      </w:r>
      <w:r w:rsidRPr="0017757B">
        <w:rPr>
          <w:rFonts w:ascii="宋体" w:hAnsi="宋体"/>
          <w:szCs w:val="28"/>
        </w:rPr>
        <w:t>100m</w:t>
      </w:r>
      <w:r w:rsidRPr="0017757B">
        <w:rPr>
          <w:rFonts w:ascii="宋体" w:hAnsi="宋体" w:hint="eastAsia"/>
          <w:szCs w:val="28"/>
        </w:rPr>
        <w:t>的固定点作为基线边，测量设备架设在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点，采用正倒镜观测架设在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点的距离，计算距离度数差，用贝塞尔</w:t>
      </w:r>
      <w:r w:rsidRPr="0017757B">
        <w:rPr>
          <w:rFonts w:ascii="宋体" w:hAnsi="宋体" w:hint="eastAsia"/>
          <w:szCs w:val="28"/>
        </w:rPr>
        <w:lastRenderedPageBreak/>
        <w:t>公式计算单次测量标准差。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63"/>
        <w:gridCol w:w="912"/>
        <w:gridCol w:w="763"/>
        <w:gridCol w:w="912"/>
        <w:gridCol w:w="763"/>
        <w:gridCol w:w="763"/>
        <w:gridCol w:w="763"/>
        <w:gridCol w:w="912"/>
        <w:gridCol w:w="763"/>
        <w:gridCol w:w="759"/>
      </w:tblGrid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距离较差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9F1E8E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</w:t>
            </w: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47CC7">
              <w:rPr>
                <w:rFonts w:ascii="宋体" w:hAnsi="宋体" w:hint="eastAsia"/>
                <w:color w:val="000000"/>
                <w:sz w:val="21"/>
                <w:szCs w:val="21"/>
              </w:rPr>
              <w:t>-0.2</w:t>
            </w:r>
          </w:p>
        </w:tc>
      </w:tr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mm</w:t>
            </w:r>
          </w:p>
        </w:tc>
      </w:tr>
      <w:tr w:rsidR="00C56700" w:rsidTr="00931AEC">
        <w:trPr>
          <w:trHeight w:val="3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9F1E8E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0.42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C56700"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 w:rsidR="00C56700"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  <w:r w:rsidR="00C56700">
              <w:rPr>
                <w:rFonts w:ascii="宋体" w:hAnsi="宋体" w:hint="eastAsia"/>
                <w:color w:val="000000"/>
                <w:sz w:val="21"/>
                <w:szCs w:val="21"/>
              </w:rPr>
              <w:t>mm（m为实际测量次数）</w:t>
            </w:r>
          </w:p>
        </w:tc>
      </w:tr>
    </w:tbl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36307F" w:rsidRPr="0017757B" w:rsidRDefault="00C56700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0.61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0.61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=0.35</w:t>
      </w:r>
      <w:r w:rsidR="0036307F" w:rsidRPr="0017757B">
        <w:rPr>
          <w:rFonts w:ascii="宋体" w:hAnsi="宋体" w:hint="eastAsia"/>
          <w:szCs w:val="28"/>
        </w:rPr>
        <w:t>″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36307F" w:rsidRPr="0017757B" w:rsidRDefault="00A62352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0.50mm</w:t>
      </w:r>
      <w:r>
        <w:rPr>
          <w:rFonts w:hint="eastAsia"/>
        </w:rPr>
        <w:t>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微软雅黑" w:hAnsi="Cambria Math" w:cs="微软雅黑"/>
              </w:rPr>
              <m:t>0.50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</w:t>
      </w:r>
      <w:r>
        <w:t>0.28</w:t>
      </w:r>
      <w:r w:rsidR="0036307F" w:rsidRPr="0017757B">
        <w:rPr>
          <w:rFonts w:ascii="宋体" w:hAnsi="宋体"/>
          <w:szCs w:val="28"/>
        </w:rPr>
        <w:t>mm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36307F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36307F" w:rsidRPr="0017757B">
        <w:rPr>
          <w:rFonts w:ascii="宋体" w:hAnsi="宋体"/>
          <w:szCs w:val="28"/>
        </w:rPr>
        <w:t>=0.</w:t>
      </w:r>
      <w:r w:rsidR="00C56700">
        <w:rPr>
          <w:rFonts w:ascii="宋体" w:hAnsi="宋体"/>
          <w:szCs w:val="28"/>
        </w:rPr>
        <w:t>41</w:t>
      </w:r>
      <w:r w:rsidR="0036307F" w:rsidRPr="0017757B">
        <w:rPr>
          <w:rFonts w:ascii="宋体" w:hAnsi="宋体"/>
          <w:szCs w:val="28"/>
        </w:rPr>
        <w:t>″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36307F" w:rsidRPr="0017757B" w:rsidRDefault="009F1E8E" w:rsidP="0017757B">
      <w:pPr>
        <w:spacing w:line="360" w:lineRule="auto"/>
        <w:ind w:firstLine="56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e>
        </m:rad>
      </m:oMath>
      <w:r w:rsidR="0036307F" w:rsidRPr="0017757B">
        <w:rPr>
          <w:rFonts w:ascii="宋体" w:hAnsi="宋体"/>
          <w:szCs w:val="28"/>
        </w:rPr>
        <w:t>=0.</w:t>
      </w:r>
      <w:r w:rsidR="00A62352">
        <w:rPr>
          <w:rFonts w:ascii="宋体" w:hAnsi="宋体"/>
          <w:szCs w:val="28"/>
        </w:rPr>
        <w:t>31</w:t>
      </w:r>
      <w:r w:rsidR="0036307F" w:rsidRPr="0017757B">
        <w:rPr>
          <w:rFonts w:ascii="宋体" w:hAnsi="宋体"/>
          <w:szCs w:val="28"/>
        </w:rPr>
        <w:t>mm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1</w:t>
      </w:r>
      <w:r w:rsidRPr="0017757B">
        <w:rPr>
          <w:rFonts w:ascii="宋体" w:hAnsi="宋体" w:hint="eastAsia"/>
          <w:szCs w:val="28"/>
        </w:rPr>
        <w:t>）</w:t>
      </w:r>
      <w:r w:rsidRPr="0017757B">
        <w:rPr>
          <w:rFonts w:ascii="宋体" w:hAnsi="宋体"/>
          <w:szCs w:val="28"/>
        </w:rPr>
        <w:t>2C</w:t>
      </w:r>
      <w:r w:rsidRPr="0017757B">
        <w:rPr>
          <w:rFonts w:ascii="宋体" w:hAnsi="宋体" w:hint="eastAsia"/>
          <w:szCs w:val="28"/>
        </w:rPr>
        <w:t>指标差测定</w:t>
      </w:r>
    </w:p>
    <w:p w:rsidR="0036307F" w:rsidRPr="0017757B" w:rsidRDefault="00C56700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</w:rPr>
          <m:t>U=k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0.41*2</m:t>
        </m:r>
      </m:oMath>
      <w:r>
        <w:t>=0.82</w:t>
      </w:r>
      <w:r w:rsidR="0036307F" w:rsidRPr="0017757B">
        <w:rPr>
          <w:rFonts w:ascii="宋体" w:hAnsi="宋体" w:hint="eastAsia"/>
          <w:szCs w:val="28"/>
        </w:rPr>
        <w:t>″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（</w:t>
      </w:r>
      <w:r w:rsidRPr="0017757B">
        <w:rPr>
          <w:rFonts w:ascii="宋体" w:hAnsi="宋体"/>
          <w:szCs w:val="28"/>
        </w:rPr>
        <w:t>2</w:t>
      </w:r>
      <w:r w:rsidRPr="0017757B">
        <w:rPr>
          <w:rFonts w:ascii="宋体" w:hAnsi="宋体" w:hint="eastAsia"/>
          <w:szCs w:val="28"/>
        </w:rPr>
        <w:t>）一测回中测距读数较差</w:t>
      </w:r>
    </w:p>
    <w:p w:rsidR="0036307F" w:rsidRPr="0017757B" w:rsidRDefault="00A62352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</w:rPr>
          <m:t>U=k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0.31*2</m:t>
        </m:r>
      </m:oMath>
      <w:r>
        <w:t>=0.62</w:t>
      </w:r>
      <w:bookmarkStart w:id="1" w:name="_GoBack"/>
      <w:bookmarkEnd w:id="1"/>
      <w:r w:rsidR="0036307F" w:rsidRPr="0017757B">
        <w:rPr>
          <w:rFonts w:ascii="宋体" w:hAnsi="宋体"/>
          <w:szCs w:val="28"/>
        </w:rPr>
        <w:t>mm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lastRenderedPageBreak/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36307F" w:rsidRPr="0017757B" w:rsidRDefault="0036307F" w:rsidP="0017757B">
      <w:pPr>
        <w:pStyle w:val="a2"/>
        <w:numPr>
          <w:ilvl w:val="0"/>
          <w:numId w:val="0"/>
        </w:numPr>
        <w:spacing w:line="360" w:lineRule="auto"/>
        <w:rPr>
          <w:rFonts w:ascii="宋体" w:eastAsia="宋体" w:hAnsi="宋体"/>
          <w:szCs w:val="28"/>
        </w:rPr>
      </w:pPr>
      <w:r w:rsidRPr="0017757B">
        <w:rPr>
          <w:rFonts w:ascii="宋体" w:eastAsia="宋体" w:hAnsi="宋体" w:hint="eastAsia"/>
          <w:szCs w:val="28"/>
        </w:rPr>
        <w:t>3.</w:t>
      </w:r>
      <w:r w:rsidR="0017757B" w:rsidRPr="0017757B">
        <w:rPr>
          <w:rFonts w:ascii="宋体" w:eastAsia="宋体" w:hAnsi="宋体"/>
          <w:szCs w:val="28"/>
        </w:rPr>
        <w:t xml:space="preserve">7.2 </w:t>
      </w:r>
      <w:r w:rsidRPr="0017757B">
        <w:rPr>
          <w:rFonts w:ascii="宋体" w:eastAsia="宋体" w:hAnsi="宋体" w:hint="eastAsia"/>
          <w:szCs w:val="28"/>
        </w:rPr>
        <w:t>水准仪D</w:t>
      </w:r>
      <w:r w:rsidRPr="0017757B">
        <w:rPr>
          <w:rFonts w:ascii="宋体" w:eastAsia="宋体" w:hAnsi="宋体"/>
          <w:szCs w:val="28"/>
        </w:rPr>
        <w:t>i</w:t>
      </w:r>
      <w:r w:rsidRPr="0017757B">
        <w:rPr>
          <w:rFonts w:ascii="宋体" w:eastAsia="宋体" w:hAnsi="宋体" w:hint="eastAsia"/>
          <w:szCs w:val="28"/>
        </w:rPr>
        <w:t>N</w:t>
      </w:r>
      <w:r w:rsidRPr="0017757B">
        <w:rPr>
          <w:rFonts w:ascii="宋体" w:eastAsia="宋体" w:hAnsi="宋体"/>
          <w:szCs w:val="28"/>
        </w:rPr>
        <w:t>i</w:t>
      </w:r>
      <w:r w:rsidRPr="0017757B">
        <w:rPr>
          <w:rFonts w:ascii="宋体" w:eastAsia="宋体" w:hAnsi="宋体" w:hint="eastAsia"/>
          <w:szCs w:val="28"/>
        </w:rPr>
        <w:t>03（编号：</w:t>
      </w:r>
      <w:r w:rsidRPr="0017757B">
        <w:rPr>
          <w:rFonts w:ascii="宋体" w:eastAsia="宋体" w:hAnsi="宋体"/>
          <w:szCs w:val="28"/>
        </w:rPr>
        <w:t>751158</w:t>
      </w:r>
      <w:r w:rsidRPr="0017757B">
        <w:rPr>
          <w:rFonts w:ascii="宋体" w:eastAsia="宋体" w:hAnsi="宋体" w:hint="eastAsia"/>
          <w:szCs w:val="28"/>
        </w:rPr>
        <w:t>）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测量不确定度的A类预评定（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在相同条件下，选定</w:t>
      </w:r>
      <w:r w:rsidRPr="0017757B">
        <w:rPr>
          <w:rFonts w:ascii="宋体" w:hAnsi="宋体"/>
          <w:szCs w:val="28"/>
        </w:rPr>
        <w:t>A</w:t>
      </w:r>
      <w:r w:rsidRPr="0017757B">
        <w:rPr>
          <w:rFonts w:ascii="宋体" w:hAnsi="宋体" w:hint="eastAsia"/>
          <w:szCs w:val="28"/>
        </w:rPr>
        <w:t>、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两个个分别相距</w:t>
      </w:r>
      <w:r w:rsidRPr="0017757B">
        <w:rPr>
          <w:rFonts w:ascii="宋体" w:hAnsi="宋体"/>
          <w:szCs w:val="28"/>
        </w:rPr>
        <w:t>60m</w:t>
      </w:r>
      <w:r w:rsidRPr="0017757B">
        <w:rPr>
          <w:rFonts w:ascii="宋体" w:hAnsi="宋体" w:hint="eastAsia"/>
          <w:szCs w:val="28"/>
        </w:rPr>
        <w:t>的固定点，分别在</w:t>
      </w:r>
      <w:r w:rsidRPr="0017757B">
        <w:rPr>
          <w:rFonts w:ascii="宋体" w:hAnsi="宋体"/>
          <w:szCs w:val="28"/>
        </w:rPr>
        <w:t>AB</w:t>
      </w:r>
      <w:r w:rsidRPr="0017757B">
        <w:rPr>
          <w:rFonts w:ascii="宋体" w:hAnsi="宋体" w:hint="eastAsia"/>
          <w:szCs w:val="28"/>
        </w:rPr>
        <w:t>的中间及靠近</w:t>
      </w:r>
      <w:r w:rsidRPr="0017757B">
        <w:rPr>
          <w:rFonts w:ascii="宋体" w:hAnsi="宋体"/>
          <w:szCs w:val="28"/>
        </w:rPr>
        <w:t>B</w:t>
      </w:r>
      <w:r w:rsidRPr="0017757B">
        <w:rPr>
          <w:rFonts w:ascii="宋体" w:hAnsi="宋体" w:hint="eastAsia"/>
          <w:szCs w:val="28"/>
        </w:rPr>
        <w:t>点</w:t>
      </w:r>
      <w:r w:rsidRPr="0017757B">
        <w:rPr>
          <w:rFonts w:ascii="宋体" w:hAnsi="宋体"/>
          <w:szCs w:val="28"/>
        </w:rPr>
        <w:t>2.0m</w:t>
      </w:r>
      <w:r w:rsidRPr="0017757B">
        <w:rPr>
          <w:rFonts w:ascii="宋体" w:hAnsi="宋体" w:hint="eastAsia"/>
          <w:szCs w:val="28"/>
        </w:rPr>
        <w:t>的位置架设仪器测设两点的高程，计算水准仪的</w:t>
      </w:r>
      <w:r w:rsidRPr="0017757B">
        <w:rPr>
          <w:rFonts w:ascii="宋体" w:hAnsi="宋体"/>
          <w:szCs w:val="28"/>
        </w:rPr>
        <w:t>i</w:t>
      </w:r>
      <w:r w:rsidRPr="0017757B">
        <w:rPr>
          <w:rFonts w:ascii="宋体" w:hAnsi="宋体" w:hint="eastAsia"/>
          <w:szCs w:val="28"/>
        </w:rPr>
        <w:t>角，用贝塞尔公式计算单次测量标准差。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770"/>
        <w:gridCol w:w="919"/>
        <w:gridCol w:w="770"/>
        <w:gridCol w:w="919"/>
        <w:gridCol w:w="770"/>
        <w:gridCol w:w="770"/>
        <w:gridCol w:w="770"/>
        <w:gridCol w:w="919"/>
        <w:gridCol w:w="770"/>
        <w:gridCol w:w="766"/>
      </w:tblGrid>
      <w:tr w:rsidR="00C56700" w:rsidTr="00C56700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测量次数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C56700" w:rsidTr="00C56700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高差之差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.46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.52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.44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.51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.42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.39</w:t>
            </w:r>
          </w:p>
        </w:tc>
      </w:tr>
      <w:tr w:rsidR="00C56700" w:rsidTr="00C56700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i角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.3</w:t>
            </w:r>
          </w:p>
        </w:tc>
      </w:tr>
      <w:tr w:rsidR="00C56700" w:rsidTr="00C56700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9F1E8E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i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color w:val="000000"/>
                    <w:sz w:val="21"/>
                    <w:szCs w:val="21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0.41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0.41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-0.39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-0.09</w:t>
            </w:r>
          </w:p>
        </w:tc>
      </w:tr>
      <w:tr w:rsidR="00C56700" w:rsidTr="00C56700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实验室指标差</w:t>
            </w:r>
          </w:p>
        </w:tc>
        <w:tc>
          <w:tcPr>
            <w:tcW w:w="40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1"/>
                  <w:szCs w:val="21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1"/>
                                  <w:szCs w:val="21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微软雅黑" w:hAnsi="Cambria Math" w:cs="微软雅黑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1"/>
                                  <w:szCs w:val="21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i</m:t>
                      </m:r>
                      <m:r>
                        <w:rPr>
                          <w:rFonts w:ascii="Cambria Math" w:eastAsia="微软雅黑" w:hAnsi="Cambria Math" w:cs="微软雅黑" w:hint="eastAsia"/>
                          <w:color w:val="000000"/>
                          <w:sz w:val="21"/>
                          <w:szCs w:val="21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</m:t>
                      </m:r>
                    </m:den>
                  </m:f>
                </m:e>
              </m:rad>
            </m:oMath>
            <w:r>
              <w:rPr>
                <w:rFonts w:ascii="宋体" w:hAnsi="宋体" w:hint="eastAsia"/>
                <w:color w:val="000000"/>
                <w:sz w:val="21"/>
                <w:szCs w:val="21"/>
              </w:rPr>
              <w:t>=0.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″</w:t>
            </w:r>
          </w:p>
        </w:tc>
      </w:tr>
      <w:tr w:rsidR="00C56700" w:rsidTr="00C56700">
        <w:trPr>
          <w:trHeight w:val="36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C56700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A类不确定度</w:t>
            </w:r>
          </w:p>
        </w:tc>
        <w:tc>
          <w:tcPr>
            <w:tcW w:w="40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00" w:rsidRDefault="009F1E8E" w:rsidP="00C56700">
            <w:pPr>
              <w:snapToGrid w:val="0"/>
              <w:spacing w:line="240" w:lineRule="atLeas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1"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0.28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1"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z w:val="21"/>
                          <w:szCs w:val="21"/>
                        </w:rPr>
                        <m:t>10</m:t>
                      </m:r>
                    </m:e>
                  </m:rad>
                </m:den>
              </m:f>
            </m:oMath>
            <w:r w:rsidR="00C56700">
              <w:rPr>
                <w:rFonts w:ascii="宋体" w:hAnsi="宋体" w:hint="eastAsia"/>
                <w:color w:val="000000"/>
                <w:sz w:val="21"/>
                <w:szCs w:val="21"/>
              </w:rPr>
              <w:t>=</w:t>
            </w:r>
            <w:r w:rsidR="00C56700">
              <w:rPr>
                <w:rFonts w:ascii="宋体" w:hAnsi="宋体"/>
                <w:color w:val="000000"/>
                <w:sz w:val="21"/>
                <w:szCs w:val="21"/>
              </w:rPr>
              <w:t>0.09</w:t>
            </w:r>
            <w:r w:rsidR="00C56700">
              <w:rPr>
                <w:rFonts w:ascii="宋体" w:hAnsi="宋体" w:hint="eastAsia"/>
                <w:color w:val="000000"/>
                <w:sz w:val="21"/>
                <w:szCs w:val="21"/>
              </w:rPr>
              <w:t>″（m为实际测量次数）</w:t>
            </w:r>
          </w:p>
        </w:tc>
      </w:tr>
    </w:tbl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kern w:val="24"/>
          <w:szCs w:val="28"/>
        </w:rPr>
      </w:pPr>
      <w:r w:rsidRPr="0017757B">
        <w:rPr>
          <w:rFonts w:ascii="宋体" w:hAnsi="宋体" w:hint="eastAsia"/>
          <w:szCs w:val="28"/>
        </w:rPr>
        <w:t>测量不确定度的B类评定（</w:t>
      </w:r>
      <m:oMath>
        <m:sSub>
          <m:sSubPr>
            <m:ctrlPr>
              <w:rPr>
                <w:rFonts w:ascii="Cambria Math" w:hAnsi="Cambria Math"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B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36307F" w:rsidRPr="0017757B" w:rsidRDefault="00C56700" w:rsidP="0017757B">
      <w:pPr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/>
        </w:rPr>
        <w:t>检定证书显示精度为</w:t>
      </w:r>
      <w:r>
        <w:t>3.0</w:t>
      </w:r>
      <w:r>
        <w:rPr>
          <w:rFonts w:hint="eastAsia"/>
        </w:rPr>
        <w:t>″则测量不确定度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3.0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>
        <w:t>=1.73</w:t>
      </w:r>
      <w:r w:rsidR="0036307F" w:rsidRPr="0017757B">
        <w:rPr>
          <w:rFonts w:ascii="宋体" w:hAnsi="宋体" w:hint="eastAsia"/>
          <w:szCs w:val="28"/>
        </w:rPr>
        <w:t>″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合成标准不确定度（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Pr="0017757B">
        <w:rPr>
          <w:rFonts w:ascii="宋体" w:hAnsi="宋体" w:hint="eastAsia"/>
          <w:szCs w:val="28"/>
        </w:rPr>
        <w:t>）</w:t>
      </w:r>
    </w:p>
    <w:p w:rsidR="0036307F" w:rsidRPr="0017757B" w:rsidRDefault="009F1E8E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C56700">
        <w:t>=1.73</w:t>
      </w:r>
      <w:r w:rsidR="0036307F" w:rsidRPr="0017757B">
        <w:rPr>
          <w:rFonts w:ascii="宋体" w:hAnsi="宋体" w:hint="eastAsia"/>
          <w:szCs w:val="28"/>
        </w:rPr>
        <w:t>″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扩展不确定度（</w:t>
      </w:r>
      <m:oMath>
        <m:r>
          <w:rPr>
            <w:rFonts w:ascii="Cambria Math" w:hAnsi="Cambria Math"/>
            <w:szCs w:val="28"/>
          </w:rPr>
          <m:t>U</m:t>
        </m:r>
      </m:oMath>
      <w:r w:rsidRPr="0017757B">
        <w:rPr>
          <w:rFonts w:ascii="宋体" w:hAnsi="宋体" w:hint="eastAsia"/>
          <w:szCs w:val="28"/>
        </w:rPr>
        <w:t>）</w:t>
      </w:r>
    </w:p>
    <w:p w:rsidR="0036307F" w:rsidRPr="0017757B" w:rsidRDefault="00C56700" w:rsidP="0017757B">
      <w:pPr>
        <w:spacing w:line="360" w:lineRule="auto"/>
        <w:ind w:firstLineChars="0" w:firstLine="0"/>
        <w:jc w:val="center"/>
        <w:rPr>
          <w:rFonts w:ascii="宋体" w:hAnsi="宋体"/>
          <w:szCs w:val="28"/>
        </w:rPr>
      </w:pPr>
      <m:oMath>
        <m:r>
          <w:rPr>
            <w:rFonts w:ascii="Cambria Math" w:hAnsi="Cambria Math"/>
          </w:rPr>
          <m:t>U=k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=1.73</m:t>
        </m:r>
        <m:r>
          <m:rPr>
            <m:sty m:val="p"/>
          </m:rPr>
          <w:rPr>
            <w:rFonts w:ascii="Cambria Math" w:hAnsi="Cambria Math"/>
          </w:rPr>
          <m:t>*2</m:t>
        </m:r>
      </m:oMath>
      <w:r>
        <w:t>=3.46</w:t>
      </w:r>
      <w:r w:rsidR="0036307F" w:rsidRPr="0017757B">
        <w:rPr>
          <w:rFonts w:ascii="宋体" w:hAnsi="宋体" w:hint="eastAsia"/>
          <w:szCs w:val="28"/>
        </w:rPr>
        <w:t>″</w:t>
      </w:r>
    </w:p>
    <w:p w:rsidR="0036307F" w:rsidRPr="0017757B" w:rsidRDefault="0036307F" w:rsidP="0017757B">
      <w:pPr>
        <w:spacing w:line="360" w:lineRule="auto"/>
        <w:ind w:firstLine="560"/>
        <w:rPr>
          <w:rFonts w:ascii="宋体" w:hAnsi="宋体"/>
          <w:szCs w:val="28"/>
        </w:rPr>
      </w:pPr>
      <w:r w:rsidRPr="0017757B">
        <w:rPr>
          <w:rFonts w:ascii="宋体" w:hAnsi="宋体" w:hint="eastAsia"/>
          <w:szCs w:val="28"/>
        </w:rPr>
        <w:t>式中</w:t>
      </w:r>
      <w:r w:rsidRPr="0017757B">
        <w:rPr>
          <w:rFonts w:ascii="宋体" w:hAnsi="宋体"/>
          <w:szCs w:val="28"/>
        </w:rPr>
        <w:t xml:space="preserve"> k </w:t>
      </w:r>
      <w:r w:rsidRPr="0017757B">
        <w:rPr>
          <w:rFonts w:ascii="宋体" w:hAnsi="宋体" w:hint="eastAsia"/>
          <w:szCs w:val="28"/>
        </w:rPr>
        <w:t>为包含因子，一般取</w:t>
      </w:r>
      <w:r w:rsidRPr="0017757B">
        <w:rPr>
          <w:rFonts w:ascii="宋体" w:hAnsi="宋体"/>
          <w:szCs w:val="28"/>
        </w:rPr>
        <w:t xml:space="preserve"> k=2</w:t>
      </w:r>
      <w:r w:rsidRPr="0017757B">
        <w:rPr>
          <w:rFonts w:ascii="宋体" w:hAnsi="宋体" w:hint="eastAsia"/>
          <w:szCs w:val="28"/>
        </w:rPr>
        <w:t>。</w:t>
      </w:r>
    </w:p>
    <w:p w:rsidR="00970EAF" w:rsidRPr="0017757B" w:rsidRDefault="00970EAF" w:rsidP="0017757B">
      <w:pPr>
        <w:spacing w:line="360" w:lineRule="auto"/>
        <w:ind w:firstLineChars="1771" w:firstLine="4959"/>
        <w:rPr>
          <w:rFonts w:ascii="宋体" w:hAnsi="宋体"/>
          <w:color w:val="000000"/>
          <w:szCs w:val="28"/>
        </w:rPr>
      </w:pPr>
    </w:p>
    <w:p w:rsidR="00B61E65" w:rsidRPr="0017757B" w:rsidRDefault="00B81CB4" w:rsidP="0017757B">
      <w:pPr>
        <w:spacing w:line="360" w:lineRule="auto"/>
        <w:ind w:firstLineChars="1721" w:firstLine="4819"/>
        <w:rPr>
          <w:rFonts w:ascii="宋体" w:hAnsi="宋体"/>
          <w:szCs w:val="28"/>
        </w:rPr>
      </w:pPr>
      <w:r w:rsidRPr="0017757B">
        <w:rPr>
          <w:rFonts w:ascii="宋体" w:hAnsi="宋体" w:hint="eastAsia"/>
          <w:color w:val="000000"/>
          <w:szCs w:val="28"/>
        </w:rPr>
        <w:t xml:space="preserve">评定人员： </w:t>
      </w:r>
      <w:r w:rsidRPr="0017757B">
        <w:rPr>
          <w:rFonts w:ascii="宋体" w:hAnsi="宋体"/>
          <w:color w:val="000000"/>
          <w:szCs w:val="28"/>
        </w:rPr>
        <w:t xml:space="preserve">   </w:t>
      </w:r>
      <w:r w:rsidRPr="0017757B">
        <w:rPr>
          <w:rFonts w:ascii="宋体" w:hAnsi="宋体" w:hint="eastAsia"/>
          <w:color w:val="000000"/>
          <w:szCs w:val="28"/>
        </w:rPr>
        <w:t xml:space="preserve"> </w:t>
      </w:r>
      <w:r w:rsidRPr="0017757B">
        <w:rPr>
          <w:rFonts w:ascii="宋体" w:hAnsi="宋体"/>
          <w:color w:val="000000"/>
          <w:szCs w:val="28"/>
        </w:rPr>
        <w:t xml:space="preserve"> </w:t>
      </w:r>
      <w:r w:rsidRPr="0017757B">
        <w:rPr>
          <w:rFonts w:ascii="宋体" w:hAnsi="宋体" w:hint="eastAsia"/>
          <w:color w:val="000000"/>
          <w:szCs w:val="28"/>
        </w:rPr>
        <w:t xml:space="preserve"> 年 </w:t>
      </w:r>
      <w:r w:rsidRPr="0017757B">
        <w:rPr>
          <w:rFonts w:ascii="宋体" w:hAnsi="宋体"/>
          <w:color w:val="000000"/>
          <w:szCs w:val="28"/>
        </w:rPr>
        <w:t xml:space="preserve"> </w:t>
      </w:r>
      <w:r w:rsidRPr="0017757B">
        <w:rPr>
          <w:rFonts w:ascii="宋体" w:hAnsi="宋体" w:hint="eastAsia"/>
          <w:color w:val="000000"/>
          <w:szCs w:val="28"/>
        </w:rPr>
        <w:t xml:space="preserve">    月</w:t>
      </w:r>
      <w:r w:rsidRPr="0017757B">
        <w:rPr>
          <w:rFonts w:ascii="宋体" w:hAnsi="宋体"/>
          <w:color w:val="000000"/>
          <w:szCs w:val="28"/>
        </w:rPr>
        <w:t xml:space="preserve"> </w:t>
      </w:r>
      <w:r w:rsidRPr="0017757B">
        <w:rPr>
          <w:rFonts w:ascii="宋体" w:hAnsi="宋体" w:hint="eastAsia"/>
          <w:color w:val="000000"/>
          <w:szCs w:val="28"/>
        </w:rPr>
        <w:t xml:space="preserve">    日</w:t>
      </w:r>
    </w:p>
    <w:p w:rsidR="00B61E65" w:rsidRPr="0017757B" w:rsidRDefault="00B81CB4" w:rsidP="0017757B">
      <w:pPr>
        <w:spacing w:line="360" w:lineRule="auto"/>
        <w:ind w:leftChars="200" w:left="560" w:firstLineChars="1521" w:firstLine="4259"/>
        <w:jc w:val="left"/>
        <w:rPr>
          <w:rFonts w:ascii="宋体" w:hAnsi="宋体"/>
          <w:szCs w:val="28"/>
        </w:rPr>
      </w:pPr>
      <w:r w:rsidRPr="0017757B">
        <w:rPr>
          <w:rFonts w:ascii="宋体" w:hAnsi="宋体" w:hint="eastAsia"/>
          <w:color w:val="000000"/>
          <w:szCs w:val="28"/>
        </w:rPr>
        <w:t>核验人员：</w:t>
      </w:r>
      <w:r w:rsidRPr="0017757B">
        <w:rPr>
          <w:rFonts w:ascii="宋体" w:hAnsi="宋体"/>
          <w:color w:val="000000"/>
          <w:szCs w:val="28"/>
        </w:rPr>
        <w:t xml:space="preserve">       </w:t>
      </w:r>
      <w:r w:rsidRPr="0017757B">
        <w:rPr>
          <w:rFonts w:ascii="宋体" w:hAnsi="宋体" w:hint="eastAsia"/>
          <w:color w:val="000000"/>
          <w:szCs w:val="28"/>
        </w:rPr>
        <w:t>年</w:t>
      </w:r>
      <w:r w:rsidRPr="0017757B">
        <w:rPr>
          <w:rFonts w:ascii="宋体" w:hAnsi="宋体"/>
          <w:color w:val="000000"/>
          <w:szCs w:val="28"/>
        </w:rPr>
        <w:t xml:space="preserve"> </w:t>
      </w:r>
      <w:r w:rsidRPr="0017757B">
        <w:rPr>
          <w:rFonts w:ascii="宋体" w:hAnsi="宋体" w:hint="eastAsia"/>
          <w:color w:val="000000"/>
          <w:szCs w:val="28"/>
        </w:rPr>
        <w:t xml:space="preserve"> </w:t>
      </w:r>
      <w:r w:rsidRPr="0017757B">
        <w:rPr>
          <w:rFonts w:ascii="宋体" w:hAnsi="宋体"/>
          <w:color w:val="000000"/>
          <w:szCs w:val="28"/>
        </w:rPr>
        <w:t xml:space="preserve"> </w:t>
      </w:r>
      <w:r w:rsidRPr="0017757B">
        <w:rPr>
          <w:rFonts w:ascii="宋体" w:hAnsi="宋体" w:hint="eastAsia"/>
          <w:color w:val="000000"/>
          <w:szCs w:val="28"/>
        </w:rPr>
        <w:t xml:space="preserve">   月</w:t>
      </w:r>
      <w:r w:rsidRPr="0017757B">
        <w:rPr>
          <w:rFonts w:ascii="宋体" w:hAnsi="宋体"/>
          <w:color w:val="000000"/>
          <w:szCs w:val="28"/>
        </w:rPr>
        <w:t xml:space="preserve">  </w:t>
      </w:r>
      <w:r w:rsidRPr="0017757B">
        <w:rPr>
          <w:rFonts w:ascii="宋体" w:hAnsi="宋体" w:hint="eastAsia"/>
          <w:color w:val="000000"/>
          <w:szCs w:val="28"/>
        </w:rPr>
        <w:t xml:space="preserve">  </w:t>
      </w:r>
      <w:r w:rsidRPr="0017757B">
        <w:rPr>
          <w:rFonts w:ascii="宋体" w:hAnsi="宋体"/>
          <w:color w:val="000000"/>
          <w:szCs w:val="28"/>
        </w:rPr>
        <w:t xml:space="preserve"> </w:t>
      </w:r>
      <w:r w:rsidRPr="0017757B">
        <w:rPr>
          <w:rFonts w:ascii="宋体" w:hAnsi="宋体" w:hint="eastAsia"/>
          <w:color w:val="000000"/>
          <w:szCs w:val="28"/>
        </w:rPr>
        <w:t>日</w:t>
      </w:r>
    </w:p>
    <w:sectPr w:rsidR="00B61E65" w:rsidRPr="0017757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4" w:bottom="1134" w:left="1134" w:header="851" w:footer="680" w:gutter="0"/>
      <w:pgNumType w:start="1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1E8E" w:rsidRDefault="009F1E8E" w:rsidP="00B81CB4">
      <w:pPr>
        <w:ind w:firstLine="560"/>
      </w:pPr>
      <w:r>
        <w:separator/>
      </w:r>
    </w:p>
  </w:endnote>
  <w:endnote w:type="continuationSeparator" w:id="0">
    <w:p w:rsidR="009F1E8E" w:rsidRDefault="009F1E8E" w:rsidP="00B81CB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AEC" w:rsidRDefault="00931AEC">
    <w:pPr>
      <w:pStyle w:val="af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AEC" w:rsidRDefault="00931AEC">
    <w:pPr>
      <w:pStyle w:val="af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AEC" w:rsidRDefault="00931AEC">
    <w:pPr>
      <w:pStyle w:val="af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1E8E" w:rsidRDefault="009F1E8E" w:rsidP="00B81CB4">
      <w:pPr>
        <w:ind w:firstLine="560"/>
      </w:pPr>
      <w:r>
        <w:separator/>
      </w:r>
    </w:p>
  </w:footnote>
  <w:footnote w:type="continuationSeparator" w:id="0">
    <w:p w:rsidR="009F1E8E" w:rsidRDefault="009F1E8E" w:rsidP="00B81CB4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AEC" w:rsidRDefault="00931AEC">
    <w:pPr>
      <w:pStyle w:val="af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AEC" w:rsidRDefault="00931AEC">
    <w:pPr>
      <w:pStyle w:val="af7"/>
      <w:pBdr>
        <w:bottom w:val="none" w:sz="0" w:space="0" w:color="auto"/>
      </w:pBd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AEC" w:rsidRDefault="009F1E8E">
    <w:pPr>
      <w:pStyle w:val="af7"/>
      <w:pBdr>
        <w:bottom w:val="none" w:sz="0" w:space="0" w:color="auto"/>
      </w:pBdr>
      <w:ind w:firstLine="36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28862" o:spid="_x0000_s3073" type="#_x0000_t136" style="position:absolute;left:0;text-align:left;margin-left:0;margin-top:0;width:804pt;height:41.4pt;rotation:315;z-index:-251658752;mso-position-horizontal:center;mso-position-horizontal-relative:margin;mso-position-vertical:center;mso-position-vertical-relative:margin;mso-width-relative:page;mso-height-relative:page" o:allowincell="f" fillcolor="#2f5496 [2404]" stroked="f">
          <v:fill opacity=".5"/>
          <v:textpath style="font-family:&quot;华文彩云&quot;;font-size:40pt" trim="t" fitpath="t" string="中铁上海工程局公司城市轨道交通工程分公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340C4"/>
    <w:multiLevelType w:val="multilevel"/>
    <w:tmpl w:val="522340C4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709" w:firstLine="0"/>
      </w:pPr>
      <w:rPr>
        <w:rFonts w:hint="eastAsia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284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67"/>
        </w:tabs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62D"/>
    <w:rsid w:val="000021A0"/>
    <w:rsid w:val="00005470"/>
    <w:rsid w:val="00007C09"/>
    <w:rsid w:val="00016865"/>
    <w:rsid w:val="00022126"/>
    <w:rsid w:val="00032DE9"/>
    <w:rsid w:val="000468D2"/>
    <w:rsid w:val="0005370F"/>
    <w:rsid w:val="00057708"/>
    <w:rsid w:val="000621A4"/>
    <w:rsid w:val="00073C36"/>
    <w:rsid w:val="000773BE"/>
    <w:rsid w:val="000800A6"/>
    <w:rsid w:val="00082597"/>
    <w:rsid w:val="00083864"/>
    <w:rsid w:val="00093579"/>
    <w:rsid w:val="00097B0E"/>
    <w:rsid w:val="000A3D0F"/>
    <w:rsid w:val="000A7CA9"/>
    <w:rsid w:val="000B02D4"/>
    <w:rsid w:val="000B3BBE"/>
    <w:rsid w:val="000B680B"/>
    <w:rsid w:val="000C1A7E"/>
    <w:rsid w:val="000D639B"/>
    <w:rsid w:val="000E3F0A"/>
    <w:rsid w:val="000E6055"/>
    <w:rsid w:val="0011228A"/>
    <w:rsid w:val="0011522A"/>
    <w:rsid w:val="001156FE"/>
    <w:rsid w:val="001227CF"/>
    <w:rsid w:val="001315E7"/>
    <w:rsid w:val="00133DED"/>
    <w:rsid w:val="00137FD8"/>
    <w:rsid w:val="00151FCE"/>
    <w:rsid w:val="00154319"/>
    <w:rsid w:val="00155F3A"/>
    <w:rsid w:val="00171392"/>
    <w:rsid w:val="0017757B"/>
    <w:rsid w:val="0019243B"/>
    <w:rsid w:val="001A4AB1"/>
    <w:rsid w:val="001B42B5"/>
    <w:rsid w:val="001B53AE"/>
    <w:rsid w:val="001B6731"/>
    <w:rsid w:val="001C075F"/>
    <w:rsid w:val="001C2762"/>
    <w:rsid w:val="001D0892"/>
    <w:rsid w:val="001E2FD0"/>
    <w:rsid w:val="001E56B6"/>
    <w:rsid w:val="001F5411"/>
    <w:rsid w:val="001F77FC"/>
    <w:rsid w:val="00203D48"/>
    <w:rsid w:val="00206A03"/>
    <w:rsid w:val="00206F1C"/>
    <w:rsid w:val="002108A7"/>
    <w:rsid w:val="00211410"/>
    <w:rsid w:val="00213869"/>
    <w:rsid w:val="002268F6"/>
    <w:rsid w:val="0023079B"/>
    <w:rsid w:val="002408E4"/>
    <w:rsid w:val="002616CD"/>
    <w:rsid w:val="00270E49"/>
    <w:rsid w:val="00277A73"/>
    <w:rsid w:val="0029092E"/>
    <w:rsid w:val="002A0DC0"/>
    <w:rsid w:val="002C2853"/>
    <w:rsid w:val="002C3619"/>
    <w:rsid w:val="002D3281"/>
    <w:rsid w:val="002D5E41"/>
    <w:rsid w:val="002D6C7B"/>
    <w:rsid w:val="002E7395"/>
    <w:rsid w:val="00300098"/>
    <w:rsid w:val="00301584"/>
    <w:rsid w:val="003027C1"/>
    <w:rsid w:val="00313C22"/>
    <w:rsid w:val="003153E9"/>
    <w:rsid w:val="00320F3B"/>
    <w:rsid w:val="00326EF9"/>
    <w:rsid w:val="00331A4D"/>
    <w:rsid w:val="0034665C"/>
    <w:rsid w:val="0036307F"/>
    <w:rsid w:val="003715DE"/>
    <w:rsid w:val="00371CCF"/>
    <w:rsid w:val="00383744"/>
    <w:rsid w:val="00391954"/>
    <w:rsid w:val="00393719"/>
    <w:rsid w:val="003A2B4E"/>
    <w:rsid w:val="003A4C2D"/>
    <w:rsid w:val="003B16E5"/>
    <w:rsid w:val="003B230D"/>
    <w:rsid w:val="003B4A31"/>
    <w:rsid w:val="003B5C1B"/>
    <w:rsid w:val="003D022A"/>
    <w:rsid w:val="003D21A2"/>
    <w:rsid w:val="003E5D89"/>
    <w:rsid w:val="003F0114"/>
    <w:rsid w:val="0040023A"/>
    <w:rsid w:val="004045C9"/>
    <w:rsid w:val="00407895"/>
    <w:rsid w:val="00410D67"/>
    <w:rsid w:val="004143F9"/>
    <w:rsid w:val="004229AB"/>
    <w:rsid w:val="004267A8"/>
    <w:rsid w:val="00432C06"/>
    <w:rsid w:val="004337DA"/>
    <w:rsid w:val="00437A75"/>
    <w:rsid w:val="00441C15"/>
    <w:rsid w:val="00450474"/>
    <w:rsid w:val="00455264"/>
    <w:rsid w:val="004634D0"/>
    <w:rsid w:val="00464F1E"/>
    <w:rsid w:val="004736AD"/>
    <w:rsid w:val="00477FCD"/>
    <w:rsid w:val="0049284C"/>
    <w:rsid w:val="00497E0C"/>
    <w:rsid w:val="004A678A"/>
    <w:rsid w:val="004B4B51"/>
    <w:rsid w:val="004C2CF7"/>
    <w:rsid w:val="004C5C9E"/>
    <w:rsid w:val="004D1D2C"/>
    <w:rsid w:val="004D1DF2"/>
    <w:rsid w:val="004D2871"/>
    <w:rsid w:val="004D681E"/>
    <w:rsid w:val="004F7456"/>
    <w:rsid w:val="0050389E"/>
    <w:rsid w:val="00510BBA"/>
    <w:rsid w:val="00514F5D"/>
    <w:rsid w:val="005314AE"/>
    <w:rsid w:val="00537C24"/>
    <w:rsid w:val="00541255"/>
    <w:rsid w:val="00544BAB"/>
    <w:rsid w:val="00547ED8"/>
    <w:rsid w:val="00571066"/>
    <w:rsid w:val="005712E5"/>
    <w:rsid w:val="00571E39"/>
    <w:rsid w:val="00573512"/>
    <w:rsid w:val="00581198"/>
    <w:rsid w:val="005A0870"/>
    <w:rsid w:val="005A2F3F"/>
    <w:rsid w:val="005A62EC"/>
    <w:rsid w:val="005B0EC0"/>
    <w:rsid w:val="005B2C55"/>
    <w:rsid w:val="005E0E76"/>
    <w:rsid w:val="005E7007"/>
    <w:rsid w:val="005F3110"/>
    <w:rsid w:val="005F5C3D"/>
    <w:rsid w:val="005F73AC"/>
    <w:rsid w:val="006055A3"/>
    <w:rsid w:val="0060581F"/>
    <w:rsid w:val="00607BBA"/>
    <w:rsid w:val="006147DE"/>
    <w:rsid w:val="006148DC"/>
    <w:rsid w:val="00616CB1"/>
    <w:rsid w:val="006214E8"/>
    <w:rsid w:val="006233D4"/>
    <w:rsid w:val="006234A6"/>
    <w:rsid w:val="00636F69"/>
    <w:rsid w:val="00656397"/>
    <w:rsid w:val="006612EF"/>
    <w:rsid w:val="0066324A"/>
    <w:rsid w:val="00674E5B"/>
    <w:rsid w:val="00686F7A"/>
    <w:rsid w:val="00695E39"/>
    <w:rsid w:val="006A4751"/>
    <w:rsid w:val="006A6CB1"/>
    <w:rsid w:val="006C66F6"/>
    <w:rsid w:val="006D640D"/>
    <w:rsid w:val="006E2669"/>
    <w:rsid w:val="006E3152"/>
    <w:rsid w:val="006F65E1"/>
    <w:rsid w:val="00700803"/>
    <w:rsid w:val="00701DA2"/>
    <w:rsid w:val="00721F0A"/>
    <w:rsid w:val="00723D03"/>
    <w:rsid w:val="007253D9"/>
    <w:rsid w:val="007308EF"/>
    <w:rsid w:val="007335A3"/>
    <w:rsid w:val="00734817"/>
    <w:rsid w:val="00735AAB"/>
    <w:rsid w:val="0073776D"/>
    <w:rsid w:val="00737E55"/>
    <w:rsid w:val="007465C6"/>
    <w:rsid w:val="0075540E"/>
    <w:rsid w:val="0076143A"/>
    <w:rsid w:val="007731B5"/>
    <w:rsid w:val="00774894"/>
    <w:rsid w:val="007835CE"/>
    <w:rsid w:val="00784FAC"/>
    <w:rsid w:val="007963CE"/>
    <w:rsid w:val="00797237"/>
    <w:rsid w:val="007A0C80"/>
    <w:rsid w:val="007A599E"/>
    <w:rsid w:val="007C0AC5"/>
    <w:rsid w:val="007E1530"/>
    <w:rsid w:val="007E4C7C"/>
    <w:rsid w:val="007F1E88"/>
    <w:rsid w:val="007F7432"/>
    <w:rsid w:val="0081674C"/>
    <w:rsid w:val="00822143"/>
    <w:rsid w:val="00822FD0"/>
    <w:rsid w:val="00823611"/>
    <w:rsid w:val="00823632"/>
    <w:rsid w:val="008239E7"/>
    <w:rsid w:val="00825ED1"/>
    <w:rsid w:val="0082747D"/>
    <w:rsid w:val="0084064B"/>
    <w:rsid w:val="00844BDC"/>
    <w:rsid w:val="008519A4"/>
    <w:rsid w:val="00861E72"/>
    <w:rsid w:val="00872D74"/>
    <w:rsid w:val="00874D1E"/>
    <w:rsid w:val="00887E7E"/>
    <w:rsid w:val="008A4623"/>
    <w:rsid w:val="008A4951"/>
    <w:rsid w:val="008A7EC2"/>
    <w:rsid w:val="008B3950"/>
    <w:rsid w:val="008C6572"/>
    <w:rsid w:val="008C6CEC"/>
    <w:rsid w:val="008D0EEB"/>
    <w:rsid w:val="008D65E2"/>
    <w:rsid w:val="008E0877"/>
    <w:rsid w:val="008E410B"/>
    <w:rsid w:val="008F4105"/>
    <w:rsid w:val="00912713"/>
    <w:rsid w:val="00914BC2"/>
    <w:rsid w:val="0091781A"/>
    <w:rsid w:val="0092452A"/>
    <w:rsid w:val="00926246"/>
    <w:rsid w:val="00931AEC"/>
    <w:rsid w:val="00932628"/>
    <w:rsid w:val="009329B1"/>
    <w:rsid w:val="00936E3E"/>
    <w:rsid w:val="009407F7"/>
    <w:rsid w:val="0094532D"/>
    <w:rsid w:val="00945B43"/>
    <w:rsid w:val="0095124C"/>
    <w:rsid w:val="0095419C"/>
    <w:rsid w:val="00960A60"/>
    <w:rsid w:val="00960C98"/>
    <w:rsid w:val="00970EAF"/>
    <w:rsid w:val="00971F22"/>
    <w:rsid w:val="00976F4A"/>
    <w:rsid w:val="009818A7"/>
    <w:rsid w:val="00990D02"/>
    <w:rsid w:val="00991DCA"/>
    <w:rsid w:val="0099474F"/>
    <w:rsid w:val="0099673B"/>
    <w:rsid w:val="009A0131"/>
    <w:rsid w:val="009A45FA"/>
    <w:rsid w:val="009B0496"/>
    <w:rsid w:val="009B382A"/>
    <w:rsid w:val="009C3F77"/>
    <w:rsid w:val="009E3231"/>
    <w:rsid w:val="009E3E47"/>
    <w:rsid w:val="009E3F18"/>
    <w:rsid w:val="009E3F70"/>
    <w:rsid w:val="009E50D4"/>
    <w:rsid w:val="009F1E8E"/>
    <w:rsid w:val="00A00368"/>
    <w:rsid w:val="00A07786"/>
    <w:rsid w:val="00A11F3A"/>
    <w:rsid w:val="00A120DB"/>
    <w:rsid w:val="00A1324E"/>
    <w:rsid w:val="00A15F6B"/>
    <w:rsid w:val="00A17CA5"/>
    <w:rsid w:val="00A17DF0"/>
    <w:rsid w:val="00A21FA0"/>
    <w:rsid w:val="00A24062"/>
    <w:rsid w:val="00A303F7"/>
    <w:rsid w:val="00A32CAB"/>
    <w:rsid w:val="00A338C9"/>
    <w:rsid w:val="00A3641D"/>
    <w:rsid w:val="00A579CB"/>
    <w:rsid w:val="00A60C4C"/>
    <w:rsid w:val="00A62352"/>
    <w:rsid w:val="00A62C1B"/>
    <w:rsid w:val="00A7662D"/>
    <w:rsid w:val="00A8420C"/>
    <w:rsid w:val="00A9133D"/>
    <w:rsid w:val="00AA0489"/>
    <w:rsid w:val="00AA26DD"/>
    <w:rsid w:val="00AA5299"/>
    <w:rsid w:val="00AA57AB"/>
    <w:rsid w:val="00AA7F18"/>
    <w:rsid w:val="00AB2C61"/>
    <w:rsid w:val="00AB5316"/>
    <w:rsid w:val="00AC2D37"/>
    <w:rsid w:val="00AC5CFA"/>
    <w:rsid w:val="00AC7632"/>
    <w:rsid w:val="00AD2DDA"/>
    <w:rsid w:val="00AD3101"/>
    <w:rsid w:val="00AE1225"/>
    <w:rsid w:val="00AE2234"/>
    <w:rsid w:val="00AE6CF6"/>
    <w:rsid w:val="00AF0DD2"/>
    <w:rsid w:val="00B136CB"/>
    <w:rsid w:val="00B15681"/>
    <w:rsid w:val="00B230D6"/>
    <w:rsid w:val="00B35A2E"/>
    <w:rsid w:val="00B401FE"/>
    <w:rsid w:val="00B50CDE"/>
    <w:rsid w:val="00B535E0"/>
    <w:rsid w:val="00B61E65"/>
    <w:rsid w:val="00B61F04"/>
    <w:rsid w:val="00B70E9A"/>
    <w:rsid w:val="00B720A3"/>
    <w:rsid w:val="00B81CB4"/>
    <w:rsid w:val="00B84826"/>
    <w:rsid w:val="00B9242A"/>
    <w:rsid w:val="00BB5F9F"/>
    <w:rsid w:val="00BB6772"/>
    <w:rsid w:val="00BB782E"/>
    <w:rsid w:val="00BC0985"/>
    <w:rsid w:val="00BC1135"/>
    <w:rsid w:val="00BC7741"/>
    <w:rsid w:val="00BC7F43"/>
    <w:rsid w:val="00BE2F25"/>
    <w:rsid w:val="00BE5387"/>
    <w:rsid w:val="00BF266A"/>
    <w:rsid w:val="00BF4ABC"/>
    <w:rsid w:val="00C02227"/>
    <w:rsid w:val="00C04CF6"/>
    <w:rsid w:val="00C14B41"/>
    <w:rsid w:val="00C420F7"/>
    <w:rsid w:val="00C44874"/>
    <w:rsid w:val="00C470D2"/>
    <w:rsid w:val="00C510ED"/>
    <w:rsid w:val="00C533E8"/>
    <w:rsid w:val="00C5659A"/>
    <w:rsid w:val="00C56633"/>
    <w:rsid w:val="00C56700"/>
    <w:rsid w:val="00C56F97"/>
    <w:rsid w:val="00C57AD4"/>
    <w:rsid w:val="00C645E0"/>
    <w:rsid w:val="00C71A39"/>
    <w:rsid w:val="00C759B8"/>
    <w:rsid w:val="00C81A23"/>
    <w:rsid w:val="00C9569F"/>
    <w:rsid w:val="00CB040C"/>
    <w:rsid w:val="00CB6496"/>
    <w:rsid w:val="00CC68FD"/>
    <w:rsid w:val="00CE36CF"/>
    <w:rsid w:val="00CF0EFB"/>
    <w:rsid w:val="00CF3A9C"/>
    <w:rsid w:val="00D00718"/>
    <w:rsid w:val="00D028E8"/>
    <w:rsid w:val="00D12520"/>
    <w:rsid w:val="00D12BA9"/>
    <w:rsid w:val="00D15EBE"/>
    <w:rsid w:val="00D20007"/>
    <w:rsid w:val="00D21515"/>
    <w:rsid w:val="00D255B5"/>
    <w:rsid w:val="00D37F6D"/>
    <w:rsid w:val="00D43724"/>
    <w:rsid w:val="00D740F3"/>
    <w:rsid w:val="00D7428E"/>
    <w:rsid w:val="00D801DA"/>
    <w:rsid w:val="00D806B0"/>
    <w:rsid w:val="00DB319E"/>
    <w:rsid w:val="00DC7408"/>
    <w:rsid w:val="00DC7C26"/>
    <w:rsid w:val="00DD1F51"/>
    <w:rsid w:val="00DE0677"/>
    <w:rsid w:val="00DE0BD2"/>
    <w:rsid w:val="00E1462D"/>
    <w:rsid w:val="00E230D8"/>
    <w:rsid w:val="00E25D82"/>
    <w:rsid w:val="00E27EF9"/>
    <w:rsid w:val="00E30C37"/>
    <w:rsid w:val="00E31322"/>
    <w:rsid w:val="00E37DB9"/>
    <w:rsid w:val="00E43648"/>
    <w:rsid w:val="00E55F75"/>
    <w:rsid w:val="00E57C26"/>
    <w:rsid w:val="00E63C78"/>
    <w:rsid w:val="00E6603B"/>
    <w:rsid w:val="00E66724"/>
    <w:rsid w:val="00E76F20"/>
    <w:rsid w:val="00E87B90"/>
    <w:rsid w:val="00EC0916"/>
    <w:rsid w:val="00EE7785"/>
    <w:rsid w:val="00EF28B2"/>
    <w:rsid w:val="00EF2972"/>
    <w:rsid w:val="00F112BD"/>
    <w:rsid w:val="00F11547"/>
    <w:rsid w:val="00F116E6"/>
    <w:rsid w:val="00F129F3"/>
    <w:rsid w:val="00F16F41"/>
    <w:rsid w:val="00F4018F"/>
    <w:rsid w:val="00F46BEB"/>
    <w:rsid w:val="00F51D28"/>
    <w:rsid w:val="00F53602"/>
    <w:rsid w:val="00F5408D"/>
    <w:rsid w:val="00F5545B"/>
    <w:rsid w:val="00F55C66"/>
    <w:rsid w:val="00F74B48"/>
    <w:rsid w:val="00F81AF0"/>
    <w:rsid w:val="00F845CE"/>
    <w:rsid w:val="00F94834"/>
    <w:rsid w:val="00F956D6"/>
    <w:rsid w:val="00FA2AD2"/>
    <w:rsid w:val="00FA71EC"/>
    <w:rsid w:val="00FB41A7"/>
    <w:rsid w:val="00FC1717"/>
    <w:rsid w:val="00FD1E14"/>
    <w:rsid w:val="00FE1008"/>
    <w:rsid w:val="00FE46B8"/>
    <w:rsid w:val="00FE4B04"/>
    <w:rsid w:val="306B3E74"/>
    <w:rsid w:val="580802C6"/>
    <w:rsid w:val="7A0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410B52"/>
  <w15:docId w15:val="{85253E15-0710-4085-AE2D-2D3C2E62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3"/>
    <w:next w:val="a3"/>
    <w:link w:val="10"/>
    <w:qFormat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1"/>
    <w:qFormat/>
    <w:pPr>
      <w:keepNext/>
      <w:ind w:firstLineChars="0" w:firstLine="0"/>
      <w:outlineLvl w:val="1"/>
    </w:pPr>
  </w:style>
  <w:style w:type="paragraph" w:styleId="3">
    <w:name w:val="heading 3"/>
    <w:basedOn w:val="a3"/>
    <w:next w:val="a3"/>
    <w:link w:val="31"/>
    <w:qFormat/>
    <w:pPr>
      <w:keepNext/>
      <w:keepLines/>
      <w:spacing w:before="260" w:after="260" w:line="413" w:lineRule="auto"/>
      <w:ind w:firstLineChars="0" w:firstLine="0"/>
      <w:outlineLvl w:val="2"/>
    </w:pPr>
    <w:rPr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annotation subject"/>
    <w:basedOn w:val="a8"/>
    <w:next w:val="a8"/>
    <w:link w:val="11"/>
    <w:qFormat/>
    <w:rPr>
      <w:b/>
      <w:bCs/>
    </w:rPr>
  </w:style>
  <w:style w:type="paragraph" w:styleId="a8">
    <w:name w:val="annotation text"/>
    <w:basedOn w:val="a3"/>
    <w:link w:val="12"/>
    <w:qFormat/>
    <w:pPr>
      <w:ind w:firstLineChars="0" w:firstLine="0"/>
      <w:jc w:val="left"/>
    </w:pPr>
    <w:rPr>
      <w:sz w:val="21"/>
      <w:szCs w:val="24"/>
    </w:rPr>
  </w:style>
  <w:style w:type="paragraph" w:styleId="TOC7">
    <w:name w:val="toc 7"/>
    <w:basedOn w:val="a3"/>
    <w:next w:val="a3"/>
    <w:semiHidden/>
    <w:qFormat/>
    <w:pPr>
      <w:ind w:left="1260" w:firstLineChars="0" w:firstLine="0"/>
      <w:jc w:val="left"/>
    </w:pPr>
    <w:rPr>
      <w:rFonts w:ascii="Calibri" w:hAnsi="Calibri" w:cs="Calibri"/>
      <w:sz w:val="18"/>
      <w:szCs w:val="18"/>
    </w:rPr>
  </w:style>
  <w:style w:type="paragraph" w:styleId="a9">
    <w:name w:val="Document Map"/>
    <w:basedOn w:val="a3"/>
    <w:link w:val="aa"/>
    <w:semiHidden/>
    <w:qFormat/>
    <w:pPr>
      <w:shd w:val="clear" w:color="auto" w:fill="000080"/>
      <w:ind w:firstLineChars="0" w:firstLine="0"/>
    </w:pPr>
    <w:rPr>
      <w:sz w:val="21"/>
      <w:szCs w:val="24"/>
    </w:rPr>
  </w:style>
  <w:style w:type="paragraph" w:styleId="30">
    <w:name w:val="Body Text 3"/>
    <w:basedOn w:val="a3"/>
    <w:link w:val="32"/>
    <w:qFormat/>
    <w:pPr>
      <w:spacing w:after="120"/>
      <w:ind w:firstLineChars="0" w:firstLine="0"/>
    </w:pPr>
    <w:rPr>
      <w:sz w:val="16"/>
      <w:szCs w:val="16"/>
    </w:rPr>
  </w:style>
  <w:style w:type="paragraph" w:styleId="ab">
    <w:name w:val="Body Text"/>
    <w:basedOn w:val="a3"/>
    <w:link w:val="ac"/>
    <w:pPr>
      <w:ind w:firstLineChars="0" w:firstLine="0"/>
      <w:jc w:val="center"/>
    </w:pPr>
    <w:rPr>
      <w:u w:color="000000"/>
    </w:rPr>
  </w:style>
  <w:style w:type="paragraph" w:styleId="ad">
    <w:name w:val="Body Text Indent"/>
    <w:basedOn w:val="a3"/>
    <w:link w:val="ae"/>
    <w:qFormat/>
    <w:pPr>
      <w:ind w:firstLineChars="192" w:firstLine="538"/>
    </w:pPr>
    <w:rPr>
      <w:szCs w:val="28"/>
    </w:rPr>
  </w:style>
  <w:style w:type="paragraph" w:styleId="TOC5">
    <w:name w:val="toc 5"/>
    <w:basedOn w:val="a3"/>
    <w:next w:val="a3"/>
    <w:semiHidden/>
    <w:pPr>
      <w:ind w:left="840" w:firstLineChars="0" w:firstLine="0"/>
      <w:jc w:val="left"/>
    </w:pPr>
    <w:rPr>
      <w:rFonts w:ascii="Calibri" w:hAnsi="Calibri" w:cs="Calibri"/>
      <w:sz w:val="18"/>
      <w:szCs w:val="18"/>
    </w:rPr>
  </w:style>
  <w:style w:type="paragraph" w:styleId="TOC3">
    <w:name w:val="toc 3"/>
    <w:basedOn w:val="a3"/>
    <w:next w:val="a3"/>
    <w:uiPriority w:val="39"/>
    <w:pPr>
      <w:ind w:left="420" w:firstLineChars="0" w:firstLine="0"/>
      <w:jc w:val="left"/>
    </w:pPr>
    <w:rPr>
      <w:rFonts w:ascii="Calibri" w:hAnsi="Calibri" w:cs="Calibri"/>
      <w:i/>
      <w:iCs/>
      <w:sz w:val="20"/>
    </w:rPr>
  </w:style>
  <w:style w:type="paragraph" w:styleId="af">
    <w:name w:val="Plain Text"/>
    <w:basedOn w:val="a3"/>
    <w:link w:val="af0"/>
    <w:qFormat/>
    <w:pPr>
      <w:ind w:firstLineChars="0" w:firstLine="0"/>
    </w:pPr>
    <w:rPr>
      <w:rFonts w:hAnsi="Courier New" w:cs="Courier New"/>
      <w:sz w:val="21"/>
      <w:szCs w:val="21"/>
    </w:rPr>
  </w:style>
  <w:style w:type="paragraph" w:styleId="TOC8">
    <w:name w:val="toc 8"/>
    <w:basedOn w:val="a3"/>
    <w:next w:val="a3"/>
    <w:semiHidden/>
    <w:qFormat/>
    <w:pPr>
      <w:ind w:left="1470" w:firstLineChars="0" w:firstLine="0"/>
      <w:jc w:val="left"/>
    </w:pPr>
    <w:rPr>
      <w:rFonts w:ascii="Calibri" w:hAnsi="Calibri" w:cs="Calibri"/>
      <w:sz w:val="18"/>
      <w:szCs w:val="18"/>
    </w:rPr>
  </w:style>
  <w:style w:type="paragraph" w:styleId="af1">
    <w:name w:val="Date"/>
    <w:basedOn w:val="a3"/>
    <w:next w:val="a3"/>
    <w:link w:val="af2"/>
    <w:qFormat/>
    <w:pPr>
      <w:ind w:leftChars="2500" w:left="100" w:firstLineChars="0" w:firstLine="0"/>
    </w:pPr>
    <w:rPr>
      <w:sz w:val="21"/>
      <w:szCs w:val="24"/>
    </w:rPr>
  </w:style>
  <w:style w:type="paragraph" w:styleId="20">
    <w:name w:val="Body Text Indent 2"/>
    <w:basedOn w:val="a3"/>
    <w:link w:val="210"/>
    <w:pPr>
      <w:spacing w:line="480" w:lineRule="auto"/>
      <w:ind w:firstLineChars="192" w:firstLine="538"/>
    </w:pPr>
    <w:rPr>
      <w:color w:val="000000"/>
      <w:szCs w:val="28"/>
    </w:rPr>
  </w:style>
  <w:style w:type="paragraph" w:styleId="af3">
    <w:name w:val="Balloon Text"/>
    <w:basedOn w:val="a3"/>
    <w:link w:val="af4"/>
    <w:semiHidden/>
    <w:qFormat/>
    <w:pPr>
      <w:ind w:firstLineChars="0" w:firstLine="0"/>
    </w:pPr>
    <w:rPr>
      <w:sz w:val="18"/>
      <w:szCs w:val="18"/>
    </w:rPr>
  </w:style>
  <w:style w:type="paragraph" w:styleId="af5">
    <w:name w:val="footer"/>
    <w:basedOn w:val="a3"/>
    <w:link w:val="af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3"/>
    <w:link w:val="af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1"/>
    <w:next w:val="a3"/>
    <w:uiPriority w:val="39"/>
    <w:qFormat/>
    <w:pPr>
      <w:keepNext w:val="0"/>
      <w:keepLines w:val="0"/>
      <w:spacing w:before="120" w:after="120" w:line="240" w:lineRule="auto"/>
      <w:jc w:val="left"/>
      <w:outlineLvl w:val="9"/>
    </w:pPr>
    <w:rPr>
      <w:rFonts w:ascii="Calibri" w:hAnsi="Calibri" w:cs="Calibri"/>
      <w:caps/>
      <w:kern w:val="2"/>
      <w:sz w:val="20"/>
      <w:szCs w:val="20"/>
    </w:rPr>
  </w:style>
  <w:style w:type="paragraph" w:styleId="TOC4">
    <w:name w:val="toc 4"/>
    <w:basedOn w:val="a3"/>
    <w:next w:val="a3"/>
    <w:semiHidden/>
    <w:pPr>
      <w:ind w:left="630" w:firstLineChars="0" w:firstLine="0"/>
      <w:jc w:val="left"/>
    </w:pPr>
    <w:rPr>
      <w:rFonts w:ascii="Calibri" w:hAnsi="Calibri" w:cs="Calibri"/>
      <w:sz w:val="18"/>
      <w:szCs w:val="18"/>
    </w:rPr>
  </w:style>
  <w:style w:type="paragraph" w:styleId="af9">
    <w:name w:val="List"/>
    <w:basedOn w:val="a3"/>
    <w:qFormat/>
    <w:pPr>
      <w:ind w:left="200" w:hangingChars="200" w:hanging="200"/>
    </w:pPr>
    <w:rPr>
      <w:sz w:val="21"/>
      <w:szCs w:val="24"/>
    </w:rPr>
  </w:style>
  <w:style w:type="paragraph" w:styleId="TOC6">
    <w:name w:val="toc 6"/>
    <w:basedOn w:val="a3"/>
    <w:next w:val="a3"/>
    <w:semiHidden/>
    <w:pPr>
      <w:ind w:left="1050" w:firstLineChars="0" w:firstLine="0"/>
      <w:jc w:val="left"/>
    </w:pPr>
    <w:rPr>
      <w:rFonts w:ascii="Calibri" w:hAnsi="Calibri" w:cs="Calibri"/>
      <w:sz w:val="18"/>
      <w:szCs w:val="18"/>
    </w:rPr>
  </w:style>
  <w:style w:type="paragraph" w:styleId="33">
    <w:name w:val="Body Text Indent 3"/>
    <w:basedOn w:val="a3"/>
    <w:link w:val="34"/>
    <w:qFormat/>
    <w:pPr>
      <w:ind w:firstLine="560"/>
    </w:pPr>
    <w:rPr>
      <w:szCs w:val="28"/>
    </w:rPr>
  </w:style>
  <w:style w:type="paragraph" w:styleId="TOC2">
    <w:name w:val="toc 2"/>
    <w:basedOn w:val="a3"/>
    <w:next w:val="a3"/>
    <w:uiPriority w:val="39"/>
    <w:qFormat/>
    <w:pPr>
      <w:ind w:left="210" w:firstLineChars="0" w:firstLine="0"/>
      <w:jc w:val="left"/>
    </w:pPr>
    <w:rPr>
      <w:rFonts w:ascii="Calibri" w:hAnsi="Calibri" w:cs="Calibri"/>
      <w:smallCaps/>
      <w:sz w:val="20"/>
    </w:rPr>
  </w:style>
  <w:style w:type="paragraph" w:styleId="TOC9">
    <w:name w:val="toc 9"/>
    <w:basedOn w:val="a3"/>
    <w:next w:val="a3"/>
    <w:semiHidden/>
    <w:qFormat/>
    <w:pPr>
      <w:ind w:left="1680" w:firstLineChars="0" w:firstLine="0"/>
      <w:jc w:val="left"/>
    </w:pPr>
    <w:rPr>
      <w:rFonts w:ascii="Calibri" w:hAnsi="Calibri" w:cs="Calibri"/>
      <w:sz w:val="18"/>
      <w:szCs w:val="18"/>
    </w:rPr>
  </w:style>
  <w:style w:type="paragraph" w:styleId="22">
    <w:name w:val="Body Text 2"/>
    <w:basedOn w:val="a3"/>
    <w:link w:val="23"/>
    <w:qFormat/>
    <w:pPr>
      <w:spacing w:after="120" w:line="480" w:lineRule="auto"/>
      <w:ind w:firstLineChars="0" w:firstLine="0"/>
    </w:pPr>
    <w:rPr>
      <w:sz w:val="21"/>
      <w:szCs w:val="24"/>
    </w:rPr>
  </w:style>
  <w:style w:type="character" w:styleId="afa">
    <w:name w:val="page number"/>
    <w:basedOn w:val="a4"/>
    <w:qFormat/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rPr>
      <w:sz w:val="21"/>
      <w:szCs w:val="21"/>
    </w:rPr>
  </w:style>
  <w:style w:type="table" w:styleId="afe">
    <w:name w:val="Table Grid"/>
    <w:basedOn w:val="a5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标题 2 字符1"/>
    <w:link w:val="2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10">
    <w:name w:val="标题 1 字符"/>
    <w:basedOn w:val="a4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1">
    <w:name w:val="标题 3 字符1"/>
    <w:link w:val="3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">
    <w:name w:val="一级标题"/>
    <w:basedOn w:val="a3"/>
    <w:next w:val="a3"/>
    <w:link w:val="Char"/>
    <w:qFormat/>
    <w:pPr>
      <w:widowControl/>
      <w:numPr>
        <w:numId w:val="1"/>
      </w:numPr>
      <w:ind w:firstLineChars="0"/>
      <w:jc w:val="left"/>
      <w:outlineLvl w:val="0"/>
    </w:pPr>
    <w:rPr>
      <w:rFonts w:ascii="黑体" w:eastAsia="黑体"/>
    </w:rPr>
  </w:style>
  <w:style w:type="character" w:customStyle="1" w:styleId="Char">
    <w:name w:val="一级标题 Char"/>
    <w:link w:val="a"/>
    <w:qFormat/>
    <w:rPr>
      <w:rFonts w:ascii="黑体" w:eastAsia="黑体" w:hAnsi="Times New Roman" w:cs="Times New Roman"/>
      <w:kern w:val="2"/>
      <w:sz w:val="28"/>
    </w:rPr>
  </w:style>
  <w:style w:type="paragraph" w:customStyle="1" w:styleId="a2">
    <w:name w:val="四级标题"/>
    <w:basedOn w:val="a3"/>
    <w:next w:val="a3"/>
    <w:link w:val="Char0"/>
    <w:qFormat/>
    <w:pPr>
      <w:widowControl/>
      <w:numPr>
        <w:ilvl w:val="3"/>
        <w:numId w:val="1"/>
      </w:numPr>
      <w:ind w:firstLineChars="0"/>
      <w:jc w:val="left"/>
      <w:outlineLvl w:val="3"/>
    </w:pPr>
    <w:rPr>
      <w:rFonts w:ascii="仿宋_GB2312" w:eastAsia="楷体_GB2312"/>
      <w:kern w:val="24"/>
      <w:szCs w:val="32"/>
    </w:rPr>
  </w:style>
  <w:style w:type="character" w:customStyle="1" w:styleId="Char0">
    <w:name w:val="四级标题 Char"/>
    <w:link w:val="a2"/>
    <w:qFormat/>
    <w:rPr>
      <w:rFonts w:ascii="仿宋_GB2312" w:eastAsia="楷体_GB2312" w:hAnsi="Times New Roman" w:cs="Times New Roman"/>
      <w:kern w:val="24"/>
      <w:sz w:val="28"/>
      <w:szCs w:val="32"/>
    </w:rPr>
  </w:style>
  <w:style w:type="paragraph" w:customStyle="1" w:styleId="a1">
    <w:name w:val="三级标题"/>
    <w:basedOn w:val="a3"/>
    <w:next w:val="a3"/>
    <w:link w:val="Char1"/>
    <w:qFormat/>
    <w:pPr>
      <w:widowControl/>
      <w:numPr>
        <w:ilvl w:val="2"/>
        <w:numId w:val="1"/>
      </w:numPr>
      <w:ind w:firstLineChars="0"/>
      <w:jc w:val="left"/>
      <w:outlineLvl w:val="2"/>
    </w:pPr>
    <w:rPr>
      <w:rFonts w:ascii="仿宋_GB2312" w:eastAsia="楷体_GB2312"/>
      <w:kern w:val="24"/>
      <w:szCs w:val="32"/>
    </w:rPr>
  </w:style>
  <w:style w:type="character" w:customStyle="1" w:styleId="Char1">
    <w:name w:val="三级标题 Char"/>
    <w:link w:val="a1"/>
    <w:qFormat/>
    <w:rPr>
      <w:rFonts w:ascii="仿宋_GB2312" w:eastAsia="楷体_GB2312" w:hAnsi="Times New Roman" w:cs="Times New Roman"/>
      <w:kern w:val="24"/>
      <w:sz w:val="28"/>
      <w:szCs w:val="32"/>
    </w:rPr>
  </w:style>
  <w:style w:type="paragraph" w:customStyle="1" w:styleId="a0">
    <w:name w:val="二级标题"/>
    <w:basedOn w:val="a"/>
    <w:next w:val="a3"/>
    <w:link w:val="Char2"/>
    <w:qFormat/>
    <w:pPr>
      <w:numPr>
        <w:ilvl w:val="1"/>
      </w:numPr>
      <w:outlineLvl w:val="1"/>
    </w:pPr>
    <w:rPr>
      <w:rFonts w:ascii="楷体_GB2312" w:eastAsia="楷体_GB2312"/>
      <w:kern w:val="24"/>
      <w:szCs w:val="32"/>
    </w:rPr>
  </w:style>
  <w:style w:type="character" w:customStyle="1" w:styleId="Char2">
    <w:name w:val="二级标题 Char"/>
    <w:link w:val="a0"/>
    <w:qFormat/>
    <w:rPr>
      <w:rFonts w:ascii="楷体_GB2312" w:eastAsia="楷体_GB2312" w:hAnsi="Times New Roman" w:cs="Times New Roman"/>
      <w:kern w:val="24"/>
      <w:sz w:val="28"/>
      <w:szCs w:val="32"/>
    </w:rPr>
  </w:style>
  <w:style w:type="paragraph" w:customStyle="1" w:styleId="CharCharCharChar">
    <w:name w:val="Char Char Char Char"/>
    <w:basedOn w:val="a3"/>
    <w:semiHidden/>
    <w:pPr>
      <w:ind w:firstLineChars="0" w:firstLine="0"/>
    </w:pPr>
    <w:rPr>
      <w:sz w:val="21"/>
      <w:szCs w:val="24"/>
    </w:rPr>
  </w:style>
  <w:style w:type="character" w:customStyle="1" w:styleId="af8">
    <w:name w:val="页眉 字符"/>
    <w:basedOn w:val="a4"/>
    <w:link w:val="af7"/>
    <w:uiPriority w:val="99"/>
    <w:qFormat/>
    <w:rPr>
      <w:rFonts w:ascii="宋体" w:eastAsia="宋体" w:hAnsi="宋体"/>
      <w:sz w:val="18"/>
      <w:szCs w:val="18"/>
    </w:rPr>
  </w:style>
  <w:style w:type="character" w:customStyle="1" w:styleId="af6">
    <w:name w:val="页脚 字符"/>
    <w:basedOn w:val="a4"/>
    <w:link w:val="af5"/>
    <w:uiPriority w:val="99"/>
    <w:qFormat/>
    <w:rPr>
      <w:rFonts w:ascii="宋体" w:eastAsia="宋体" w:hAnsi="宋体"/>
      <w:sz w:val="18"/>
      <w:szCs w:val="18"/>
    </w:rPr>
  </w:style>
  <w:style w:type="character" w:customStyle="1" w:styleId="24">
    <w:name w:val="标题 2 字符"/>
    <w:basedOn w:val="a4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5">
    <w:name w:val="标题 3 字符"/>
    <w:basedOn w:val="a4"/>
    <w:uiPriority w:val="9"/>
    <w:semiHidden/>
    <w:qFormat/>
    <w:rPr>
      <w:rFonts w:ascii="宋体" w:eastAsia="宋体" w:hAnsi="宋体"/>
      <w:b/>
      <w:bCs/>
      <w:sz w:val="32"/>
      <w:szCs w:val="32"/>
    </w:rPr>
  </w:style>
  <w:style w:type="character" w:customStyle="1" w:styleId="CharChar3">
    <w:name w:val="Char Char3"/>
    <w:qFormat/>
    <w:rPr>
      <w:rFonts w:ascii="仿宋_GB2312" w:eastAsia="仿宋_GB2312" w:hAnsi="Arial"/>
      <w:bCs/>
      <w:kern w:val="2"/>
      <w:sz w:val="28"/>
      <w:szCs w:val="32"/>
      <w:lang w:val="en-US" w:eastAsia="zh-CN" w:bidi="ar-SA"/>
    </w:rPr>
  </w:style>
  <w:style w:type="character" w:customStyle="1" w:styleId="Char3">
    <w:name w:val="页脚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a">
    <w:name w:val="文档结构图 字符"/>
    <w:basedOn w:val="a4"/>
    <w:link w:val="a9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32">
    <w:name w:val="正文文本 3 字符"/>
    <w:basedOn w:val="a4"/>
    <w:link w:val="30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23">
    <w:name w:val="正文文本 2 字符"/>
    <w:basedOn w:val="a4"/>
    <w:link w:val="22"/>
    <w:rPr>
      <w:rFonts w:ascii="Times New Roman" w:eastAsia="宋体" w:hAnsi="Times New Roman" w:cs="Times New Roman"/>
      <w:szCs w:val="24"/>
    </w:rPr>
  </w:style>
  <w:style w:type="character" w:customStyle="1" w:styleId="ae">
    <w:name w:val="正文文本缩进 字符"/>
    <w:basedOn w:val="a4"/>
    <w:link w:val="ad"/>
    <w:qFormat/>
    <w:rPr>
      <w:rFonts w:ascii="宋体" w:eastAsia="宋体" w:hAnsi="宋体" w:cs="Times New Roman"/>
      <w:sz w:val="28"/>
      <w:szCs w:val="28"/>
    </w:rPr>
  </w:style>
  <w:style w:type="character" w:customStyle="1" w:styleId="af2">
    <w:name w:val="日期 字符"/>
    <w:basedOn w:val="a4"/>
    <w:link w:val="af1"/>
    <w:rPr>
      <w:rFonts w:ascii="Times New Roman" w:eastAsia="宋体" w:hAnsi="Times New Roman" w:cs="Times New Roman"/>
      <w:szCs w:val="24"/>
    </w:rPr>
  </w:style>
  <w:style w:type="character" w:customStyle="1" w:styleId="ac">
    <w:name w:val="正文文本 字符"/>
    <w:basedOn w:val="a4"/>
    <w:link w:val="ab"/>
    <w:qFormat/>
    <w:rPr>
      <w:rFonts w:ascii="Times New Roman" w:eastAsia="宋体" w:hAnsi="Times New Roman" w:cs="Times New Roman"/>
      <w:sz w:val="24"/>
      <w:szCs w:val="20"/>
      <w:u w:color="000000"/>
    </w:rPr>
  </w:style>
  <w:style w:type="character" w:customStyle="1" w:styleId="210">
    <w:name w:val="正文文本缩进 2 字符1"/>
    <w:link w:val="20"/>
    <w:qFormat/>
    <w:rPr>
      <w:rFonts w:ascii="宋体" w:eastAsia="宋体" w:hAnsi="宋体" w:cs="Times New Roman"/>
      <w:color w:val="000000"/>
      <w:sz w:val="28"/>
      <w:szCs w:val="28"/>
    </w:rPr>
  </w:style>
  <w:style w:type="character" w:customStyle="1" w:styleId="25">
    <w:name w:val="正文文本缩进 2 字符"/>
    <w:basedOn w:val="a4"/>
    <w:uiPriority w:val="99"/>
    <w:semiHidden/>
    <w:qFormat/>
    <w:rPr>
      <w:rFonts w:ascii="宋体" w:eastAsia="宋体" w:hAnsi="宋体"/>
      <w:sz w:val="24"/>
    </w:rPr>
  </w:style>
  <w:style w:type="character" w:customStyle="1" w:styleId="af0">
    <w:name w:val="纯文本 字符"/>
    <w:basedOn w:val="a4"/>
    <w:link w:val="af"/>
    <w:qFormat/>
    <w:rPr>
      <w:rFonts w:ascii="宋体" w:eastAsia="宋体" w:hAnsi="Courier New" w:cs="Courier New"/>
      <w:szCs w:val="21"/>
    </w:rPr>
  </w:style>
  <w:style w:type="character" w:customStyle="1" w:styleId="af4">
    <w:name w:val="批注框文本 字符"/>
    <w:basedOn w:val="a4"/>
    <w:link w:val="af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4">
    <w:name w:val="正文文本缩进 3 字符"/>
    <w:basedOn w:val="a4"/>
    <w:link w:val="33"/>
    <w:qFormat/>
    <w:rPr>
      <w:rFonts w:ascii="宋体" w:eastAsia="宋体" w:hAnsi="宋体" w:cs="Times New Roman"/>
      <w:sz w:val="28"/>
      <w:szCs w:val="28"/>
    </w:rPr>
  </w:style>
  <w:style w:type="paragraph" w:customStyle="1" w:styleId="aff">
    <w:name w:val="表格"/>
    <w:basedOn w:val="af9"/>
    <w:next w:val="ab"/>
    <w:pPr>
      <w:ind w:left="0" w:firstLineChars="0" w:firstLine="0"/>
      <w:jc w:val="center"/>
    </w:pPr>
    <w:rPr>
      <w:snapToGrid w:val="0"/>
      <w:kern w:val="0"/>
      <w:sz w:val="24"/>
    </w:rPr>
  </w:style>
  <w:style w:type="paragraph" w:customStyle="1" w:styleId="TOC10">
    <w:name w:val="TOC 标题1"/>
    <w:basedOn w:val="1"/>
    <w:next w:val="a3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">
    <w:name w:val="样式1"/>
    <w:basedOn w:val="a3"/>
    <w:qFormat/>
    <w:pPr>
      <w:ind w:firstLineChars="0" w:firstLine="0"/>
    </w:pPr>
    <w:rPr>
      <w:spacing w:val="-80"/>
      <w:kern w:val="52"/>
      <w:position w:val="-220"/>
      <w:sz w:val="144"/>
      <w:szCs w:val="144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a3"/>
    <w:qFormat/>
    <w:pPr>
      <w:widowControl/>
      <w:ind w:firstLineChars="0" w:firstLine="0"/>
      <w:jc w:val="left"/>
    </w:pPr>
    <w:rPr>
      <w:rFonts w:cs="宋体"/>
      <w:color w:val="000000"/>
      <w:kern w:val="0"/>
      <w:szCs w:val="24"/>
    </w:rPr>
  </w:style>
  <w:style w:type="paragraph" w:customStyle="1" w:styleId="14">
    <w:name w:val="段落1"/>
    <w:basedOn w:val="a3"/>
    <w:qFormat/>
    <w:pPr>
      <w:ind w:firstLineChars="0" w:firstLine="0"/>
    </w:pPr>
    <w:rPr>
      <w:sz w:val="21"/>
      <w:szCs w:val="24"/>
    </w:rPr>
  </w:style>
  <w:style w:type="paragraph" w:customStyle="1" w:styleId="xl30">
    <w:name w:val="xl3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after="100"/>
      <w:ind w:firstLineChars="0" w:firstLine="0"/>
      <w:jc w:val="center"/>
      <w:textAlignment w:val="center"/>
    </w:pPr>
    <w:rPr>
      <w:kern w:val="0"/>
    </w:rPr>
  </w:style>
  <w:style w:type="paragraph" w:customStyle="1" w:styleId="Char4CharCharChar">
    <w:name w:val="Char4 Char Char Char"/>
    <w:basedOn w:val="a3"/>
    <w:qFormat/>
    <w:pPr>
      <w:ind w:firstLineChars="0" w:firstLine="0"/>
    </w:pPr>
    <w:rPr>
      <w:rFonts w:ascii="仿宋_GB2312"/>
      <w:b/>
      <w:sz w:val="32"/>
      <w:szCs w:val="32"/>
    </w:rPr>
  </w:style>
  <w:style w:type="paragraph" w:customStyle="1" w:styleId="Char4">
    <w:name w:val="Char"/>
    <w:basedOn w:val="a3"/>
    <w:qFormat/>
    <w:pPr>
      <w:widowControl/>
      <w:spacing w:after="160" w:line="240" w:lineRule="exact"/>
      <w:ind w:firstLineChars="0" w:firstLine="0"/>
      <w:jc w:val="left"/>
    </w:pPr>
    <w:rPr>
      <w:sz w:val="21"/>
    </w:rPr>
  </w:style>
  <w:style w:type="paragraph" w:customStyle="1" w:styleId="CharCharChar1CharCharCharCharCharCharChar">
    <w:name w:val="Char Char Char1 Char Char Char Char Char Char Char"/>
    <w:basedOn w:val="a3"/>
    <w:qFormat/>
    <w:pPr>
      <w:ind w:firstLineChars="0" w:firstLine="0"/>
    </w:pPr>
    <w:rPr>
      <w:sz w:val="21"/>
      <w:szCs w:val="24"/>
    </w:rPr>
  </w:style>
  <w:style w:type="character" w:customStyle="1" w:styleId="Char5">
    <w:name w:val="页眉 Char"/>
    <w:qFormat/>
    <w:rPr>
      <w:kern w:val="2"/>
      <w:sz w:val="18"/>
      <w:szCs w:val="18"/>
      <w:u w:color="000000"/>
    </w:rPr>
  </w:style>
  <w:style w:type="character" w:customStyle="1" w:styleId="12">
    <w:name w:val="批注文字 字符1"/>
    <w:link w:val="a8"/>
    <w:qFormat/>
    <w:rPr>
      <w:rFonts w:ascii="Times New Roman" w:eastAsia="宋体" w:hAnsi="Times New Roman" w:cs="Times New Roman"/>
      <w:szCs w:val="24"/>
    </w:rPr>
  </w:style>
  <w:style w:type="character" w:customStyle="1" w:styleId="aff0">
    <w:name w:val="批注文字 字符"/>
    <w:basedOn w:val="a4"/>
    <w:qFormat/>
    <w:rPr>
      <w:rFonts w:ascii="宋体" w:eastAsia="宋体" w:hAnsi="宋体"/>
      <w:sz w:val="24"/>
    </w:rPr>
  </w:style>
  <w:style w:type="character" w:customStyle="1" w:styleId="11">
    <w:name w:val="批注主题 字符1"/>
    <w:link w:val="a7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f1">
    <w:name w:val="批注主题 字符"/>
    <w:basedOn w:val="aff0"/>
    <w:uiPriority w:val="99"/>
    <w:semiHidden/>
    <w:qFormat/>
    <w:rPr>
      <w:rFonts w:ascii="宋体" w:eastAsia="宋体" w:hAnsi="宋体"/>
      <w:b/>
      <w:bCs/>
      <w:sz w:val="24"/>
    </w:rPr>
  </w:style>
  <w:style w:type="paragraph" w:customStyle="1" w:styleId="15">
    <w:name w:val="修订1"/>
    <w:hidden/>
    <w:uiPriority w:val="99"/>
    <w:semiHidden/>
    <w:rPr>
      <w:rFonts w:ascii="宋体" w:eastAsia="宋体" w:hAnsi="宋体"/>
      <w:kern w:val="2"/>
      <w:sz w:val="24"/>
      <w:szCs w:val="22"/>
    </w:rPr>
  </w:style>
  <w:style w:type="paragraph" w:styleId="aff2">
    <w:name w:val="List Paragraph"/>
    <w:basedOn w:val="a3"/>
    <w:uiPriority w:val="34"/>
    <w:qFormat/>
    <w:pPr>
      <w:ind w:firstLine="420"/>
    </w:pPr>
  </w:style>
  <w:style w:type="character" w:styleId="aff3">
    <w:name w:val="Placeholder Text"/>
    <w:basedOn w:val="a4"/>
    <w:uiPriority w:val="99"/>
    <w:semiHidden/>
    <w:qFormat/>
    <w:rPr>
      <w:color w:val="808080"/>
    </w:rPr>
  </w:style>
  <w:style w:type="paragraph" w:customStyle="1" w:styleId="TOC11">
    <w:name w:val="TOC 标题1"/>
    <w:basedOn w:val="1"/>
    <w:next w:val="a3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">
    <w:name w:val="TOC Heading"/>
    <w:basedOn w:val="1"/>
    <w:next w:val="a3"/>
    <w:uiPriority w:val="39"/>
    <w:qFormat/>
    <w:rsid w:val="008A495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4">
    <w:name w:val="Revision"/>
    <w:hidden/>
    <w:uiPriority w:val="99"/>
    <w:semiHidden/>
    <w:rsid w:val="008A4951"/>
    <w:rPr>
      <w:rFonts w:ascii="宋体" w:eastAsia="宋体" w:hAnsi="宋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CB9D5D-43FB-45D6-A503-948A5252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</TotalTime>
  <Pages>19</Pages>
  <Words>1854</Words>
  <Characters>10571</Characters>
  <Application>Microsoft Office Word</Application>
  <DocSecurity>0</DocSecurity>
  <Lines>88</Lines>
  <Paragraphs>24</Paragraphs>
  <ScaleCrop>false</ScaleCrop>
  <Company>上海局城轨分公司</Company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李路</dc:creator>
  <cp:lastModifiedBy>贾英杰</cp:lastModifiedBy>
  <cp:revision>135</cp:revision>
  <cp:lastPrinted>2018-11-26T08:41:00Z</cp:lastPrinted>
  <dcterms:created xsi:type="dcterms:W3CDTF">2017-03-28T03:21:00Z</dcterms:created>
  <dcterms:modified xsi:type="dcterms:W3CDTF">2022-11-11T00:45:00Z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