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2023年02月16日 上午至2023年02月17日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2.0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F2D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2023-02-15T09:37:48Z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