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9957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1135-2021-Q-2022</w:t>
      </w:r>
      <w:bookmarkEnd w:id="0"/>
    </w:p>
    <w:p w14:paraId="0EE85F1F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971"/>
        <w:gridCol w:w="366"/>
        <w:gridCol w:w="1700"/>
        <w:gridCol w:w="1976"/>
      </w:tblGrid>
      <w:tr w:rsidR="00E06AB1" w14:paraId="1B7ED82C" w14:textId="77777777" w:rsidTr="003D3948">
        <w:tc>
          <w:tcPr>
            <w:tcW w:w="1576" w:type="dxa"/>
          </w:tcPr>
          <w:p w14:paraId="0395EACD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344" w:type="dxa"/>
            <w:gridSpan w:val="2"/>
          </w:tcPr>
          <w:p w14:paraId="295D7957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重庆迪赛因建设工程设计有限公司</w:t>
            </w:r>
            <w:bookmarkEnd w:id="1"/>
          </w:p>
        </w:tc>
        <w:tc>
          <w:tcPr>
            <w:tcW w:w="2066" w:type="dxa"/>
            <w:gridSpan w:val="2"/>
          </w:tcPr>
          <w:p w14:paraId="0204C14C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0B78270D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E06AB1" w14:paraId="7DD04DD9" w14:textId="77777777" w:rsidTr="003D3948">
        <w:tc>
          <w:tcPr>
            <w:tcW w:w="1576" w:type="dxa"/>
          </w:tcPr>
          <w:p w14:paraId="6C37CE2A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344" w:type="dxa"/>
            <w:gridSpan w:val="2"/>
          </w:tcPr>
          <w:p w14:paraId="33ED0912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  <w:gridSpan w:val="2"/>
          </w:tcPr>
          <w:p w14:paraId="2781D7AD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B3BBD0C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E06AB1" w14:paraId="01D806FC" w14:textId="77777777" w:rsidTr="003D3948">
        <w:tc>
          <w:tcPr>
            <w:tcW w:w="1576" w:type="dxa"/>
          </w:tcPr>
          <w:p w14:paraId="3B476B8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344" w:type="dxa"/>
            <w:gridSpan w:val="2"/>
          </w:tcPr>
          <w:p w14:paraId="3DF4F0E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91500107054829703Q</w:t>
            </w:r>
            <w:bookmarkEnd w:id="4"/>
          </w:p>
        </w:tc>
        <w:tc>
          <w:tcPr>
            <w:tcW w:w="2066" w:type="dxa"/>
            <w:gridSpan w:val="2"/>
          </w:tcPr>
          <w:p w14:paraId="78C9FBF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77D357B1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E06AB1" w14:paraId="39B77EF4" w14:textId="77777777" w:rsidTr="003D3948">
        <w:tc>
          <w:tcPr>
            <w:tcW w:w="1576" w:type="dxa"/>
          </w:tcPr>
          <w:p w14:paraId="5790916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344" w:type="dxa"/>
            <w:gridSpan w:val="2"/>
          </w:tcPr>
          <w:p w14:paraId="60268AB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1A5443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7C3787E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965045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364D85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ECBA3B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2554B33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3D6B477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066" w:type="dxa"/>
            <w:gridSpan w:val="2"/>
          </w:tcPr>
          <w:p w14:paraId="57A1E3A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78A6FFFD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160</w:t>
            </w:r>
            <w:bookmarkEnd w:id="13"/>
          </w:p>
        </w:tc>
      </w:tr>
      <w:tr w:rsidR="00E06AB1" w14:paraId="751E429F" w14:textId="77777777">
        <w:tc>
          <w:tcPr>
            <w:tcW w:w="1576" w:type="dxa"/>
          </w:tcPr>
          <w:p w14:paraId="4F8E1BCC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9CD540D" w14:textId="7777777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06AB1" w14:paraId="0FF308B4" w14:textId="77777777">
        <w:tc>
          <w:tcPr>
            <w:tcW w:w="1576" w:type="dxa"/>
          </w:tcPr>
          <w:p w14:paraId="24EECE0A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78632E45" w14:textId="27EDB9CA"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3D3948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E06AB1" w14:paraId="452F6D76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9A189C6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E06AB1" w14:paraId="59A3C0C7" w14:textId="77777777">
        <w:tc>
          <w:tcPr>
            <w:tcW w:w="1576" w:type="dxa"/>
          </w:tcPr>
          <w:p w14:paraId="47871D8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583F5A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52747B1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E06AB1" w14:paraId="5784B84D" w14:textId="77777777">
        <w:trPr>
          <w:trHeight w:val="312"/>
        </w:trPr>
        <w:tc>
          <w:tcPr>
            <w:tcW w:w="1576" w:type="dxa"/>
          </w:tcPr>
          <w:p w14:paraId="7A2789C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59DE72C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重庆迪赛因建设工程设计有限公司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45E75A6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资质范围内的市政工程、建筑工程、风景园林工程设计</w:t>
            </w:r>
            <w:bookmarkEnd w:id="19"/>
          </w:p>
        </w:tc>
      </w:tr>
      <w:tr w:rsidR="00E06AB1" w14:paraId="39968D8F" w14:textId="77777777">
        <w:trPr>
          <w:trHeight w:val="376"/>
        </w:trPr>
        <w:tc>
          <w:tcPr>
            <w:tcW w:w="1576" w:type="dxa"/>
          </w:tcPr>
          <w:p w14:paraId="199F3E5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0D2827D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重庆市九龙坡区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石桥铺渝州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路</w:t>
            </w:r>
            <w:r>
              <w:rPr>
                <w:rFonts w:hint="eastAsia"/>
                <w:sz w:val="22"/>
                <w:szCs w:val="22"/>
                <w:lang w:val="en-GB"/>
              </w:rPr>
              <w:t>33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12-4-3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588D237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6AB1" w14:paraId="478A3CDB" w14:textId="77777777">
        <w:trPr>
          <w:trHeight w:val="437"/>
        </w:trPr>
        <w:tc>
          <w:tcPr>
            <w:tcW w:w="1576" w:type="dxa"/>
          </w:tcPr>
          <w:p w14:paraId="5FC16E0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1AA7F764" w14:textId="614A61D8" w:rsidR="001A196B" w:rsidRDefault="000960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t>重庆市渝中区大</w:t>
            </w:r>
            <w:proofErr w:type="gramStart"/>
            <w:r>
              <w:t>坪正街英利</w:t>
            </w:r>
            <w:proofErr w:type="gramEnd"/>
            <w:r>
              <w:t>国际一号楼</w:t>
            </w:r>
            <w:r>
              <w:t>38</w:t>
            </w:r>
            <w:r>
              <w:t>楼</w:t>
            </w:r>
          </w:p>
        </w:tc>
        <w:tc>
          <w:tcPr>
            <w:tcW w:w="5013" w:type="dxa"/>
            <w:gridSpan w:val="4"/>
            <w:vMerge/>
          </w:tcPr>
          <w:p w14:paraId="38CA64C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6AB1" w14:paraId="3D833167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D4D675E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E06AB1" w14:paraId="4298C3EF" w14:textId="77777777">
        <w:tc>
          <w:tcPr>
            <w:tcW w:w="1576" w:type="dxa"/>
          </w:tcPr>
          <w:p w14:paraId="6D0B155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D3F353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CE8CA2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69A0383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E06AB1" w14:paraId="302D9116" w14:textId="77777777">
        <w:trPr>
          <w:trHeight w:val="387"/>
        </w:trPr>
        <w:tc>
          <w:tcPr>
            <w:tcW w:w="1576" w:type="dxa"/>
            <w:vMerge w:val="restart"/>
          </w:tcPr>
          <w:p w14:paraId="79A185A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4908193" w14:textId="65FD4B4E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76C7C9A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698F0E89" w14:textId="413ECFC5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E06AB1" w14:paraId="6B231C9D" w14:textId="77777777">
        <w:trPr>
          <w:trHeight w:val="446"/>
        </w:trPr>
        <w:tc>
          <w:tcPr>
            <w:tcW w:w="1576" w:type="dxa"/>
            <w:vMerge/>
          </w:tcPr>
          <w:p w14:paraId="5F23C15F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9BE452E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1370F69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6FB0C283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E06AB1" w14:paraId="7132A2D9" w14:textId="77777777">
        <w:trPr>
          <w:trHeight w:val="412"/>
        </w:trPr>
        <w:tc>
          <w:tcPr>
            <w:tcW w:w="1576" w:type="dxa"/>
            <w:vMerge w:val="restart"/>
          </w:tcPr>
          <w:p w14:paraId="3D0DAB2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506B8AE0" w14:textId="21B589A4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48BB847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5CD4F7C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6AB1" w14:paraId="5189041E" w14:textId="77777777">
        <w:trPr>
          <w:trHeight w:val="421"/>
        </w:trPr>
        <w:tc>
          <w:tcPr>
            <w:tcW w:w="1576" w:type="dxa"/>
            <w:vMerge/>
          </w:tcPr>
          <w:p w14:paraId="3E9E4DF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A214B80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4A5A60B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083E1A7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6AB1" w14:paraId="4F9DDD79" w14:textId="77777777">
        <w:trPr>
          <w:trHeight w:val="459"/>
        </w:trPr>
        <w:tc>
          <w:tcPr>
            <w:tcW w:w="1576" w:type="dxa"/>
            <w:vMerge w:val="restart"/>
          </w:tcPr>
          <w:p w14:paraId="106FCD0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2C19BFD1" w14:textId="4C6E2095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72E07DD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2948241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6AB1" w14:paraId="02DA20C2" w14:textId="77777777">
        <w:trPr>
          <w:trHeight w:val="374"/>
        </w:trPr>
        <w:tc>
          <w:tcPr>
            <w:tcW w:w="1576" w:type="dxa"/>
            <w:vMerge/>
          </w:tcPr>
          <w:p w14:paraId="7646579A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39B9753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0308FFA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0B45765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6AB1" w14:paraId="55FCDA9F" w14:textId="77777777">
        <w:trPr>
          <w:trHeight w:val="90"/>
        </w:trPr>
        <w:tc>
          <w:tcPr>
            <w:tcW w:w="9962" w:type="dxa"/>
            <w:gridSpan w:val="6"/>
          </w:tcPr>
          <w:p w14:paraId="0527769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E06AB1" w14:paraId="3EEAF8B0" w14:textId="77777777">
        <w:tc>
          <w:tcPr>
            <w:tcW w:w="9962" w:type="dxa"/>
            <w:gridSpan w:val="6"/>
          </w:tcPr>
          <w:p w14:paraId="605BDAE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E06AB1" w14:paraId="0EC0CABC" w14:textId="77777777" w:rsidTr="003D3948">
        <w:trPr>
          <w:trHeight w:val="862"/>
        </w:trPr>
        <w:tc>
          <w:tcPr>
            <w:tcW w:w="1576" w:type="dxa"/>
          </w:tcPr>
          <w:p w14:paraId="57534710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344" w:type="dxa"/>
            <w:gridSpan w:val="2"/>
          </w:tcPr>
          <w:p w14:paraId="30DA037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6C386C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6157F7F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1C8D567" w14:textId="03D18751" w:rsidR="001A196B" w:rsidRDefault="003D3948" w:rsidP="00096063">
            <w:pPr>
              <w:snapToGrid w:val="0"/>
              <w:spacing w:line="0" w:lineRule="atLeast"/>
              <w:ind w:firstLineChars="700" w:firstLine="1405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066" w:type="dxa"/>
            <w:gridSpan w:val="2"/>
          </w:tcPr>
          <w:p w14:paraId="10AF6E9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0B4B859D" w14:textId="77777777" w:rsidR="003D3948" w:rsidRDefault="003D3948">
            <w:pPr>
              <w:snapToGrid w:val="0"/>
              <w:spacing w:line="0" w:lineRule="atLeast"/>
              <w:jc w:val="left"/>
              <w:rPr>
                <w:b/>
                <w:sz w:val="20"/>
              </w:rPr>
            </w:pPr>
          </w:p>
          <w:p w14:paraId="328D1053" w14:textId="77777777" w:rsidR="003D3948" w:rsidRDefault="003D3948">
            <w:pPr>
              <w:snapToGrid w:val="0"/>
              <w:spacing w:line="0" w:lineRule="atLeast"/>
              <w:jc w:val="left"/>
              <w:rPr>
                <w:b/>
                <w:sz w:val="20"/>
              </w:rPr>
            </w:pPr>
          </w:p>
          <w:p w14:paraId="7637E011" w14:textId="77777777" w:rsidR="003D3948" w:rsidRDefault="003D3948">
            <w:pPr>
              <w:snapToGrid w:val="0"/>
              <w:spacing w:line="0" w:lineRule="atLeast"/>
              <w:jc w:val="left"/>
              <w:rPr>
                <w:b/>
                <w:sz w:val="20"/>
              </w:rPr>
            </w:pPr>
          </w:p>
          <w:p w14:paraId="35335E98" w14:textId="68B80229" w:rsidR="001A196B" w:rsidRDefault="003D394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3896DA39" w14:textId="7602C05A" w:rsidR="001A196B" w:rsidRDefault="00000000" w:rsidP="003D394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70A4" w14:textId="77777777" w:rsidR="00CD10DE" w:rsidRDefault="00CD10DE">
      <w:r>
        <w:separator/>
      </w:r>
    </w:p>
  </w:endnote>
  <w:endnote w:type="continuationSeparator" w:id="0">
    <w:p w14:paraId="1E7BA8EC" w14:textId="77777777" w:rsidR="00CD10DE" w:rsidRDefault="00CD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13A3" w14:textId="77777777" w:rsidR="00CD10DE" w:rsidRDefault="00CD10DE">
      <w:r>
        <w:separator/>
      </w:r>
    </w:p>
  </w:footnote>
  <w:footnote w:type="continuationSeparator" w:id="0">
    <w:p w14:paraId="7D224BBF" w14:textId="77777777" w:rsidR="00CD10DE" w:rsidRDefault="00CD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54ED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F401C0" wp14:editId="75F3FB2A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F760F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4C507E96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C57EC6E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E06AB1"/>
    <w:rsid w:val="00096063"/>
    <w:rsid w:val="003D3948"/>
    <w:rsid w:val="006D13C4"/>
    <w:rsid w:val="00CD10DE"/>
    <w:rsid w:val="00E0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6AF76D"/>
  <w15:docId w15:val="{EB3BE76C-3BC4-45D8-8717-D0506A4C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34</cp:revision>
  <cp:lastPrinted>2019-05-13T03:13:00Z</cp:lastPrinted>
  <dcterms:created xsi:type="dcterms:W3CDTF">2016-02-16T02:49:00Z</dcterms:created>
  <dcterms:modified xsi:type="dcterms:W3CDTF">2022-12-21T06:05:00Z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