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1329-2022-E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宝鸡天健工贸有限公司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郭力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916103045671245570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宝鸡天健工贸有限公司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重型汽车变速箱壳体、离合器壳体的加工(冶炼、铸造除外)及销售所涉及场所的相关环境管理活动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陕西省宝鸡市陈仓区阳平宏达工业园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val="en-GB"/>
              </w:rPr>
            </w:pPr>
            <w:r>
              <w:rPr>
                <w:rFonts w:hint="eastAsia" w:eastAsia="宋体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val="en-GB"/>
              </w:rPr>
            </w:pPr>
            <w:r>
              <w:rPr>
                <w:rFonts w:hint="eastAsia" w:eastAsia="宋体"/>
                <w:sz w:val="22"/>
                <w:szCs w:val="22"/>
                <w:lang w:val="en-GB"/>
              </w:rPr>
              <w:t>陕西省宝鸡市眉县首善镇余管营汽车零部件加工基地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Baoji Tianjian Industry and Trade Co.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Heavy duty automobile gearbox shell, clutch shell processing (except smelting, casting) and sales related to the site of environmental management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Yangping Hongda Industrial Park, Chencang District, Baoji City, Shaanxi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eastAsia="宋体" w:cs="Arial"/>
                <w:b/>
                <w:bCs/>
                <w:sz w:val="22"/>
                <w:szCs w:val="16"/>
              </w:rPr>
            </w:pPr>
            <w:r>
              <w:rPr>
                <w:rFonts w:hint="eastAsia" w:eastAsia="宋体" w:cs="Arial"/>
                <w:b/>
                <w:bCs/>
                <w:sz w:val="22"/>
                <w:szCs w:val="16"/>
              </w:rPr>
              <w:t xml:space="preserve">Yuguanying automobile parts processing base, Shoushan town, Mei County, Baoji 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>City</w:t>
            </w:r>
            <w:r>
              <w:rPr>
                <w:rFonts w:hint="eastAsia" w:eastAsia="宋体" w:cs="Arial"/>
                <w:b/>
                <w:bCs/>
                <w:sz w:val="22"/>
                <w:szCs w:val="16"/>
              </w:rPr>
              <w:t>, Shaanxi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_GoBack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74295</wp:posOffset>
                  </wp:positionV>
                  <wp:extent cx="590550" cy="490220"/>
                  <wp:effectExtent l="0" t="0" r="0" b="0"/>
                  <wp:wrapNone/>
                  <wp:docPr id="1" name="图片 1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1DCC18E8"/>
    <w:rsid w:val="2F2C5DF5"/>
    <w:rsid w:val="52A42F98"/>
    <w:rsid w:val="6BD76475"/>
    <w:rsid w:val="736769C7"/>
    <w:rsid w:val="76CD22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381</Words>
  <Characters>2172</Characters>
  <Lines>18</Lines>
  <Paragraphs>5</Paragraphs>
  <TotalTime>0</TotalTime>
  <ScaleCrop>false</ScaleCrop>
  <LinksUpToDate>false</LinksUpToDate>
  <CharactersWithSpaces>2548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郭力</cp:lastModifiedBy>
  <cp:lastPrinted>2019-05-13T03:13:00Z</cp:lastPrinted>
  <dcterms:modified xsi:type="dcterms:W3CDTF">2022-12-24T01:03:08Z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2052-11.1.0.12980</vt:lpwstr>
  </property>
</Properties>
</file>