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1285-2021-QEO-2022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重庆宏泰达仪器仪表有限责任公司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Q:ISC-Q-2021-1860,E:ISC-E-2021-1277,O:ISC-O-2021-1169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91500109MAABY1N42G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Q:252,E:252,O:252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重庆宏泰达仪器仪表有限责任公司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Q：仪用互感器、变压器及仪表配件的设计、制造、销售和服务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E：仪用互感器、变压器及仪表配件的设计、制造、销售和服务所涉及场所的相关环境管理活动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O：仪用互感器、变压器及仪表配件的设计、制造、销售和服务所涉及场所的相关职业健康安全管理活动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重庆市北碚区龙凤桥街道龙凤三村258号（自主承诺）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重庆市北碚区龙凤桥街道龙凤三村258号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>
              <w:rPr>
                <w:rFonts w:ascii="华文宋体" w:hAnsi="华文宋体" w:eastAsia="华文宋体"/>
                <w:sz w:val="28"/>
                <w:szCs w:val="28"/>
              </w:rPr>
              <w:t xml:space="preserve">Chongqing </w:t>
            </w:r>
            <w:r>
              <w:rPr>
                <w:rFonts w:hint="eastAsia" w:ascii="华文宋体" w:hAnsi="华文宋体" w:eastAsia="华文宋体"/>
                <w:sz w:val="28"/>
                <w:szCs w:val="28"/>
              </w:rPr>
              <w:t>H</w:t>
            </w:r>
            <w:r>
              <w:rPr>
                <w:rFonts w:ascii="华文宋体" w:hAnsi="华文宋体" w:eastAsia="华文宋体"/>
                <w:sz w:val="28"/>
                <w:szCs w:val="28"/>
              </w:rPr>
              <w:t>ongtaida Instrument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green"/>
              </w:rPr>
            </w:pPr>
            <w:r>
              <w:rPr>
                <w:rFonts w:hint="eastAsia" w:ascii="微软雅黑" w:hAnsi="微软雅黑" w:eastAsia="微软雅黑"/>
                <w:color w:val="333333"/>
                <w:sz w:val="23"/>
                <w:szCs w:val="23"/>
                <w:shd w:val="clear" w:color="auto" w:fill="F5F5F5"/>
              </w:rPr>
              <w:t>Design, manufacture, sales and service of instrument transformers, transformers and instrument fittings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gree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green"/>
              </w:rPr>
            </w:pPr>
            <w:r>
              <w:rPr>
                <w:rFonts w:hint="eastAsia" w:ascii="微软雅黑" w:hAnsi="微软雅黑" w:eastAsia="微软雅黑"/>
                <w:color w:val="333333"/>
                <w:sz w:val="23"/>
                <w:szCs w:val="23"/>
                <w:shd w:val="clear" w:color="auto" w:fill="F5F5F5"/>
              </w:rPr>
              <w:t>The design, manufacture, sale and service of instrument transformers, transformers and instrument fittings involve the relevant environmental management activities of the premises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>
              <w:rPr>
                <w:rFonts w:hint="eastAsia"/>
                <w:sz w:val="22"/>
                <w:szCs w:val="22"/>
              </w:rPr>
              <w:t>No.258,Longfeng Bridge,Beibei,District,Chongqing,P.R.China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>
              <w:rPr>
                <w:rFonts w:hint="eastAsia" w:ascii="微软雅黑" w:hAnsi="微软雅黑" w:eastAsia="微软雅黑"/>
                <w:color w:val="333333"/>
                <w:sz w:val="23"/>
                <w:szCs w:val="23"/>
                <w:shd w:val="clear" w:color="auto" w:fill="F5F5F5"/>
              </w:rPr>
              <w:t>The design, manufacture, sale and service of instrument transformers, transformers and instrument fittings are related to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gree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>
              <w:rPr>
                <w:rFonts w:hint="eastAsia"/>
                <w:sz w:val="22"/>
                <w:szCs w:val="22"/>
              </w:rPr>
              <w:t>No.258,Longfeng Bridge,Beibei,District,Chongqing,P.R.China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8A54EFE"/>
    <w:rsid w:val="77C307B7"/>
    <w:rsid w:val="7A3C6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744</Words>
  <Characters>1099</Characters>
  <Lines>18</Lines>
  <Paragraphs>5</Paragraphs>
  <TotalTime>0</TotalTime>
  <ScaleCrop>false</ScaleCrop>
  <LinksUpToDate>false</LinksUpToDate>
  <CharactersWithSpaces>1232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2022-12-23T06:26:51Z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