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-630555</wp:posOffset>
            </wp:positionV>
            <wp:extent cx="6755130" cy="9700260"/>
            <wp:effectExtent l="0" t="0" r="1270" b="2540"/>
            <wp:wrapNone/>
            <wp:docPr id="1" name="图片 1" descr="微信图片_202212141230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21412305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5130" cy="970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□</w:t>
            </w:r>
            <w:r>
              <w:rPr>
                <w:rFonts w:asciiTheme="minorEastAsia" w:hAnsiTheme="minorEastAsia" w:eastAsiaTheme="minorEastAsia"/>
                <w:b/>
              </w:rPr>
              <w:t xml:space="preserve">QMS    </w:t>
            </w:r>
            <w:bookmarkStart w:id="0" w:name="QJ勾选"/>
            <w:r>
              <w:rPr>
                <w:rFonts w:hint="eastAsia" w:asciiTheme="minorEastAsia" w:hAnsiTheme="minorEastAsia" w:eastAsiaTheme="minorEastAsia"/>
                <w:b/>
              </w:rPr>
              <w:t>□</w:t>
            </w:r>
            <w:bookmarkEnd w:id="0"/>
            <w:r>
              <w:rPr>
                <w:rFonts w:hint="eastAsia" w:asciiTheme="minorEastAsia" w:hAnsiTheme="minorEastAsia" w:eastAsiaTheme="minorEastAsia"/>
                <w:b/>
              </w:rPr>
              <w:t>5</w:t>
            </w:r>
            <w:r>
              <w:rPr>
                <w:rFonts w:asciiTheme="minorEastAsia" w:hAnsiTheme="minorEastAsia" w:eastAsiaTheme="minorEastAsia"/>
                <w:b/>
              </w:rPr>
              <w:t>0430</w:t>
            </w:r>
            <w:bookmarkStart w:id="1" w:name="E勾选"/>
            <w:r>
              <w:rPr>
                <w:rFonts w:hint="eastAsia" w:asciiTheme="minorEastAsia" w:hAnsiTheme="minorEastAsia" w:eastAsiaTheme="minorEastAsia"/>
                <w:b/>
              </w:rPr>
              <w:t>■</w:t>
            </w:r>
            <w:bookmarkEnd w:id="1"/>
            <w:r>
              <w:rPr>
                <w:rFonts w:asciiTheme="minorEastAsia" w:hAnsiTheme="minorEastAsia" w:eastAsiaTheme="minorEastAsia"/>
                <w:b/>
              </w:rPr>
              <w:t>EMS</w:t>
            </w:r>
            <w:bookmarkStart w:id="2" w:name="S勾选"/>
            <w:r>
              <w:rPr>
                <w:rFonts w:hint="eastAsia" w:asciiTheme="minorEastAsia" w:hAnsiTheme="minorEastAsia" w:eastAsiaTheme="minorEastAsia"/>
                <w:b/>
              </w:rPr>
              <w:t>■</w:t>
            </w:r>
            <w:bookmarkEnd w:id="2"/>
            <w:r>
              <w:rPr>
                <w:rFonts w:asciiTheme="minorEastAsia" w:hAnsiTheme="minorEastAsia" w:eastAsiaTheme="minorEastAsia"/>
                <w:b/>
              </w:rPr>
              <w:t>OHSMS</w:t>
            </w:r>
            <w:bookmarkStart w:id="3" w:name="F勾选"/>
            <w:r>
              <w:rPr>
                <w:rFonts w:hint="eastAsia" w:asciiTheme="minorEastAsia" w:hAnsiTheme="minorEastAsia" w:eastAsiaTheme="minorEastAsia"/>
                <w:b/>
              </w:rPr>
              <w:t>□</w:t>
            </w:r>
            <w:bookmarkEnd w:id="3"/>
            <w:r>
              <w:rPr>
                <w:rFonts w:hint="eastAsia" w:asciiTheme="minorEastAsia" w:hAnsiTheme="minorEastAsia" w:eastAsiaTheme="minorEastAsia"/>
                <w:b/>
              </w:rPr>
              <w:t xml:space="preserve">FSMS </w:t>
            </w:r>
            <w:bookmarkStart w:id="4" w:name="H勾选"/>
            <w:r>
              <w:rPr>
                <w:rFonts w:hint="eastAsia" w:asciiTheme="minorEastAsia" w:hAnsiTheme="minorEastAsia" w:eastAsiaTheme="minorEastAsia"/>
                <w:b/>
              </w:rPr>
              <w:t>□</w:t>
            </w:r>
            <w:bookmarkEnd w:id="4"/>
            <w:r>
              <w:rPr>
                <w:rFonts w:hint="eastAsia" w:asciiTheme="minorEastAsia" w:hAnsiTheme="minorEastAsia" w:eastAsiaTheme="minorEastAsia"/>
                <w:b/>
              </w:rPr>
              <w:t>HACCP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■初审 第( </w:t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</w:rPr>
              <w:t xml:space="preserve"> )阶段审核</w:t>
            </w:r>
            <w:bookmarkStart w:id="5" w:name="再认证勾选"/>
            <w:r>
              <w:rPr>
                <w:rFonts w:hint="eastAsia" w:asciiTheme="minorEastAsia" w:hAnsiTheme="minorEastAsia" w:eastAsiaTheme="minorEastAsia"/>
                <w:b/>
              </w:rPr>
              <w:t>□</w:t>
            </w:r>
            <w:bookmarkEnd w:id="5"/>
            <w:r>
              <w:rPr>
                <w:rFonts w:hint="eastAsia" w:asciiTheme="minorEastAsia" w:hAnsiTheme="minorEastAsia" w:eastAsiaTheme="minorEastAsia"/>
                <w:b/>
              </w:rPr>
              <w:t>再认证</w:t>
            </w:r>
            <w:bookmarkStart w:id="6" w:name="初审"/>
            <w:r>
              <w:rPr>
                <w:rFonts w:hint="eastAsia" w:asciiTheme="minorEastAsia" w:hAnsiTheme="minorEastAsia" w:eastAsiaTheme="minorEastAsia"/>
                <w:b/>
              </w:rPr>
              <w:t>□</w:t>
            </w:r>
            <w:bookmarkEnd w:id="6"/>
            <w:r>
              <w:rPr>
                <w:rFonts w:hint="eastAsia" w:asciiTheme="minorEastAsia" w:hAnsiTheme="minorEastAsia" w:eastAsiaTheme="minorEastAsia"/>
                <w:b/>
              </w:rPr>
              <w:t>监督（  ）次□证书转换</w:t>
            </w:r>
            <w:bookmarkStart w:id="7" w:name="特殊审核勾选"/>
            <w:r>
              <w:rPr>
                <w:rFonts w:hint="eastAsia" w:asciiTheme="minorEastAsia" w:hAnsiTheme="minorEastAsia" w:eastAsiaTheme="minorEastAsia"/>
                <w:b/>
              </w:rPr>
              <w:t>□</w:t>
            </w:r>
            <w:bookmarkEnd w:id="7"/>
            <w:r>
              <w:rPr>
                <w:rFonts w:hint="eastAsia" w:asciiTheme="minorEastAsia" w:hAnsiTheme="minorEastAsia" w:eastAsiaTheme="minorEastAsia"/>
                <w:b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受审核方</w:t>
            </w:r>
          </w:p>
        </w:tc>
        <w:tc>
          <w:tcPr>
            <w:tcW w:w="5306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/>
              </w:rPr>
            </w:pPr>
            <w:bookmarkStart w:id="8" w:name="组织名称"/>
            <w:r>
              <w:rPr>
                <w:szCs w:val="21"/>
              </w:rPr>
              <w:t>陕西秦源工程项目管理</w:t>
            </w:r>
            <w:r>
              <w:rPr>
                <w:rFonts w:hint="eastAsia"/>
                <w:szCs w:val="21"/>
              </w:rPr>
              <w:t>有限公司</w:t>
            </w:r>
            <w:bookmarkEnd w:id="8"/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陪同人员</w:t>
            </w:r>
          </w:p>
        </w:tc>
        <w:tc>
          <w:tcPr>
            <w:tcW w:w="2071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/>
                <w:szCs w:val="21"/>
              </w:rPr>
              <w:t>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综合管理部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  <w:vAlign w:val="center"/>
          </w:tcPr>
          <w:p>
            <w:pPr>
              <w:tabs>
                <w:tab w:val="right" w:pos="1545"/>
              </w:tabs>
              <w:spacing w:line="320" w:lineRule="exact"/>
              <w:rPr>
                <w:rFonts w:hint="default" w:asciiTheme="minorEastAsia" w:hAnsiTheme="minor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2022.12.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320" w:lineRule="exact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不符合事实描述:</w:t>
            </w:r>
          </w:p>
          <w:p>
            <w:pPr>
              <w:widowControl/>
              <w:snapToGrid w:val="0"/>
              <w:spacing w:line="320" w:lineRule="exact"/>
              <w:ind w:firstLine="420"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>
            <w:pPr>
              <w:spacing w:line="320" w:lineRule="exact"/>
              <w:ind w:firstLine="211" w:firstLineChars="10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 xml:space="preserve">  未提供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Cs w:val="21"/>
              </w:rPr>
              <w:t>“新型冠状肺炎疫情应急预案”及进行预案演练、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效果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Cs w:val="21"/>
              </w:rPr>
              <w:t>评审的证据，不符合应急管理的要求。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b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/>
              </w:rPr>
            </w:pP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b/>
                <w:sz w:val="22"/>
                <w:szCs w:val="22"/>
              </w:rPr>
              <w:t>上述</w:t>
            </w: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事实</w:t>
            </w:r>
            <w:r>
              <w:rPr>
                <w:rFonts w:asciiTheme="minorEastAsia" w:hAnsiTheme="minorEastAsia" w:eastAsiaTheme="minorEastAsia"/>
                <w:b/>
                <w:sz w:val="22"/>
                <w:szCs w:val="22"/>
              </w:rPr>
              <w:t>不符合</w:t>
            </w:r>
            <w:r>
              <w:rPr>
                <w:rFonts w:asciiTheme="minorEastAsia" w:hAnsiTheme="minorEastAsia" w:eastAsiaTheme="minorEastAsia"/>
                <w:b/>
                <w:sz w:val="20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320" w:lineRule="exact"/>
              <w:ind w:firstLine="1767" w:firstLineChars="800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bookmarkStart w:id="9" w:name="QJ勾选Add1"/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□</w:t>
            </w:r>
            <w:bookmarkEnd w:id="9"/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320" w:lineRule="exact"/>
              <w:ind w:firstLine="1767" w:firstLineChars="800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bookmarkStart w:id="10" w:name="E勾选Add1"/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■</w:t>
            </w:r>
            <w:bookmarkEnd w:id="10"/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 xml:space="preserve"> GB/T 24001-2016 i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 xml:space="preserve"> dt ISO 14001:2015标准  8.2   条款</w:t>
            </w:r>
          </w:p>
          <w:p>
            <w:pPr>
              <w:tabs>
                <w:tab w:val="left" w:pos="4300"/>
              </w:tabs>
              <w:snapToGrid w:val="0"/>
              <w:spacing w:line="320" w:lineRule="exact"/>
              <w:ind w:firstLine="1767" w:firstLineChars="800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bookmarkStart w:id="11" w:name="S勾选Add1"/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■</w:t>
            </w:r>
            <w:bookmarkEnd w:id="11"/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 xml:space="preserve">GB/T 45001-2020 idt ISO45001：2018标准   8.2  条款相关要求 </w:t>
            </w:r>
          </w:p>
          <w:p>
            <w:pPr>
              <w:snapToGrid w:val="0"/>
              <w:spacing w:line="320" w:lineRule="exact"/>
              <w:ind w:firstLine="1897" w:firstLineChars="900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bookmarkStart w:id="12" w:name="F勾选Add1"/>
            <w:r>
              <w:rPr>
                <w:rFonts w:hint="eastAsia" w:cs="宋体" w:asciiTheme="minorEastAsia" w:hAnsiTheme="minorEastAsia" w:eastAsiaTheme="minorEastAsia"/>
                <w:b/>
                <w:szCs w:val="21"/>
              </w:rPr>
              <w:t>□</w:t>
            </w:r>
            <w:bookmarkEnd w:id="12"/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320" w:lineRule="exact"/>
              <w:ind w:firstLine="1767" w:firstLineChars="800"/>
              <w:rPr>
                <w:rFonts w:asciiTheme="minorEastAsia" w:hAnsiTheme="minorEastAsia" w:eastAsiaTheme="minorEastAsia"/>
                <w:szCs w:val="21"/>
              </w:rPr>
            </w:pPr>
            <w:bookmarkStart w:id="13" w:name="EnMS勾选Add1"/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 xml:space="preserve"> GB/T 23331-2020 idt ISO 50001:2018标准   条款</w:t>
            </w:r>
          </w:p>
          <w:p>
            <w:pPr>
              <w:spacing w:line="320" w:lineRule="exact"/>
              <w:ind w:firstLine="1767" w:firstLineChars="800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□能源认证标准</w:t>
            </w:r>
            <w:r>
              <w:rPr>
                <w:rFonts w:asciiTheme="minorEastAsia" w:hAnsiTheme="minorEastAsia" w:eastAsiaTheme="minorEastAsia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320" w:lineRule="exact"/>
              <w:ind w:firstLine="1767" w:firstLineChars="800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bookmarkStart w:id="14" w:name="H勾选Add1"/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Theme="minorEastAsia" w:hAnsiTheme="minorEastAsia" w:eastAsiaTheme="minorEastAsia"/>
                <w:b/>
                <w:sz w:val="22"/>
                <w:szCs w:val="22"/>
              </w:rPr>
              <w:t>GB/T 27341-2009</w:t>
            </w: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320" w:lineRule="exact"/>
              <w:ind w:firstLine="1767" w:firstLineChars="800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□</w:t>
            </w:r>
            <w:r>
              <w:rPr>
                <w:rFonts w:asciiTheme="minorEastAsia" w:hAnsiTheme="minorEastAsia" w:eastAsiaTheme="minorEastAsia"/>
                <w:b/>
                <w:sz w:val="22"/>
                <w:szCs w:val="22"/>
              </w:rPr>
              <w:t>GB 14881-2013</w:t>
            </w: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320" w:lineRule="exact"/>
              <w:ind w:firstLine="1767" w:firstLineChars="800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□</w:t>
            </w:r>
            <w:r>
              <w:rPr>
                <w:rFonts w:asciiTheme="minorEastAsia" w:hAnsiTheme="minorEastAsia" w:eastAsiaTheme="minorEastAsia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b/>
                <w:sz w:val="22"/>
                <w:szCs w:val="22"/>
              </w:rPr>
              <w:t>不符合性质</w:t>
            </w:r>
            <w:r>
              <w:rPr>
                <w:rFonts w:asciiTheme="minorEastAsia" w:hAnsiTheme="minorEastAsia" w:eastAsiaTheme="minorEastAsia"/>
                <w:b/>
                <w:sz w:val="20"/>
              </w:rPr>
              <w:t>：</w:t>
            </w:r>
            <w:r>
              <w:rPr>
                <w:rFonts w:asciiTheme="minorEastAsia" w:hAnsiTheme="minorEastAsia" w:eastAsiaTheme="minorEastAsia"/>
                <w:b/>
                <w:sz w:val="22"/>
                <w:szCs w:val="22"/>
              </w:rPr>
              <w:t>□严重</w:t>
            </w: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　　　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0"/>
              </w:rPr>
              <w:t>■</w:t>
            </w:r>
            <w:r>
              <w:rPr>
                <w:rFonts w:asciiTheme="minorEastAsia" w:hAnsiTheme="minorEastAsia" w:eastAsiaTheme="minorEastAsia"/>
                <w:b/>
                <w:sz w:val="22"/>
                <w:szCs w:val="22"/>
              </w:rPr>
              <w:t>一般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b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审核员：                审核组长：                受审核方代表：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日  期：                  日  期：                  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line="320" w:lineRule="exact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纠正措施验证（包括验证的主要内容和结果）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b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bookmarkStart w:id="15" w:name="_GoBack"/>
      <w:r>
        <w:rPr>
          <w:rFonts w:hint="eastAsia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-302260</wp:posOffset>
            </wp:positionH>
            <wp:positionV relativeFrom="paragraph">
              <wp:posOffset>-580390</wp:posOffset>
            </wp:positionV>
            <wp:extent cx="6709410" cy="9648825"/>
            <wp:effectExtent l="0" t="0" r="8890" b="3175"/>
            <wp:wrapNone/>
            <wp:docPr id="2" name="图片 2" descr="微信图片_202212141230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214123059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9410" cy="964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5"/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ascii="方正仿宋简体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eastAsia="方正仿宋简体"/>
                <w:b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 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</w:t>
            </w:r>
          </w:p>
          <w:p>
            <w:pPr>
              <w:ind w:firstLine="632" w:firstLineChars="300"/>
              <w:rPr>
                <w:rFonts w:eastAsia="方正仿宋简体"/>
                <w:b/>
              </w:rPr>
            </w:pPr>
          </w:p>
          <w:p>
            <w:pPr>
              <w:ind w:firstLine="632" w:firstLineChars="300"/>
              <w:rPr>
                <w:rFonts w:eastAsia="方正仿宋简体"/>
                <w:b/>
              </w:rPr>
            </w:pPr>
          </w:p>
          <w:p>
            <w:pPr>
              <w:ind w:firstLine="632" w:firstLineChars="300"/>
              <w:rPr>
                <w:rFonts w:eastAsia="方正仿宋简体"/>
                <w:b/>
              </w:rPr>
            </w:pPr>
          </w:p>
          <w:p>
            <w:pPr>
              <w:ind w:firstLine="632" w:firstLineChars="300"/>
              <w:rPr>
                <w:rFonts w:eastAsia="方正仿宋简体"/>
                <w:b/>
              </w:rPr>
            </w:pPr>
          </w:p>
          <w:p>
            <w:pPr>
              <w:ind w:firstLine="632" w:firstLineChars="300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hint="eastAsia" w:eastAsia="方正仿宋简体"/>
                <w:b/>
              </w:rPr>
              <w:t xml:space="preserve">   日期：</w:t>
            </w:r>
          </w:p>
        </w:tc>
      </w:tr>
    </w:tbl>
    <w:p>
      <w:pPr>
        <w:rPr>
          <w:rFonts w:hint="eastAsia"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      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9C10CA"/>
    <w:rsid w:val="000732E7"/>
    <w:rsid w:val="00073475"/>
    <w:rsid w:val="000B4CD6"/>
    <w:rsid w:val="00124A10"/>
    <w:rsid w:val="001A0027"/>
    <w:rsid w:val="002802FC"/>
    <w:rsid w:val="0061788E"/>
    <w:rsid w:val="006D07D5"/>
    <w:rsid w:val="007B1738"/>
    <w:rsid w:val="007C5B32"/>
    <w:rsid w:val="009C10CA"/>
    <w:rsid w:val="009E181D"/>
    <w:rsid w:val="009F3CC3"/>
    <w:rsid w:val="00C32DD8"/>
    <w:rsid w:val="00CB1F98"/>
    <w:rsid w:val="00CE52CF"/>
    <w:rsid w:val="00CF1700"/>
    <w:rsid w:val="00D36711"/>
    <w:rsid w:val="00D45E7E"/>
    <w:rsid w:val="00DD0487"/>
    <w:rsid w:val="00E741D3"/>
    <w:rsid w:val="00E91ECC"/>
    <w:rsid w:val="051C6491"/>
    <w:rsid w:val="07E77C99"/>
    <w:rsid w:val="34DA1B5C"/>
    <w:rsid w:val="3ACD3F65"/>
    <w:rsid w:val="41B95535"/>
    <w:rsid w:val="574D7C64"/>
    <w:rsid w:val="760E67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433</Words>
  <Characters>613</Characters>
  <Lines>9</Lines>
  <Paragraphs>2</Paragraphs>
  <TotalTime>143</TotalTime>
  <ScaleCrop>false</ScaleCrop>
  <LinksUpToDate>false</LinksUpToDate>
  <CharactersWithSpaces>930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苗</cp:lastModifiedBy>
  <cp:lastPrinted>2019-05-13T03:02:00Z</cp:lastPrinted>
  <dcterms:modified xsi:type="dcterms:W3CDTF">2022-12-14T04:38:28Z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2052-11.1.0.12763</vt:lpwstr>
  </property>
</Properties>
</file>