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7C" w:rsidRDefault="006B777C">
      <w:pPr>
        <w:tabs>
          <w:tab w:val="center" w:pos="4153"/>
        </w:tabs>
        <w:spacing w:after="240"/>
        <w:rPr>
          <w:rFonts w:ascii="宋体" w:hAnsi="宋体"/>
          <w:b/>
          <w:sz w:val="36"/>
          <w:szCs w:val="36"/>
        </w:rPr>
      </w:pPr>
      <w:r>
        <w:rPr>
          <w:b/>
          <w:sz w:val="40"/>
        </w:rPr>
        <w:tab/>
      </w:r>
      <w:r>
        <w:rPr>
          <w:rFonts w:hint="eastAsia"/>
          <w:b/>
          <w:sz w:val="40"/>
        </w:rPr>
        <w:t xml:space="preserve">   </w:t>
      </w:r>
      <w:r>
        <w:rPr>
          <w:rFonts w:ascii="宋体" w:hAnsi="宋体" w:hint="eastAsia"/>
          <w:b/>
          <w:sz w:val="36"/>
          <w:szCs w:val="36"/>
        </w:rPr>
        <w:t>文件审核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3791"/>
        <w:gridCol w:w="1766"/>
        <w:gridCol w:w="2656"/>
      </w:tblGrid>
      <w:tr w:rsidR="006B777C" w:rsidTr="006B777C">
        <w:trPr>
          <w:trHeight w:val="488"/>
          <w:jc w:val="center"/>
        </w:trPr>
        <w:tc>
          <w:tcPr>
            <w:tcW w:w="2119" w:type="dxa"/>
          </w:tcPr>
          <w:p w:rsidR="006B777C" w:rsidRDefault="006B777C" w:rsidP="006B777C">
            <w:pPr>
              <w:spacing w:before="120" w:after="20"/>
              <w:rPr>
                <w:sz w:val="21"/>
              </w:rPr>
            </w:pPr>
            <w:r>
              <w:rPr>
                <w:rFonts w:hint="eastAsia"/>
                <w:b/>
                <w:sz w:val="25"/>
              </w:rPr>
              <w:t>受审核方名称：</w:t>
            </w:r>
          </w:p>
        </w:tc>
        <w:tc>
          <w:tcPr>
            <w:tcW w:w="3791" w:type="dxa"/>
          </w:tcPr>
          <w:p w:rsidR="006B777C" w:rsidRDefault="006B777C" w:rsidP="006B777C">
            <w:pPr>
              <w:spacing w:before="120" w:after="20"/>
              <w:rPr>
                <w:sz w:val="21"/>
              </w:rPr>
            </w:pPr>
            <w:bookmarkStart w:id="0" w:name="组织名称"/>
            <w:proofErr w:type="gramStart"/>
            <w:r w:rsidRPr="008B3D4C">
              <w:rPr>
                <w:rFonts w:hint="eastAsia"/>
              </w:rPr>
              <w:t>昊</w:t>
            </w:r>
            <w:proofErr w:type="gramEnd"/>
            <w:r w:rsidRPr="008B3D4C">
              <w:rPr>
                <w:rFonts w:hint="eastAsia"/>
              </w:rPr>
              <w:t>星宇（天津）科技发展有限公司</w:t>
            </w:r>
            <w:bookmarkEnd w:id="0"/>
          </w:p>
        </w:tc>
        <w:tc>
          <w:tcPr>
            <w:tcW w:w="1766" w:type="dxa"/>
          </w:tcPr>
          <w:p w:rsidR="006B777C" w:rsidRPr="006D42C3" w:rsidRDefault="006B777C" w:rsidP="006B777C">
            <w:pPr>
              <w:spacing w:before="120" w:after="20"/>
              <w:rPr>
                <w:b/>
                <w:sz w:val="21"/>
              </w:rPr>
            </w:pPr>
            <w:r w:rsidRPr="006D42C3">
              <w:rPr>
                <w:rFonts w:hint="eastAsia"/>
                <w:b/>
              </w:rPr>
              <w:t>评审依据</w:t>
            </w:r>
          </w:p>
        </w:tc>
        <w:tc>
          <w:tcPr>
            <w:tcW w:w="2656" w:type="dxa"/>
          </w:tcPr>
          <w:p w:rsidR="006B777C" w:rsidRDefault="006B777C" w:rsidP="006B777C">
            <w:pPr>
              <w:spacing w:before="120" w:after="20"/>
              <w:rPr>
                <w:sz w:val="21"/>
              </w:rPr>
            </w:pPr>
            <w:bookmarkStart w:id="1" w:name="审核依据"/>
            <w:r>
              <w:rPr>
                <w:rFonts w:ascii="宋体" w:hAnsi="宋体" w:hint="eastAsia"/>
              </w:rPr>
              <w:t>GB/T19022-2003/ISO10012:2003</w:t>
            </w:r>
            <w:bookmarkEnd w:id="1"/>
          </w:p>
        </w:tc>
      </w:tr>
      <w:tr w:rsidR="006B777C" w:rsidTr="006B777C">
        <w:trPr>
          <w:trHeight w:val="1390"/>
          <w:jc w:val="center"/>
        </w:trPr>
        <w:tc>
          <w:tcPr>
            <w:tcW w:w="2119" w:type="dxa"/>
            <w:vAlign w:val="center"/>
          </w:tcPr>
          <w:p w:rsidR="006B777C" w:rsidRPr="006D42C3" w:rsidRDefault="006B777C" w:rsidP="006B777C">
            <w:pPr>
              <w:spacing w:before="20" w:after="20"/>
              <w:rPr>
                <w:b/>
                <w:sz w:val="25"/>
              </w:rPr>
            </w:pPr>
            <w:r w:rsidRPr="006D42C3">
              <w:rPr>
                <w:rFonts w:hint="eastAsia"/>
                <w:b/>
              </w:rPr>
              <w:t>审查文件的名称：</w:t>
            </w:r>
            <w:r w:rsidRPr="006D42C3">
              <w:rPr>
                <w:b/>
                <w:sz w:val="25"/>
              </w:rPr>
              <w:t xml:space="preserve"> </w:t>
            </w:r>
          </w:p>
          <w:p w:rsidR="006B777C" w:rsidRDefault="006B777C" w:rsidP="00CE3332">
            <w:pPr>
              <w:spacing w:before="20" w:after="20"/>
              <w:ind w:firstLineChars="1000" w:firstLine="2510"/>
              <w:rPr>
                <w:b/>
                <w:sz w:val="25"/>
              </w:rPr>
            </w:pPr>
          </w:p>
        </w:tc>
        <w:tc>
          <w:tcPr>
            <w:tcW w:w="8213" w:type="dxa"/>
            <w:gridSpan w:val="3"/>
          </w:tcPr>
          <w:p w:rsidR="006B777C" w:rsidRDefault="006B777C" w:rsidP="006B777C">
            <w:pPr>
              <w:spacing w:before="20" w:after="20"/>
            </w:pP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版本号：</w:t>
            </w:r>
            <w:r w:rsidR="00D86C6C" w:rsidRPr="00D86C6C">
              <w:rPr>
                <w:rFonts w:hint="eastAsia"/>
              </w:rPr>
              <w:t>A</w:t>
            </w:r>
            <w:r w:rsidR="00D86C6C" w:rsidRPr="00D86C6C">
              <w:t>/</w:t>
            </w:r>
            <w:r w:rsidR="00D86C6C" w:rsidRPr="00D86C6C">
              <w:rPr>
                <w:rFonts w:hint="eastAsia"/>
              </w:rPr>
              <w:t>0</w:t>
            </w:r>
          </w:p>
          <w:p w:rsidR="006B777C" w:rsidRDefault="006B777C" w:rsidP="006B777C">
            <w:pPr>
              <w:spacing w:before="20" w:after="20"/>
            </w:pPr>
            <w:r>
              <w:rPr>
                <w:rFonts w:hint="eastAsia"/>
              </w:rPr>
              <w:t>程序文件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版本号：</w:t>
            </w:r>
            <w:r w:rsidR="00D86C6C" w:rsidRPr="00D86C6C">
              <w:rPr>
                <w:rFonts w:hint="eastAsia"/>
              </w:rPr>
              <w:t>A</w:t>
            </w:r>
            <w:r w:rsidR="00D86C6C" w:rsidRPr="00D86C6C">
              <w:t>/</w:t>
            </w:r>
            <w:r w:rsidR="00D86C6C" w:rsidRPr="00D86C6C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  <w:p w:rsidR="006B777C" w:rsidRDefault="006B777C" w:rsidP="006B777C">
            <w:pPr>
              <w:spacing w:before="20" w:after="20"/>
            </w:pPr>
            <w:r>
              <w:rPr>
                <w:rFonts w:hint="eastAsia"/>
              </w:rPr>
              <w:t>实施日期：</w:t>
            </w:r>
            <w:r w:rsidR="00D86C6C"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D86C6C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D86C6C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:rsidR="006B777C" w:rsidRDefault="006B777C" w:rsidP="006B777C">
            <w:pPr>
              <w:spacing w:before="20" w:after="20"/>
              <w:rPr>
                <w:b/>
                <w:sz w:val="25"/>
              </w:rPr>
            </w:pPr>
            <w:r>
              <w:rPr>
                <w:rFonts w:hint="eastAsia"/>
              </w:rPr>
              <w:t>其他：</w:t>
            </w:r>
          </w:p>
        </w:tc>
      </w:tr>
      <w:tr w:rsidR="006B777C" w:rsidTr="006B777C">
        <w:trPr>
          <w:jc w:val="center"/>
        </w:trPr>
        <w:tc>
          <w:tcPr>
            <w:tcW w:w="10332" w:type="dxa"/>
            <w:gridSpan w:val="4"/>
          </w:tcPr>
          <w:p w:rsidR="006B777C" w:rsidRPr="00E66D20" w:rsidRDefault="006B777C">
            <w:pPr>
              <w:spacing w:before="20" w:after="20"/>
              <w:rPr>
                <w:b/>
              </w:rPr>
            </w:pPr>
            <w:r w:rsidRPr="00E66D20">
              <w:rPr>
                <w:rFonts w:hint="eastAsia"/>
                <w:b/>
              </w:rPr>
              <w:t>文件审核描述（含不适用条款及合理性的描述）：</w:t>
            </w:r>
          </w:p>
          <w:p w:rsidR="006B777C" w:rsidRPr="008E60BB" w:rsidRDefault="006B777C"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</w:pPr>
            <w:r w:rsidRPr="008E60BB">
              <w:rPr>
                <w:rFonts w:hint="eastAsia"/>
              </w:rPr>
              <w:t>是否已建立了所需的文件体系</w:t>
            </w:r>
            <w:r>
              <w:rPr>
                <w:rFonts w:hint="eastAsia"/>
              </w:rPr>
              <w:t>，并对照符合标准要求</w:t>
            </w:r>
            <w:r w:rsidRPr="008E60BB">
              <w:rPr>
                <w:rFonts w:hint="eastAsia"/>
              </w:rPr>
              <w:t>；</w:t>
            </w:r>
            <w:r w:rsidRPr="008E60BB">
              <w:rPr>
                <w:rFonts w:hint="eastAsia"/>
              </w:rPr>
              <w:t xml:space="preserve">    </w:t>
            </w:r>
            <w:r w:rsidR="008B3D4C"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Pr="008E60BB">
              <w:rPr>
                <w:rFonts w:hint="eastAsia"/>
              </w:rPr>
              <w:t>是</w:t>
            </w:r>
            <w:r w:rsidRPr="008E60BB">
              <w:rPr>
                <w:rFonts w:hint="eastAsia"/>
              </w:rPr>
              <w:t xml:space="preserve">    </w:t>
            </w:r>
            <w:r w:rsidRPr="008E60BB">
              <w:rPr>
                <w:rFonts w:hint="eastAsia"/>
              </w:rPr>
              <w:t>□否</w:t>
            </w:r>
          </w:p>
          <w:p w:rsidR="006B777C" w:rsidRDefault="006B777C"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</w:pPr>
            <w:r w:rsidRPr="008E60BB">
              <w:rPr>
                <w:rFonts w:hint="eastAsia"/>
              </w:rPr>
              <w:t>是否已识别和确定了测量管理体系所涵盖的范围，包括测量设备和测量过程；</w:t>
            </w:r>
            <w:r w:rsidR="008B3D4C"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Pr="008E60BB">
              <w:rPr>
                <w:rFonts w:hint="eastAsia"/>
              </w:rPr>
              <w:t>是</w:t>
            </w:r>
            <w:r w:rsidRPr="008E60BB">
              <w:rPr>
                <w:rFonts w:hint="eastAsia"/>
              </w:rPr>
              <w:t xml:space="preserve"> </w:t>
            </w:r>
            <w:r w:rsidRPr="008E60BB">
              <w:rPr>
                <w:rFonts w:hint="eastAsia"/>
              </w:rPr>
              <w:t>□否</w:t>
            </w:r>
          </w:p>
          <w:p w:rsidR="006B777C" w:rsidRPr="008E60BB" w:rsidRDefault="006B777C" w:rsidP="006B777C"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</w:pPr>
            <w:r w:rsidRPr="008E60BB">
              <w:rPr>
                <w:rFonts w:hint="eastAsia"/>
              </w:rPr>
              <w:t>是否已识别了应遵守的法律法规和其它要求；</w:t>
            </w:r>
            <w:r w:rsidRPr="008E60BB">
              <w:rPr>
                <w:rFonts w:hint="eastAsia"/>
              </w:rPr>
              <w:t xml:space="preserve">      </w:t>
            </w:r>
            <w:r w:rsidR="008B3D4C"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Pr="008E60BB">
              <w:rPr>
                <w:rFonts w:hint="eastAsia"/>
              </w:rPr>
              <w:t>是</w:t>
            </w:r>
            <w:r w:rsidRPr="008E60BB">
              <w:rPr>
                <w:rFonts w:hint="eastAsia"/>
              </w:rPr>
              <w:t xml:space="preserve">    </w:t>
            </w:r>
            <w:r w:rsidRPr="008E60BB">
              <w:rPr>
                <w:rFonts w:hint="eastAsia"/>
              </w:rPr>
              <w:t>□否</w:t>
            </w:r>
          </w:p>
          <w:p w:rsidR="006B777C" w:rsidRPr="008E60BB" w:rsidRDefault="006B777C"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</w:pPr>
            <w:r w:rsidRPr="008E60BB">
              <w:rPr>
                <w:rFonts w:hint="eastAsia"/>
              </w:rPr>
              <w:t>是否已</w:t>
            </w:r>
            <w:r>
              <w:rPr>
                <w:rFonts w:hint="eastAsia"/>
              </w:rPr>
              <w:t>制定了</w:t>
            </w:r>
            <w:r w:rsidRPr="008E60BB">
              <w:rPr>
                <w:rFonts w:hint="eastAsia"/>
              </w:rPr>
              <w:t>测量管理</w:t>
            </w:r>
            <w:r>
              <w:rPr>
                <w:rFonts w:hint="eastAsia"/>
              </w:rPr>
              <w:t>体系的</w:t>
            </w:r>
            <w:r w:rsidRPr="008E60BB">
              <w:rPr>
                <w:rFonts w:hint="eastAsia"/>
              </w:rPr>
              <w:t>质量目标；</w:t>
            </w:r>
            <w:r w:rsidR="008B3D4C"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Pr="008E60BB">
              <w:rPr>
                <w:rFonts w:hint="eastAsia"/>
              </w:rPr>
              <w:t>是</w:t>
            </w:r>
            <w:r w:rsidRPr="008E60BB">
              <w:rPr>
                <w:rFonts w:hint="eastAsia"/>
              </w:rPr>
              <w:t xml:space="preserve">    </w:t>
            </w:r>
            <w:r w:rsidRPr="008E60BB">
              <w:rPr>
                <w:rFonts w:hint="eastAsia"/>
              </w:rPr>
              <w:t>□否</w:t>
            </w:r>
            <w:r w:rsidRPr="008E60BB">
              <w:rPr>
                <w:rFonts w:hint="eastAsia"/>
              </w:rPr>
              <w:t xml:space="preserve"> </w:t>
            </w:r>
          </w:p>
          <w:p w:rsidR="006B777C" w:rsidRPr="008E60BB" w:rsidRDefault="006B777C" w:rsidP="006B777C"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</w:pPr>
            <w:r w:rsidRPr="008E60BB">
              <w:rPr>
                <w:rFonts w:hint="eastAsia"/>
              </w:rPr>
              <w:t>是否已规定了测量</w:t>
            </w:r>
            <w:r>
              <w:rPr>
                <w:rFonts w:hint="eastAsia"/>
              </w:rPr>
              <w:t>管理体系各个职能与层次的职责</w:t>
            </w:r>
            <w:r w:rsidRPr="008E60BB">
              <w:rPr>
                <w:rFonts w:hint="eastAsia"/>
              </w:rPr>
              <w:t>，并确定了必要的资源；</w:t>
            </w:r>
            <w:r w:rsidR="008B3D4C"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Pr="008E60BB">
              <w:rPr>
                <w:rFonts w:hint="eastAsia"/>
              </w:rPr>
              <w:t>是</w:t>
            </w:r>
            <w:r w:rsidRPr="008E60BB">
              <w:rPr>
                <w:rFonts w:hint="eastAsia"/>
              </w:rPr>
              <w:t xml:space="preserve">    </w:t>
            </w:r>
            <w:r w:rsidRPr="008E60BB">
              <w:rPr>
                <w:rFonts w:hint="eastAsia"/>
              </w:rPr>
              <w:t>□否</w:t>
            </w:r>
          </w:p>
          <w:p w:rsidR="006B777C" w:rsidRPr="008E60BB" w:rsidRDefault="006B777C"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</w:pPr>
            <w:r w:rsidRPr="008E60BB">
              <w:rPr>
                <w:rFonts w:hint="eastAsia"/>
              </w:rPr>
              <w:t>测量管理体系</w:t>
            </w:r>
            <w:r>
              <w:rPr>
                <w:rFonts w:hint="eastAsia"/>
              </w:rPr>
              <w:t>是否已运行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个月或以上，</w:t>
            </w:r>
            <w:r w:rsidRPr="008E60BB">
              <w:rPr>
                <w:rFonts w:hint="eastAsia"/>
              </w:rPr>
              <w:t>绩效建立了必要的监控机制；</w:t>
            </w:r>
            <w:r w:rsidRPr="008E60BB">
              <w:rPr>
                <w:rFonts w:hint="eastAsia"/>
              </w:rPr>
              <w:t xml:space="preserve">   </w:t>
            </w:r>
            <w:r w:rsidR="008B3D4C"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Pr="008E60BB">
              <w:rPr>
                <w:rFonts w:hint="eastAsia"/>
              </w:rPr>
              <w:t>是</w:t>
            </w:r>
            <w:r w:rsidRPr="008E60BB">
              <w:rPr>
                <w:rFonts w:hint="eastAsia"/>
              </w:rPr>
              <w:t xml:space="preserve">    </w:t>
            </w:r>
            <w:r w:rsidRPr="008E60BB">
              <w:rPr>
                <w:rFonts w:hint="eastAsia"/>
              </w:rPr>
              <w:t>□否</w:t>
            </w:r>
            <w:r w:rsidRPr="008E60BB">
              <w:rPr>
                <w:rFonts w:hint="eastAsia"/>
              </w:rPr>
              <w:t xml:space="preserve">   </w:t>
            </w:r>
          </w:p>
          <w:p w:rsidR="006B777C" w:rsidRPr="008E0BF8" w:rsidRDefault="006B777C"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</w:pPr>
            <w:r w:rsidRPr="008E0BF8">
              <w:rPr>
                <w:rFonts w:hint="eastAsia"/>
              </w:rPr>
              <w:t>是否已策划并实施了测量管理体系内审和管理评审。</w:t>
            </w:r>
            <w:r w:rsidRPr="008E0BF8">
              <w:rPr>
                <w:rFonts w:hint="eastAsia"/>
              </w:rPr>
              <w:t xml:space="preserve">  </w:t>
            </w:r>
            <w:r w:rsidR="008B3D4C"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Pr="008E0BF8">
              <w:rPr>
                <w:rFonts w:hint="eastAsia"/>
              </w:rPr>
              <w:t>是</w:t>
            </w:r>
            <w:r w:rsidRPr="008E0BF8">
              <w:rPr>
                <w:rFonts w:hint="eastAsia"/>
              </w:rPr>
              <w:t xml:space="preserve">    </w:t>
            </w:r>
            <w:r w:rsidRPr="008E0BF8">
              <w:rPr>
                <w:rFonts w:hint="eastAsia"/>
              </w:rPr>
              <w:t>□否</w:t>
            </w:r>
          </w:p>
          <w:p w:rsidR="006B777C" w:rsidRPr="008E0BF8" w:rsidRDefault="006B777C"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</w:pPr>
            <w:r w:rsidRPr="008E0BF8">
              <w:t>公司是</w:t>
            </w:r>
            <w:r w:rsidRPr="008E0BF8">
              <w:rPr>
                <w:rFonts w:hint="eastAsia"/>
              </w:rPr>
              <w:t>否</w:t>
            </w:r>
            <w:r w:rsidRPr="008E0BF8">
              <w:t>具备相应资质</w:t>
            </w:r>
            <w:r w:rsidRPr="008E0BF8">
              <w:rPr>
                <w:rFonts w:hint="eastAsia"/>
              </w:rPr>
              <w:t>，</w:t>
            </w:r>
            <w:r w:rsidRPr="008E0BF8">
              <w:t>并提交证明</w:t>
            </w:r>
            <w:r w:rsidRPr="008E0BF8">
              <w:rPr>
                <w:rFonts w:hint="eastAsia"/>
              </w:rPr>
              <w:t>。</w:t>
            </w:r>
            <w:r w:rsidR="008B3D4C"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Pr="008E0BF8">
              <w:rPr>
                <w:rFonts w:hint="eastAsia"/>
              </w:rPr>
              <w:t>是</w:t>
            </w:r>
            <w:r w:rsidRPr="008E0BF8">
              <w:rPr>
                <w:rFonts w:hint="eastAsia"/>
              </w:rPr>
              <w:t xml:space="preserve">   </w:t>
            </w:r>
            <w:r w:rsidRPr="008E0BF8">
              <w:rPr>
                <w:rFonts w:hint="eastAsia"/>
              </w:rPr>
              <w:t>□否</w:t>
            </w:r>
          </w:p>
          <w:p w:rsidR="008B3D4C" w:rsidRDefault="008B3D4C" w:rsidP="006B777C">
            <w:pPr>
              <w:adjustRightInd w:val="0"/>
              <w:spacing w:line="300" w:lineRule="auto"/>
              <w:ind w:left="42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2020年12月1日获得天津高新技术企业证书，有效期三年；</w:t>
            </w:r>
          </w:p>
          <w:p w:rsidR="008B3D4C" w:rsidRDefault="003B7919" w:rsidP="006B777C">
            <w:pPr>
              <w:adjustRightInd w:val="0"/>
              <w:spacing w:line="300" w:lineRule="auto"/>
              <w:ind w:left="42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2021年8月28日获国家商标注册证，有效期至2031年8月27日；</w:t>
            </w:r>
          </w:p>
          <w:p w:rsidR="008B3D4C" w:rsidRDefault="008B3D4C" w:rsidP="006B777C">
            <w:pPr>
              <w:adjustRightInd w:val="0"/>
              <w:spacing w:line="300" w:lineRule="auto"/>
              <w:ind w:left="42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2022年11月22日经九千启运认证公司认证获得企业信用AAA等级证书，有效期至2025年11月21日；</w:t>
            </w:r>
          </w:p>
          <w:p w:rsidR="006B777C" w:rsidRDefault="008B3D4C" w:rsidP="006B777C">
            <w:pPr>
              <w:adjustRightInd w:val="0"/>
              <w:spacing w:line="300" w:lineRule="auto"/>
              <w:ind w:left="420"/>
              <w:textAlignment w:val="baseline"/>
            </w:pPr>
            <w:r>
              <w:rPr>
                <w:rFonts w:ascii="宋体" w:hAnsi="宋体" w:hint="eastAsia"/>
                <w:szCs w:val="21"/>
              </w:rPr>
              <w:t>2022年6月10日经河北质量认证公司认证获得</w:t>
            </w:r>
            <w:r w:rsidR="003B7919">
              <w:rPr>
                <w:rFonts w:ascii="宋体" w:hAnsi="宋体" w:hint="eastAsia"/>
                <w:szCs w:val="21"/>
              </w:rPr>
              <w:t>质量管理体系、职业健康安全管理体系、环境管理体系</w:t>
            </w:r>
            <w:r>
              <w:rPr>
                <w:rFonts w:ascii="宋体" w:hAnsi="宋体" w:hint="eastAsia"/>
                <w:szCs w:val="21"/>
              </w:rPr>
              <w:t>证书，有效期至2025年6月20日；</w:t>
            </w:r>
          </w:p>
          <w:p w:rsidR="008B3D4C" w:rsidRPr="008E0BF8" w:rsidRDefault="008B3D4C" w:rsidP="006B777C">
            <w:pPr>
              <w:adjustRightInd w:val="0"/>
              <w:spacing w:line="300" w:lineRule="auto"/>
              <w:ind w:left="420"/>
              <w:textAlignment w:val="baseline"/>
            </w:pPr>
          </w:p>
          <w:p w:rsidR="006B777C" w:rsidRPr="008E0BF8" w:rsidRDefault="006B777C" w:rsidP="006B777C"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</w:pPr>
            <w:r w:rsidRPr="008E0BF8">
              <w:rPr>
                <w:rFonts w:hint="eastAsia"/>
              </w:rPr>
              <w:t>申请认证前一年内是否出现被政府部门处罚或发生过质量、环境、职业健康安全、食品安全事故及信息安全事件。□是</w:t>
            </w:r>
            <w:r w:rsidRPr="008E0BF8">
              <w:rPr>
                <w:rFonts w:hint="eastAsia"/>
              </w:rPr>
              <w:t xml:space="preserve">    </w:t>
            </w:r>
            <w:r w:rsidR="008B3D4C"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Pr="008E0BF8">
              <w:rPr>
                <w:rFonts w:hint="eastAsia"/>
              </w:rPr>
              <w:t>否</w:t>
            </w:r>
          </w:p>
          <w:p w:rsidR="006B777C" w:rsidRPr="008E60BB" w:rsidRDefault="00303BB5">
            <w:pPr>
              <w:adjustRightInd w:val="0"/>
              <w:spacing w:line="300" w:lineRule="auto"/>
              <w:textAlignment w:val="baseline"/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130810</wp:posOffset>
                  </wp:positionV>
                  <wp:extent cx="685800" cy="390525"/>
                  <wp:effectExtent l="0" t="0" r="0" b="0"/>
                  <wp:wrapNone/>
                  <wp:docPr id="3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77C" w:rsidRPr="008E0BF8">
              <w:rPr>
                <w:rFonts w:hint="eastAsia"/>
              </w:rPr>
              <w:t xml:space="preserve">        </w:t>
            </w:r>
            <w:r w:rsidR="006B777C" w:rsidRPr="008E0BF8">
              <w:rPr>
                <w:rFonts w:hint="eastAsia"/>
              </w:rPr>
              <w:t>有，请说明</w:t>
            </w:r>
            <w:r w:rsidR="006B777C" w:rsidRPr="008E0BF8">
              <w:rPr>
                <w:rFonts w:hint="eastAsia"/>
              </w:rPr>
              <w:t>:</w:t>
            </w:r>
          </w:p>
          <w:p w:rsidR="006B777C" w:rsidRDefault="006B777C">
            <w:pPr>
              <w:tabs>
                <w:tab w:val="left" w:pos="4560"/>
              </w:tabs>
              <w:spacing w:before="20" w:after="20"/>
            </w:pPr>
            <w:r>
              <w:rPr>
                <w:rFonts w:hint="eastAsia"/>
              </w:rPr>
              <w:t xml:space="preserve">                                     </w:t>
            </w:r>
            <w:r w:rsidR="00D86C6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文件审核人：</w:t>
            </w:r>
          </w:p>
          <w:p w:rsidR="006B777C" w:rsidRDefault="006B777C" w:rsidP="00D86C6C">
            <w:pPr>
              <w:tabs>
                <w:tab w:val="left" w:pos="4560"/>
              </w:tabs>
              <w:spacing w:before="20" w:after="20"/>
            </w:pPr>
            <w:r>
              <w:rPr>
                <w:rFonts w:hint="eastAsia"/>
              </w:rPr>
              <w:t xml:space="preserve">                             </w:t>
            </w:r>
            <w:r w:rsidR="008B3D4C"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 xml:space="preserve"> </w:t>
            </w:r>
            <w:r w:rsidR="00D86C6C"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D86C6C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D86C6C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6B777C" w:rsidTr="006B777C">
        <w:trPr>
          <w:trHeight w:val="2138"/>
          <w:jc w:val="center"/>
        </w:trPr>
        <w:tc>
          <w:tcPr>
            <w:tcW w:w="10332" w:type="dxa"/>
            <w:gridSpan w:val="4"/>
            <w:vAlign w:val="center"/>
          </w:tcPr>
          <w:p w:rsidR="006B777C" w:rsidRPr="006D42C3" w:rsidRDefault="006B777C">
            <w:pPr>
              <w:spacing w:before="20" w:after="20"/>
              <w:rPr>
                <w:b/>
              </w:rPr>
            </w:pPr>
            <w:r w:rsidRPr="006D42C3">
              <w:rPr>
                <w:rFonts w:hint="eastAsia"/>
                <w:b/>
              </w:rPr>
              <w:t>文件审核结论：</w:t>
            </w:r>
          </w:p>
          <w:p w:rsidR="006B777C" w:rsidRDefault="008B3D4C" w:rsidP="008B3D4C">
            <w:pPr>
              <w:spacing w:before="20" w:after="20" w:line="360" w:lineRule="auto"/>
              <w:ind w:firstLineChars="150" w:firstLine="360"/>
              <w:rPr>
                <w:rFonts w:ascii="宋体" w:hAnsi="宋体"/>
                <w:szCs w:val="21"/>
              </w:rPr>
            </w:pPr>
            <w:r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="006B777C">
              <w:rPr>
                <w:rFonts w:ascii="宋体" w:hAnsi="宋体" w:hint="eastAsia"/>
                <w:szCs w:val="21"/>
              </w:rPr>
              <w:t>企业文件基本符合标准的要求。</w:t>
            </w:r>
          </w:p>
          <w:p w:rsidR="006B777C" w:rsidRDefault="006B777C" w:rsidP="006B777C">
            <w:pPr>
              <w:spacing w:before="20" w:after="20"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□企业文件基本符合标准的要求，但有个别问题点需要纠正， 可在现场审核时确认纠正结果。</w:t>
            </w:r>
          </w:p>
          <w:p w:rsidR="006B777C" w:rsidRDefault="006B777C" w:rsidP="006B777C">
            <w:pPr>
              <w:spacing w:before="20" w:after="20"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□企业文件存在严重缺陷，不符合标准要求。</w:t>
            </w:r>
          </w:p>
          <w:p w:rsidR="006B777C" w:rsidRDefault="008B3D4C" w:rsidP="008B3D4C">
            <w:pPr>
              <w:spacing w:before="20" w:after="20" w:line="360" w:lineRule="auto"/>
              <w:ind w:firstLineChars="150" w:firstLine="360"/>
              <w:rPr>
                <w:color w:val="000000"/>
              </w:rPr>
            </w:pPr>
            <w:r w:rsidRPr="008B3D4C">
              <w:rPr>
                <w:rFonts w:ascii="MS Mincho" w:eastAsia="MS Mincho" w:hAnsi="MS Mincho" w:cs="MS Mincho" w:hint="eastAsia"/>
                <w:szCs w:val="24"/>
              </w:rPr>
              <w:t>☑</w:t>
            </w:r>
            <w:r w:rsidR="006B777C" w:rsidRPr="008E0BF8">
              <w:rPr>
                <w:rFonts w:hint="eastAsia"/>
                <w:color w:val="000000"/>
              </w:rPr>
              <w:t>已为实施</w:t>
            </w:r>
            <w:r w:rsidR="006B777C" w:rsidRPr="00E124E4">
              <w:rPr>
                <w:rFonts w:hint="eastAsia"/>
                <w:color w:val="000000"/>
              </w:rPr>
              <w:t>现场</w:t>
            </w:r>
            <w:r w:rsidR="006B777C" w:rsidRPr="008E0BF8">
              <w:rPr>
                <w:rFonts w:hint="eastAsia"/>
                <w:color w:val="000000"/>
              </w:rPr>
              <w:t>审核做好准备，初步确定</w:t>
            </w:r>
            <w:r w:rsidR="006B777C" w:rsidRPr="00E124E4">
              <w:rPr>
                <w:rFonts w:hint="eastAsia"/>
                <w:color w:val="000000"/>
              </w:rPr>
              <w:t>现场</w:t>
            </w:r>
            <w:r w:rsidR="006B777C" w:rsidRPr="008E0BF8">
              <w:rPr>
                <w:rFonts w:hint="eastAsia"/>
                <w:color w:val="000000"/>
              </w:rPr>
              <w:t>审核时间为：</w:t>
            </w:r>
            <w:r w:rsidR="00D86C6C">
              <w:rPr>
                <w:rFonts w:hint="eastAsia"/>
                <w:color w:val="000000"/>
              </w:rPr>
              <w:t>2022</w:t>
            </w:r>
            <w:r w:rsidR="006B777C" w:rsidRPr="008E0BF8">
              <w:rPr>
                <w:rFonts w:hint="eastAsia"/>
                <w:color w:val="000000"/>
              </w:rPr>
              <w:t>年</w:t>
            </w:r>
            <w:r w:rsidR="00D86C6C">
              <w:rPr>
                <w:rFonts w:hint="eastAsia"/>
                <w:color w:val="000000"/>
              </w:rPr>
              <w:t>12</w:t>
            </w:r>
            <w:r w:rsidR="006B777C" w:rsidRPr="008E0BF8">
              <w:rPr>
                <w:rFonts w:hint="eastAsia"/>
                <w:color w:val="000000"/>
              </w:rPr>
              <w:t>月</w:t>
            </w:r>
            <w:r w:rsidR="00D86C6C">
              <w:rPr>
                <w:rFonts w:hint="eastAsia"/>
                <w:color w:val="000000"/>
              </w:rPr>
              <w:t>11</w:t>
            </w:r>
            <w:r w:rsidR="006B777C" w:rsidRPr="008E0BF8">
              <w:rPr>
                <w:rFonts w:hint="eastAsia"/>
                <w:color w:val="000000"/>
              </w:rPr>
              <w:t>日</w:t>
            </w:r>
          </w:p>
          <w:p w:rsidR="006B777C" w:rsidRDefault="00303BB5" w:rsidP="00303BB5">
            <w:pPr>
              <w:spacing w:before="20" w:after="20" w:line="300" w:lineRule="exact"/>
              <w:ind w:firstLineChars="150" w:firstLine="361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3902710</wp:posOffset>
                  </wp:positionH>
                  <wp:positionV relativeFrom="paragraph">
                    <wp:posOffset>25400</wp:posOffset>
                  </wp:positionV>
                  <wp:extent cx="685800" cy="390525"/>
                  <wp:effectExtent l="0" t="0" r="0" b="0"/>
                  <wp:wrapNone/>
                  <wp:docPr id="2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777C" w:rsidRDefault="006B777C" w:rsidP="00D86C6C">
            <w:pPr>
              <w:spacing w:before="20" w:after="20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文件审核人：</w:t>
            </w:r>
            <w:r>
              <w:rPr>
                <w:rFonts w:hint="eastAsia"/>
              </w:rPr>
              <w:t xml:space="preserve">            </w:t>
            </w:r>
            <w:r w:rsidR="00D86C6C"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D86C6C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D86C6C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6B777C" w:rsidTr="006B777C">
        <w:trPr>
          <w:jc w:val="center"/>
        </w:trPr>
        <w:tc>
          <w:tcPr>
            <w:tcW w:w="10332" w:type="dxa"/>
            <w:gridSpan w:val="4"/>
          </w:tcPr>
          <w:p w:rsidR="006B777C" w:rsidRDefault="006B777C">
            <w:pPr>
              <w:spacing w:before="20" w:after="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受审核方意见：</w:t>
            </w:r>
          </w:p>
          <w:p w:rsidR="006B777C" w:rsidRDefault="006B777C" w:rsidP="006B777C">
            <w:pPr>
              <w:spacing w:before="20" w:after="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 w:rsidRPr="000867AD">
              <w:rPr>
                <w:rFonts w:ascii="Wingdings 2" w:hAnsi="Wingdings 2"/>
                <w:sz w:val="32"/>
                <w:szCs w:val="32"/>
              </w:rPr>
              <w:t></w:t>
            </w:r>
            <w:r>
              <w:rPr>
                <w:rFonts w:ascii="宋体" w:hAnsi="宋体" w:hint="eastAsia"/>
              </w:rPr>
              <w:t>同意审核意见，研究后结合实际修改文件，</w:t>
            </w:r>
            <w:r w:rsidRPr="008E0BF8">
              <w:rPr>
                <w:rFonts w:ascii="宋体" w:hAnsi="宋体" w:hint="eastAsia"/>
              </w:rPr>
              <w:t>并按计划做好</w:t>
            </w:r>
            <w:r>
              <w:rPr>
                <w:rFonts w:ascii="宋体" w:hAnsi="宋体" w:hint="eastAsia"/>
              </w:rPr>
              <w:t>现场</w:t>
            </w:r>
            <w:r w:rsidRPr="008E0BF8">
              <w:rPr>
                <w:rFonts w:ascii="宋体" w:hAnsi="宋体" w:hint="eastAsia"/>
              </w:rPr>
              <w:t>审核准备。</w:t>
            </w:r>
          </w:p>
          <w:p w:rsidR="006B777C" w:rsidRDefault="00303BB5" w:rsidP="006B777C">
            <w:pPr>
              <w:spacing w:before="20" w:after="20"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4568190</wp:posOffset>
                  </wp:positionH>
                  <wp:positionV relativeFrom="paragraph">
                    <wp:posOffset>148871</wp:posOffset>
                  </wp:positionV>
                  <wp:extent cx="1247775" cy="433074"/>
                  <wp:effectExtent l="19050" t="0" r="9525" b="0"/>
                  <wp:wrapNone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15" cy="432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77C">
              <w:rPr>
                <w:rFonts w:ascii="宋体" w:hAnsi="宋体" w:hint="eastAsia"/>
              </w:rPr>
              <w:t xml:space="preserve">    □不同意审核意见。</w:t>
            </w:r>
          </w:p>
          <w:p w:rsidR="006B777C" w:rsidRDefault="006B777C" w:rsidP="006B777C">
            <w:pPr>
              <w:spacing w:before="20" w:after="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受审核方管理者代表：</w:t>
            </w:r>
          </w:p>
          <w:p w:rsidR="006B777C" w:rsidRDefault="006B777C" w:rsidP="00D86C6C">
            <w:pPr>
              <w:spacing w:before="20" w:after="20"/>
              <w:ind w:right="480"/>
              <w:jc w:val="right"/>
            </w:pPr>
            <w:r>
              <w:rPr>
                <w:rFonts w:ascii="宋体" w:hAnsi="宋体" w:hint="eastAsia"/>
              </w:rPr>
              <w:t xml:space="preserve"> </w:t>
            </w:r>
            <w:r w:rsidR="00D86C6C">
              <w:rPr>
                <w:rFonts w:ascii="宋体" w:hAnsi="宋体" w:hint="eastAsia"/>
              </w:rPr>
              <w:t>2022</w:t>
            </w:r>
            <w:r>
              <w:rPr>
                <w:rFonts w:ascii="宋体" w:hAnsi="宋体" w:hint="eastAsia"/>
              </w:rPr>
              <w:t>年</w:t>
            </w:r>
            <w:r w:rsidR="00D86C6C"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  <w:r w:rsidR="00D86C6C"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6B777C" w:rsidRDefault="006B777C" w:rsidP="00F50FA7">
      <w:pPr>
        <w:ind w:firstLineChars="150" w:firstLine="360"/>
        <w:jc w:val="center"/>
      </w:pPr>
    </w:p>
    <w:sectPr w:rsidR="006B777C" w:rsidSect="006B777C">
      <w:headerReference w:type="default" r:id="rId9"/>
      <w:footerReference w:type="default" r:id="rId10"/>
      <w:pgSz w:w="11906" w:h="16838"/>
      <w:pgMar w:top="1418" w:right="1133" w:bottom="1091" w:left="1276" w:header="284" w:footer="52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1E" w:rsidRDefault="0009591E">
      <w:r>
        <w:separator/>
      </w:r>
    </w:p>
  </w:endnote>
  <w:endnote w:type="continuationSeparator" w:id="0">
    <w:p w:rsidR="0009591E" w:rsidRDefault="0009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7C" w:rsidRDefault="006B777C">
    <w:pPr>
      <w:pStyle w:val="a5"/>
      <w:jc w:val="center"/>
      <w:rPr>
        <w:kern w:val="0"/>
        <w:sz w:val="24"/>
      </w:rPr>
    </w:pPr>
  </w:p>
  <w:p w:rsidR="006B777C" w:rsidRDefault="006B777C">
    <w:pPr>
      <w:pStyle w:val="a5"/>
      <w:jc w:val="center"/>
      <w:rPr>
        <w:sz w:val="24"/>
      </w:rPr>
    </w:pPr>
    <w:r>
      <w:rPr>
        <w:rFonts w:hint="eastAsia"/>
        <w:kern w:val="0"/>
        <w:sz w:val="24"/>
      </w:rPr>
      <w:t>第</w:t>
    </w:r>
    <w:r>
      <w:rPr>
        <w:kern w:val="0"/>
        <w:sz w:val="24"/>
      </w:rPr>
      <w:t xml:space="preserve"> </w:t>
    </w:r>
    <w:r w:rsidR="007B1954">
      <w:fldChar w:fldCharType="begin"/>
    </w:r>
    <w:r>
      <w:rPr>
        <w:rStyle w:val="a3"/>
      </w:rPr>
      <w:instrText xml:space="preserve"> PAGE </w:instrText>
    </w:r>
    <w:r w:rsidR="007B1954">
      <w:fldChar w:fldCharType="separate"/>
    </w:r>
    <w:r w:rsidR="00F50FA7">
      <w:rPr>
        <w:rStyle w:val="a3"/>
        <w:noProof/>
      </w:rPr>
      <w:t>1</w:t>
    </w:r>
    <w:r w:rsidR="007B1954">
      <w:fldChar w:fldCharType="end"/>
    </w:r>
    <w:r>
      <w:rPr>
        <w:kern w:val="0"/>
        <w:sz w:val="24"/>
      </w:rPr>
      <w:t xml:space="preserve"> </w:t>
    </w:r>
    <w:r>
      <w:rPr>
        <w:rFonts w:hint="eastAsia"/>
        <w:kern w:val="0"/>
        <w:sz w:val="24"/>
      </w:rPr>
      <w:t>页</w:t>
    </w:r>
    <w:r>
      <w:rPr>
        <w:kern w:val="0"/>
        <w:sz w:val="24"/>
      </w:rPr>
      <w:t xml:space="preserve"> </w:t>
    </w:r>
    <w:r>
      <w:rPr>
        <w:rFonts w:hint="eastAsia"/>
        <w:kern w:val="0"/>
        <w:sz w:val="24"/>
      </w:rPr>
      <w:t>共</w:t>
    </w:r>
    <w:r>
      <w:rPr>
        <w:kern w:val="0"/>
        <w:sz w:val="24"/>
      </w:rPr>
      <w:t xml:space="preserve"> </w:t>
    </w:r>
    <w:r w:rsidR="007B1954">
      <w:fldChar w:fldCharType="begin"/>
    </w:r>
    <w:r>
      <w:rPr>
        <w:rStyle w:val="a3"/>
      </w:rPr>
      <w:instrText xml:space="preserve"> NUMPAGES </w:instrText>
    </w:r>
    <w:r w:rsidR="007B1954">
      <w:fldChar w:fldCharType="separate"/>
    </w:r>
    <w:r w:rsidR="00F50FA7">
      <w:rPr>
        <w:rStyle w:val="a3"/>
        <w:noProof/>
      </w:rPr>
      <w:t>2</w:t>
    </w:r>
    <w:r w:rsidR="007B1954">
      <w:fldChar w:fldCharType="end"/>
    </w:r>
    <w:r>
      <w:rPr>
        <w:kern w:val="0"/>
        <w:sz w:val="24"/>
      </w:rPr>
      <w:t xml:space="preserve"> </w:t>
    </w:r>
    <w:r>
      <w:rPr>
        <w:rFonts w:hint="eastAsia"/>
        <w:kern w:val="0"/>
        <w:sz w:val="24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1E" w:rsidRDefault="0009591E">
      <w:r>
        <w:separator/>
      </w:r>
    </w:p>
  </w:footnote>
  <w:footnote w:type="continuationSeparator" w:id="0">
    <w:p w:rsidR="0009591E" w:rsidRDefault="00095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7C" w:rsidRDefault="00303BB5" w:rsidP="00D86C6C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-94615</wp:posOffset>
          </wp:positionH>
          <wp:positionV relativeFrom="paragraph">
            <wp:posOffset>2540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777C">
      <w:rPr>
        <w:rStyle w:val="CharChar1"/>
        <w:rFonts w:hint="default"/>
        <w:sz w:val="18"/>
        <w:szCs w:val="18"/>
      </w:rPr>
      <w:t>北京国标联合认证有限公司</w:t>
    </w:r>
    <w:r w:rsidR="006B777C">
      <w:rPr>
        <w:rStyle w:val="CharChar1"/>
        <w:rFonts w:hint="default"/>
        <w:sz w:val="18"/>
        <w:szCs w:val="18"/>
      </w:rPr>
      <w:tab/>
    </w:r>
    <w:r w:rsidR="006B777C">
      <w:rPr>
        <w:rStyle w:val="CharChar1"/>
        <w:rFonts w:hint="default"/>
        <w:sz w:val="18"/>
        <w:szCs w:val="18"/>
      </w:rPr>
      <w:tab/>
    </w:r>
  </w:p>
  <w:p w:rsidR="006B777C" w:rsidRDefault="007B1954">
    <w:pPr>
      <w:pStyle w:val="a4"/>
      <w:pBdr>
        <w:bottom w:val="none" w:sz="0" w:space="1" w:color="auto"/>
      </w:pBdr>
      <w:spacing w:line="320" w:lineRule="exact"/>
      <w:jc w:val="left"/>
    </w:pPr>
    <w:r w:rsidRPr="007B1954">
      <w:rPr>
        <w:noProof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0" type="#_x0000_t202" style="position:absolute;margin-left:313.9pt;margin-top:.35pt;width:166.1pt;height:22.05pt;z-index:251657728" stroked="f">
          <v:textbox>
            <w:txbxContent>
              <w:p w:rsidR="006B777C" w:rsidRPr="005E79A4" w:rsidRDefault="006B777C" w:rsidP="006B777C">
                <w:pPr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5E79A4">
                  <w:rPr>
                    <w:sz w:val="21"/>
                    <w:szCs w:val="21"/>
                  </w:rPr>
                  <w:t>ISC-A-I-</w:t>
                </w:r>
                <w:r w:rsidRPr="005E79A4">
                  <w:rPr>
                    <w:rFonts w:hint="eastAsia"/>
                    <w:sz w:val="21"/>
                    <w:szCs w:val="21"/>
                  </w:rPr>
                  <w:t xml:space="preserve">06 </w:t>
                </w:r>
                <w:r w:rsidRPr="005E79A4">
                  <w:rPr>
                    <w:rFonts w:hint="eastAsia"/>
                    <w:sz w:val="21"/>
                    <w:szCs w:val="21"/>
                  </w:rPr>
                  <w:t>文件审核（</w:t>
                </w:r>
                <w:r w:rsidRPr="005E79A4">
                  <w:rPr>
                    <w:rFonts w:hint="eastAsia"/>
                    <w:sz w:val="21"/>
                    <w:szCs w:val="21"/>
                  </w:rPr>
                  <w:t>07</w:t>
                </w:r>
                <w:r w:rsidRPr="005E79A4">
                  <w:rPr>
                    <w:rFonts w:hint="eastAsia"/>
                    <w:sz w:val="21"/>
                    <w:szCs w:val="21"/>
                  </w:rPr>
                  <w:t>版）</w:t>
                </w:r>
              </w:p>
            </w:txbxContent>
          </v:textbox>
        </v:shape>
      </w:pict>
    </w:r>
    <w:r w:rsidRPr="007B1954">
      <w:rPr>
        <w:szCs w:val="18"/>
      </w:rPr>
      <w:pict>
        <v:shape id="文本框 1" o:spid="_x0000_s2051" type="#_x0000_t202" style="position:absolute;margin-left:307.8pt;margin-top:2.2pt;width:157.95pt;height:20.2pt;z-index:251656704" stroked="f">
          <v:textbox>
            <w:txbxContent>
              <w:p w:rsidR="006B777C" w:rsidRPr="00FD5EDA" w:rsidRDefault="006B777C" w:rsidP="006B777C"/>
            </w:txbxContent>
          </v:textbox>
        </v:shape>
      </w:pict>
    </w:r>
    <w:r w:rsidR="006B777C">
      <w:rPr>
        <w:rStyle w:val="CharChar1"/>
        <w:rFonts w:hint="default"/>
        <w:sz w:val="18"/>
        <w:szCs w:val="18"/>
      </w:rPr>
      <w:t xml:space="preserve">        </w:t>
    </w:r>
    <w:r w:rsidR="006B777C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6B777C">
      <w:rPr>
        <w:rStyle w:val="CharChar1"/>
        <w:rFonts w:hint="default"/>
        <w:w w:val="90"/>
        <w:sz w:val="18"/>
        <w:szCs w:val="18"/>
      </w:rPr>
      <w:t>Co.</w:t>
    </w:r>
    <w:proofErr w:type="gramStart"/>
    <w:r w:rsidR="006B777C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6B777C">
      <w:rPr>
        <w:rStyle w:val="CharChar1"/>
        <w:rFonts w:hint="default"/>
        <w:w w:val="90"/>
        <w:sz w:val="18"/>
        <w:szCs w:val="18"/>
      </w:rPr>
      <w:t>.</w:t>
    </w:r>
    <w:r w:rsidR="006B777C">
      <w:rPr>
        <w:rStyle w:val="CharChar1"/>
        <w:rFonts w:hint="default"/>
        <w:w w:val="90"/>
        <w:szCs w:val="21"/>
      </w:rPr>
      <w:t xml:space="preserve">  </w:t>
    </w:r>
    <w:r w:rsidR="006B777C">
      <w:rPr>
        <w:rStyle w:val="CharChar1"/>
        <w:rFonts w:hint="default"/>
        <w:w w:val="90"/>
        <w:sz w:val="20"/>
      </w:rPr>
      <w:t xml:space="preserve"> </w:t>
    </w:r>
    <w:r w:rsidR="006B777C">
      <w:rPr>
        <w:rStyle w:val="CharChar1"/>
        <w:rFonts w:hint="default"/>
        <w:w w:val="90"/>
      </w:rPr>
      <w:t xml:space="preserve">                   </w:t>
    </w:r>
  </w:p>
  <w:p w:rsidR="006B777C" w:rsidRDefault="006B777C">
    <w:pPr>
      <w:pStyle w:val="a4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680"/>
    <w:multiLevelType w:val="multilevel"/>
    <w:tmpl w:val="1BEE26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stylePaneSortMethod w:val="000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E771C"/>
    <w:rsid w:val="00092BA5"/>
    <w:rsid w:val="0009591E"/>
    <w:rsid w:val="000A43FA"/>
    <w:rsid w:val="001A15C2"/>
    <w:rsid w:val="00303BB5"/>
    <w:rsid w:val="00393C47"/>
    <w:rsid w:val="003B7919"/>
    <w:rsid w:val="006643F2"/>
    <w:rsid w:val="006B777C"/>
    <w:rsid w:val="007B1954"/>
    <w:rsid w:val="008B3D4C"/>
    <w:rsid w:val="00B05D60"/>
    <w:rsid w:val="00CE3332"/>
    <w:rsid w:val="00D86C6C"/>
    <w:rsid w:val="00F50FA7"/>
    <w:rsid w:val="00FE20A4"/>
    <w:rsid w:val="00F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="宋体" w:hAnsi="Lucida Sans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54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7B1954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1954"/>
  </w:style>
  <w:style w:type="character" w:customStyle="1" w:styleId="Char">
    <w:name w:val="页眉 Char"/>
    <w:link w:val="a4"/>
    <w:uiPriority w:val="99"/>
    <w:rsid w:val="007B1954"/>
    <w:rPr>
      <w:rFonts w:ascii="Times New Roman" w:hAnsi="Times New Roman"/>
      <w:kern w:val="2"/>
      <w:sz w:val="18"/>
    </w:rPr>
  </w:style>
  <w:style w:type="character" w:customStyle="1" w:styleId="CharChar1">
    <w:name w:val="Char Char1"/>
    <w:qFormat/>
    <w:locked/>
    <w:rsid w:val="007B195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footer"/>
    <w:basedOn w:val="a"/>
    <w:rsid w:val="007B19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rsid w:val="007B1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</w:rPr>
  </w:style>
  <w:style w:type="paragraph" w:styleId="a6">
    <w:name w:val="Balloon Text"/>
    <w:basedOn w:val="a"/>
    <w:rsid w:val="007B1954"/>
    <w:rPr>
      <w:sz w:val="18"/>
      <w:szCs w:val="18"/>
    </w:rPr>
  </w:style>
  <w:style w:type="table" w:styleId="a7">
    <w:name w:val="Table Grid"/>
    <w:basedOn w:val="a1"/>
    <w:uiPriority w:val="59"/>
    <w:rsid w:val="007B1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管理体系文件审查表</dc:title>
  <dc:creator>ibm</dc:creator>
  <cp:lastModifiedBy>ASUS</cp:lastModifiedBy>
  <cp:revision>4</cp:revision>
  <cp:lastPrinted>2013-09-11T01:35:00Z</cp:lastPrinted>
  <dcterms:created xsi:type="dcterms:W3CDTF">2022-12-12T01:07:00Z</dcterms:created>
  <dcterms:modified xsi:type="dcterms:W3CDTF">2022-12-12T08:45:00Z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