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附录A：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防爆防腐照明配电箱壳体（BX1G54）静压试验</w:t>
      </w:r>
      <w:r>
        <w:rPr>
          <w:rFonts w:hint="eastAsia"/>
          <w:b/>
          <w:bCs/>
          <w:sz w:val="28"/>
          <w:szCs w:val="28"/>
          <w:lang w:eastAsia="zh-CN"/>
        </w:rPr>
        <w:t>试验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测量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</w:rPr>
        <w:t>不确定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度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</w:rPr>
        <w:t>评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28"/>
          <w:szCs w:val="28"/>
        </w:rPr>
        <w:t>定报告</w:t>
      </w:r>
    </w:p>
    <w:p>
      <w:pPr>
        <w:spacing w:line="360" w:lineRule="auto"/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Times New Roman"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依据</w:t>
      </w:r>
      <w:r>
        <w:rPr>
          <w:rFonts w:hint="eastAsia"/>
          <w:szCs w:val="21"/>
        </w:rPr>
        <w:t>Q</w:t>
      </w:r>
      <w:r>
        <w:rPr>
          <w:szCs w:val="21"/>
        </w:rPr>
        <w:t>G/BF3-52-2</w:t>
      </w:r>
      <w:r>
        <w:rPr>
          <w:rFonts w:hint="eastAsia"/>
          <w:szCs w:val="21"/>
        </w:rPr>
        <w:t>d《防爆壳体水压强度试验指导书</w:t>
      </w:r>
      <w:r>
        <w:rPr>
          <w:rFonts w:hint="eastAsia" w:cs="Times New Roman"/>
          <w:bCs/>
          <w:sz w:val="24"/>
          <w:szCs w:val="24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>1.2、环境条件：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常温</w:t>
      </w:r>
    </w:p>
    <w:p>
      <w:pPr>
        <w:pStyle w:val="16"/>
        <w:numPr>
          <w:ilvl w:val="0"/>
          <w:numId w:val="0"/>
        </w:numPr>
        <w:spacing w:line="360" w:lineRule="exact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压力表</w:t>
      </w:r>
      <w:r>
        <w:rPr>
          <w:rFonts w:hint="default" w:ascii="Times New Roman" w:hAnsi="Times New Roman" w:eastAsia="宋体" w:cs="Times New Roman"/>
          <w:sz w:val="24"/>
          <w:szCs w:val="24"/>
        </w:rPr>
        <w:t>， 测量范围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</w:rPr>
        <w:t>0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val="en-US" w:eastAsia="zh-CN"/>
        </w:rPr>
        <w:t>-</w:t>
      </w:r>
      <w:r>
        <w:rPr>
          <w:rFonts w:hint="eastAsia" w:cs="Times New Roman"/>
          <w:color w:val="000000"/>
          <w:sz w:val="24"/>
          <w:szCs w:val="24"/>
          <w:shd w:val="clear" w:color="auto" w:fill="FFFFFF"/>
          <w:lang w:val="en-US" w:eastAsia="zh-CN"/>
        </w:rPr>
        <w:t>2.5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val="en-US" w:eastAsia="zh-CN"/>
        </w:rPr>
        <w:t>）MPa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eastAsia" w:cs="Times New Roman"/>
          <w:color w:val="auto"/>
          <w:sz w:val="24"/>
          <w:szCs w:val="24"/>
          <w:lang w:eastAsia="zh-CN"/>
        </w:rPr>
        <w:t>最大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允许误差：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±0.</w:t>
      </w:r>
      <w:r>
        <w:rPr>
          <w:rFonts w:hint="eastAsia" w:cs="Times New Roman"/>
          <w:sz w:val="24"/>
          <w:szCs w:val="24"/>
          <w:lang w:val="en-US" w:eastAsia="zh-CN"/>
        </w:rPr>
        <w:t>04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eastAsia"/>
          <w:lang w:eastAsia="zh-CN"/>
        </w:rPr>
        <w:t>静压</w:t>
      </w:r>
      <w:r>
        <w:rPr>
          <w:rFonts w:hint="default" w:ascii="Arial" w:hAnsi="Arial" w:cs="Arial"/>
          <w:lang w:val="en-US" w:eastAsia="zh-CN"/>
        </w:rPr>
        <w:t>≥</w:t>
      </w:r>
      <w:r>
        <w:rPr>
          <w:rFonts w:hint="eastAsia"/>
          <w:lang w:val="en-US" w:eastAsia="zh-CN"/>
        </w:rPr>
        <w:t>0.85MPa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1.5、测量过程：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line="360" w:lineRule="auto"/>
        <w:ind w:left="479" w:leftChars="228" w:firstLine="0" w:firstLineChars="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试验中达到规定压力后</w:t>
      </w:r>
      <w:r>
        <w:rPr>
          <w:rFonts w:hint="eastAsia" w:ascii="宋体" w:hAnsi="宋体"/>
          <w:sz w:val="24"/>
        </w:rPr>
        <w:t>,</w:t>
      </w:r>
      <w:r>
        <w:rPr>
          <w:rFonts w:hint="eastAsia" w:ascii="宋体" w:hAnsi="宋体"/>
          <w:sz w:val="24"/>
          <w:lang w:eastAsia="zh-CN"/>
        </w:rPr>
        <w:t>应保持</w:t>
      </w:r>
      <w:r>
        <w:rPr>
          <w:rFonts w:hint="eastAsia" w:ascii="宋体" w:hAnsi="宋体"/>
          <w:sz w:val="24"/>
          <w:lang w:val="en-US" w:eastAsia="zh-CN"/>
        </w:rPr>
        <w:t>10s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lang w:eastAsia="zh-CN"/>
        </w:rPr>
        <w:t>以不连续滴水为合格。（每间隔大于</w:t>
      </w:r>
      <w:r>
        <w:rPr>
          <w:rFonts w:hint="eastAsia" w:ascii="宋体" w:hAnsi="宋体"/>
          <w:sz w:val="24"/>
          <w:lang w:val="en-US" w:eastAsia="zh-CN"/>
        </w:rPr>
        <w:t>10s滴水1滴视为连续滴水</w:t>
      </w:r>
      <w:r>
        <w:rPr>
          <w:rFonts w:hint="eastAsia" w:ascii="宋体" w:hAnsi="宋体"/>
          <w:sz w:val="24"/>
          <w:lang w:eastAsia="zh-CN"/>
        </w:rPr>
        <w:t>）如果外壳无结构损坏或可能影响隔爆面性能的永久变形，则认为试验合格。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bCs/>
          <w:color w:val="FF0000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记录压力数据。</w:t>
      </w:r>
    </w:p>
    <w:p>
      <w:pPr>
        <w:autoSpaceDE w:val="0"/>
        <w:autoSpaceDN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压力的读数值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输入量的不确定度来源主要是：测量重复性引起的不确定度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主要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测量重复性，通过连续测量10次，采用A类方法进行评定。在</w:t>
      </w:r>
      <w:r>
        <w:rPr>
          <w:rFonts w:hint="eastAsia" w:cs="Times New Roman"/>
          <w:sz w:val="24"/>
          <w:szCs w:val="24"/>
          <w:lang w:eastAsia="zh-CN"/>
        </w:rPr>
        <w:t>压力表</w:t>
      </w:r>
      <w:r>
        <w:rPr>
          <w:rFonts w:hint="default" w:ascii="Times New Roman" w:hAnsi="Times New Roman" w:eastAsia="宋体" w:cs="Times New Roman"/>
          <w:sz w:val="24"/>
          <w:szCs w:val="24"/>
        </w:rPr>
        <w:t>正常工作状态下，人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员、设备相同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，在相临近的时间内，连续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10次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测量活动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，得到10个试验数据汇于表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</w:t>
      </w:r>
    </w:p>
    <w:tbl>
      <w:tblPr>
        <w:tblStyle w:val="6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680"/>
        <w:gridCol w:w="681"/>
        <w:gridCol w:w="754"/>
        <w:gridCol w:w="754"/>
        <w:gridCol w:w="714"/>
        <w:gridCol w:w="714"/>
        <w:gridCol w:w="718"/>
        <w:gridCol w:w="719"/>
        <w:gridCol w:w="765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L(MPa)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0.85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0.86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0.85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0.85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0.86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0.85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0.85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0.88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0.85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0.86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25" o:spt="75" type="#_x0000_t75" style="height:42pt;width:163.6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6" o:spt="75" type="#_x0000_t75" style="height:42.15pt;width:169.1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8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type="#_x0000_t75" style="height:33pt;width:120.8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依据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压力表</w:t>
      </w:r>
      <w:r>
        <w:rPr>
          <w:rFonts w:hint="default" w:ascii="Times New Roman" w:hAnsi="Times New Roman" w:eastAsia="宋体" w:cs="Times New Roman"/>
          <w:sz w:val="24"/>
          <w:szCs w:val="24"/>
        </w:rPr>
        <w:t>校准证书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给出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允许示值误差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±0.</w:t>
      </w:r>
      <w:r>
        <w:rPr>
          <w:rFonts w:hint="eastAsia" w:cs="Times New Roman"/>
          <w:i w:val="0"/>
          <w:iCs w:val="0"/>
          <w:sz w:val="24"/>
          <w:szCs w:val="24"/>
          <w:lang w:val="en-US" w:eastAsia="zh-CN"/>
        </w:rPr>
        <w:t>04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MPa, 服从均匀分布，取包含因子k=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 w:firstLine="2880" w:firstLineChars="1200"/>
        <w:rPr>
          <w:rFonts w:hint="default" w:ascii="Times New Roman" w:hAnsi="Times New Roman" w:eastAsia="宋体" w:cs="Times New Roman"/>
          <w:sz w:val="24"/>
          <w:szCs w:val="24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  <m:r>
          <m:rPr/>
          <w:rPr>
            <w:rFonts w:hint="default" w:ascii="Cambria Math" w:hAnsi="Cambria Math" w:eastAsia="宋体" w:cs="Times New Roman"/>
            <w:kern w:val="0"/>
            <w:sz w:val="24"/>
            <w:szCs w:val="24"/>
            <w:lang w:val="en-US" w:eastAsia="zh-CN"/>
          </w:rPr>
          <m:t>=</m:t>
        </m:r>
      </m:oMath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31" o:spt="75" type="#_x0000_t75" style="height:33pt;width:113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023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MPa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2" o:spt="75" type="#_x0000_t75" style="height:21.8pt;width:222.6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025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05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05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  <w:r>
        <w:rPr>
          <w:rFonts w:hint="eastAsia" w:cs="Times New Roman"/>
          <w:sz w:val="24"/>
          <w:szCs w:val="24"/>
          <w:lang w:val="en-US" w:eastAsia="zh-CN"/>
        </w:rPr>
        <w:t xml:space="preserve">                评定人：</w:t>
      </w:r>
      <w:r>
        <w:rPr>
          <w:rFonts w:hint="eastAsia"/>
          <w:lang w:val="en-US" w:eastAsia="zh-CN"/>
        </w:rPr>
        <w:drawing>
          <wp:inline distT="0" distB="0" distL="114300" distR="114300">
            <wp:extent cx="782955" cy="352425"/>
            <wp:effectExtent l="0" t="0" r="17145" b="9525"/>
            <wp:docPr id="2" name="图片 2" descr="f305303dc575887d1ca23b61f9446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305303dc575887d1ca23b61f9446ed"/>
                    <pic:cNvPicPr>
                      <a:picLocks noChangeAspect="1"/>
                    </pic:cNvPicPr>
                  </pic:nvPicPr>
                  <pic:blipFill>
                    <a:blip r:embed="rId20">
                      <a:lum bright="18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95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jZGExZGEzM2I3NmQzYmU5Nzc3YTgwYjllMTVmOTUifQ=="/>
  </w:docVars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606E4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44770B2"/>
    <w:rsid w:val="05042B49"/>
    <w:rsid w:val="05304523"/>
    <w:rsid w:val="053447EE"/>
    <w:rsid w:val="05820BB2"/>
    <w:rsid w:val="05911EC0"/>
    <w:rsid w:val="05957CBF"/>
    <w:rsid w:val="05C570E8"/>
    <w:rsid w:val="067D47F0"/>
    <w:rsid w:val="07F3591A"/>
    <w:rsid w:val="084E4ADD"/>
    <w:rsid w:val="08B33882"/>
    <w:rsid w:val="0A7B5858"/>
    <w:rsid w:val="0CAF6225"/>
    <w:rsid w:val="0CC633F0"/>
    <w:rsid w:val="0CDC1E1E"/>
    <w:rsid w:val="0D143E07"/>
    <w:rsid w:val="0D3120CE"/>
    <w:rsid w:val="103546B6"/>
    <w:rsid w:val="106F3DD8"/>
    <w:rsid w:val="12AD7BDB"/>
    <w:rsid w:val="13892171"/>
    <w:rsid w:val="15411FC1"/>
    <w:rsid w:val="158C5419"/>
    <w:rsid w:val="17111B0C"/>
    <w:rsid w:val="17AB0FB9"/>
    <w:rsid w:val="18314EA2"/>
    <w:rsid w:val="18791403"/>
    <w:rsid w:val="188147A7"/>
    <w:rsid w:val="189C0EA3"/>
    <w:rsid w:val="18E46A61"/>
    <w:rsid w:val="1A4B39BB"/>
    <w:rsid w:val="1A653E1C"/>
    <w:rsid w:val="1B305B37"/>
    <w:rsid w:val="1B9D388C"/>
    <w:rsid w:val="1CD47AA8"/>
    <w:rsid w:val="1CE90F86"/>
    <w:rsid w:val="1D50069B"/>
    <w:rsid w:val="1DD30F8F"/>
    <w:rsid w:val="1ECB3F4B"/>
    <w:rsid w:val="1F4C4200"/>
    <w:rsid w:val="20060080"/>
    <w:rsid w:val="200E7B6C"/>
    <w:rsid w:val="204B5DC3"/>
    <w:rsid w:val="20D55196"/>
    <w:rsid w:val="20E14ED0"/>
    <w:rsid w:val="21933E18"/>
    <w:rsid w:val="21EF0DC2"/>
    <w:rsid w:val="21F236F3"/>
    <w:rsid w:val="234F4DEF"/>
    <w:rsid w:val="243056A1"/>
    <w:rsid w:val="24D25743"/>
    <w:rsid w:val="25312398"/>
    <w:rsid w:val="25650389"/>
    <w:rsid w:val="25BD5B23"/>
    <w:rsid w:val="26E21E40"/>
    <w:rsid w:val="27BE054C"/>
    <w:rsid w:val="286363AA"/>
    <w:rsid w:val="293A41F3"/>
    <w:rsid w:val="29F21D26"/>
    <w:rsid w:val="2A525CA9"/>
    <w:rsid w:val="2A885368"/>
    <w:rsid w:val="2AB31CD3"/>
    <w:rsid w:val="2AB8578C"/>
    <w:rsid w:val="2B045FEE"/>
    <w:rsid w:val="2B4B4BD4"/>
    <w:rsid w:val="2C28712E"/>
    <w:rsid w:val="2C620D55"/>
    <w:rsid w:val="2E304A36"/>
    <w:rsid w:val="2E736B0E"/>
    <w:rsid w:val="2ECF1DA3"/>
    <w:rsid w:val="2F160B64"/>
    <w:rsid w:val="2F4449F8"/>
    <w:rsid w:val="2F584477"/>
    <w:rsid w:val="2FE72CCC"/>
    <w:rsid w:val="30461732"/>
    <w:rsid w:val="30C42F61"/>
    <w:rsid w:val="33010797"/>
    <w:rsid w:val="33BC7E1A"/>
    <w:rsid w:val="343B7C73"/>
    <w:rsid w:val="35193C19"/>
    <w:rsid w:val="351957ED"/>
    <w:rsid w:val="35AE7103"/>
    <w:rsid w:val="360719D2"/>
    <w:rsid w:val="360F49D2"/>
    <w:rsid w:val="369C7F69"/>
    <w:rsid w:val="36CA27CF"/>
    <w:rsid w:val="373A5911"/>
    <w:rsid w:val="38B22018"/>
    <w:rsid w:val="38B31447"/>
    <w:rsid w:val="38B72B67"/>
    <w:rsid w:val="39A35F89"/>
    <w:rsid w:val="3A5F7CB0"/>
    <w:rsid w:val="3AC43AD0"/>
    <w:rsid w:val="3B3B6DF8"/>
    <w:rsid w:val="3CE81254"/>
    <w:rsid w:val="3CF30480"/>
    <w:rsid w:val="3D562D95"/>
    <w:rsid w:val="3FFA60A6"/>
    <w:rsid w:val="408F2819"/>
    <w:rsid w:val="416909AA"/>
    <w:rsid w:val="41805F70"/>
    <w:rsid w:val="41EB24EA"/>
    <w:rsid w:val="42094463"/>
    <w:rsid w:val="422904BD"/>
    <w:rsid w:val="42732272"/>
    <w:rsid w:val="43D85F10"/>
    <w:rsid w:val="454C4A39"/>
    <w:rsid w:val="45B914EF"/>
    <w:rsid w:val="463069A0"/>
    <w:rsid w:val="47240FA3"/>
    <w:rsid w:val="475164DA"/>
    <w:rsid w:val="47562704"/>
    <w:rsid w:val="47A42EAC"/>
    <w:rsid w:val="47AC5657"/>
    <w:rsid w:val="47E65026"/>
    <w:rsid w:val="490E5D78"/>
    <w:rsid w:val="4A02072C"/>
    <w:rsid w:val="4A43307D"/>
    <w:rsid w:val="4A546E21"/>
    <w:rsid w:val="4CCB7763"/>
    <w:rsid w:val="4CCD7AB9"/>
    <w:rsid w:val="4D5542B6"/>
    <w:rsid w:val="4D63663A"/>
    <w:rsid w:val="4E19754E"/>
    <w:rsid w:val="4F745F83"/>
    <w:rsid w:val="515D607F"/>
    <w:rsid w:val="517D5F39"/>
    <w:rsid w:val="520E18AC"/>
    <w:rsid w:val="52181816"/>
    <w:rsid w:val="535E75EB"/>
    <w:rsid w:val="538066BD"/>
    <w:rsid w:val="54A57465"/>
    <w:rsid w:val="54CE5D06"/>
    <w:rsid w:val="55300465"/>
    <w:rsid w:val="55A64E1F"/>
    <w:rsid w:val="55B96904"/>
    <w:rsid w:val="55FD1495"/>
    <w:rsid w:val="56AD424A"/>
    <w:rsid w:val="56E83C11"/>
    <w:rsid w:val="57A37DA9"/>
    <w:rsid w:val="58211A46"/>
    <w:rsid w:val="58573D44"/>
    <w:rsid w:val="587D25F1"/>
    <w:rsid w:val="58D11376"/>
    <w:rsid w:val="594C53C0"/>
    <w:rsid w:val="59F10F93"/>
    <w:rsid w:val="5A4763F3"/>
    <w:rsid w:val="5A5A1D05"/>
    <w:rsid w:val="5A873B4A"/>
    <w:rsid w:val="5B061C74"/>
    <w:rsid w:val="5B9642B7"/>
    <w:rsid w:val="5D873B9A"/>
    <w:rsid w:val="5DD75F7C"/>
    <w:rsid w:val="607523C1"/>
    <w:rsid w:val="609F7046"/>
    <w:rsid w:val="613910C3"/>
    <w:rsid w:val="627D3DDC"/>
    <w:rsid w:val="62D26564"/>
    <w:rsid w:val="640E0FC4"/>
    <w:rsid w:val="656D0DF7"/>
    <w:rsid w:val="65833FB4"/>
    <w:rsid w:val="65F63FF7"/>
    <w:rsid w:val="671C48E0"/>
    <w:rsid w:val="67921160"/>
    <w:rsid w:val="679A2D2E"/>
    <w:rsid w:val="67E72F19"/>
    <w:rsid w:val="68EE565B"/>
    <w:rsid w:val="695828FB"/>
    <w:rsid w:val="6A53373D"/>
    <w:rsid w:val="6B4C2E34"/>
    <w:rsid w:val="6B584974"/>
    <w:rsid w:val="6BD477EC"/>
    <w:rsid w:val="6BFD7692"/>
    <w:rsid w:val="6C251012"/>
    <w:rsid w:val="6CEF600F"/>
    <w:rsid w:val="6DB66F29"/>
    <w:rsid w:val="6DE35DBB"/>
    <w:rsid w:val="6E114D5C"/>
    <w:rsid w:val="6E827F52"/>
    <w:rsid w:val="6F651BCF"/>
    <w:rsid w:val="6FB613F0"/>
    <w:rsid w:val="6FCE3C4B"/>
    <w:rsid w:val="70DA26A7"/>
    <w:rsid w:val="72484DC4"/>
    <w:rsid w:val="72D85456"/>
    <w:rsid w:val="73950332"/>
    <w:rsid w:val="739A109D"/>
    <w:rsid w:val="7415715D"/>
    <w:rsid w:val="744F372E"/>
    <w:rsid w:val="74683550"/>
    <w:rsid w:val="7511106C"/>
    <w:rsid w:val="751E4BE0"/>
    <w:rsid w:val="75915A0E"/>
    <w:rsid w:val="75D43E41"/>
    <w:rsid w:val="75D64174"/>
    <w:rsid w:val="76782D4F"/>
    <w:rsid w:val="772F7EBB"/>
    <w:rsid w:val="7869696E"/>
    <w:rsid w:val="78E1576B"/>
    <w:rsid w:val="79294BD6"/>
    <w:rsid w:val="7AB02F7C"/>
    <w:rsid w:val="7ABC47A1"/>
    <w:rsid w:val="7B835F53"/>
    <w:rsid w:val="7CE3278B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2">
    <w:name w:val="正文文本 字符"/>
    <w:link w:val="3"/>
    <w:qFormat/>
    <w:uiPriority w:val="0"/>
    <w:rPr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5">
    <w:name w:val="Placeholder Text"/>
    <w:basedOn w:val="8"/>
    <w:unhideWhenUsed/>
    <w:qFormat/>
    <w:uiPriority w:val="99"/>
    <w:rPr>
      <w:color w:val="808080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8.jpeg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730</Words>
  <Characters>889</Characters>
  <Lines>9</Lines>
  <Paragraphs>2</Paragraphs>
  <TotalTime>1</TotalTime>
  <ScaleCrop>false</ScaleCrop>
  <LinksUpToDate>false</LinksUpToDate>
  <CharactersWithSpaces>1042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hp</cp:lastModifiedBy>
  <cp:lastPrinted>2019-11-25T08:04:00Z</cp:lastPrinted>
  <dcterms:modified xsi:type="dcterms:W3CDTF">2022-12-13T04:53:59Z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1EE799533A9641EB8745D76F3F2410B2</vt:lpwstr>
  </property>
</Properties>
</file>