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-936625</wp:posOffset>
            </wp:positionH>
            <wp:positionV relativeFrom="paragraph">
              <wp:posOffset>-596265</wp:posOffset>
            </wp:positionV>
            <wp:extent cx="7197090" cy="10231755"/>
            <wp:effectExtent l="0" t="0" r="3810" b="4445"/>
            <wp:wrapNone/>
            <wp:docPr id="1" name="图片 1" descr="扫描全能王 2023-02-23 15.2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23 15.23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7090" cy="1023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0205-2019-2023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无锡康宇水处理设备有限公司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-974090</wp:posOffset>
            </wp:positionH>
            <wp:positionV relativeFrom="paragraph">
              <wp:posOffset>-589915</wp:posOffset>
            </wp:positionV>
            <wp:extent cx="7467600" cy="10590530"/>
            <wp:effectExtent l="0" t="0" r="0" b="1270"/>
            <wp:wrapNone/>
            <wp:docPr id="2" name="图片 2" descr="扫描全能王 2023-02-23 15.2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3-02-23 15.23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59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-908050</wp:posOffset>
            </wp:positionH>
            <wp:positionV relativeFrom="paragraph">
              <wp:posOffset>-598170</wp:posOffset>
            </wp:positionV>
            <wp:extent cx="7485380" cy="10669270"/>
            <wp:effectExtent l="0" t="0" r="7620" b="11430"/>
            <wp:wrapNone/>
            <wp:docPr id="3" name="图片 3" descr="扫描全能王 2023-02-23 15.2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3-02-23 15.23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1066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0205-2019-2023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无锡康宇水处理设备有限公司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-1075055</wp:posOffset>
            </wp:positionH>
            <wp:positionV relativeFrom="paragraph">
              <wp:posOffset>-635000</wp:posOffset>
            </wp:positionV>
            <wp:extent cx="7560945" cy="10768330"/>
            <wp:effectExtent l="0" t="0" r="8255" b="1270"/>
            <wp:wrapNone/>
            <wp:docPr id="4" name="图片 4" descr="扫描全能王 2023-02-23 15.23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3-02-23 15.23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76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D453221"/>
    <w:rsid w:val="143C1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4</TotalTime>
  <ScaleCrop>false</ScaleCrop>
  <LinksUpToDate>false</LinksUpToDate>
  <CharactersWithSpaces>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2023-02-23T08:04:21Z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6B45C7B7D45B4D988E11521742A5770B</vt:lpwstr>
  </property>
</Properties>
</file>