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63C0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74969" w14:paraId="6650BEE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F4882E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0BD1F28B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江西阳光安全设备集团有限公司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10527B3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74CBF39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0051-2021-QEO-2022</w:t>
            </w:r>
            <w:bookmarkEnd w:id="1"/>
          </w:p>
        </w:tc>
      </w:tr>
      <w:tr w:rsidR="00674969" w14:paraId="261A11BC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2B9866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266045E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江西省樟树市四特大道305号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EC27A0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5CFCC90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张建平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0FE7736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D41F32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74969" w14:paraId="01648B17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512728B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652095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43E0B8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B4E071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B73330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D7A8C4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74969" w14:paraId="6E0C31DA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938982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B3286E8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江西省樟树市城北工业园清江大道699号（生产地址）；江西省樟树市四特大道305号（经营地址）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3C6E5D1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0F6259A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朱国平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2E0D748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53BB14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0795-7342599</w:t>
            </w:r>
            <w:bookmarkEnd w:id="6"/>
          </w:p>
        </w:tc>
      </w:tr>
      <w:tr w:rsidR="00674969" w14:paraId="0510BF66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64E1623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581D91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171D33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6BFF37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CEBEEF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23ACE7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15079573966</w:t>
            </w:r>
            <w:bookmarkEnd w:id="7"/>
          </w:p>
        </w:tc>
      </w:tr>
      <w:tr w:rsidR="00674969" w14:paraId="20CD278F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E8B56B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289855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674969" w14:paraId="141ED8FF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973616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A6C9F0F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674969" w14:paraId="28B32785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E775A3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43CDF1C9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</w:t>
            </w:r>
            <w:r>
              <w:rPr>
                <w:rFonts w:ascii="宋体"/>
                <w:bCs/>
                <w:sz w:val="24"/>
              </w:rPr>
              <w:t>“</w:t>
            </w:r>
            <w:r>
              <w:rPr>
                <w:rFonts w:ascii="宋体"/>
                <w:bCs/>
                <w:sz w:val="24"/>
              </w:rPr>
              <w:t>阳光行动</w:t>
            </w:r>
            <w:r>
              <w:rPr>
                <w:rFonts w:ascii="宋体"/>
                <w:bCs/>
                <w:sz w:val="24"/>
              </w:rPr>
              <w:t>”</w:t>
            </w:r>
            <w:r>
              <w:rPr>
                <w:rFonts w:ascii="宋体"/>
                <w:bCs/>
                <w:sz w:val="24"/>
              </w:rPr>
              <w:t>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。</w:t>
            </w:r>
          </w:p>
          <w:p w14:paraId="4EC1903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</w:t>
            </w:r>
            <w:r>
              <w:rPr>
                <w:rFonts w:ascii="宋体"/>
                <w:bCs/>
                <w:sz w:val="24"/>
              </w:rPr>
              <w:t>“</w:t>
            </w:r>
            <w:r>
              <w:rPr>
                <w:rFonts w:ascii="宋体"/>
                <w:bCs/>
                <w:sz w:val="24"/>
              </w:rPr>
              <w:t>阳光行动</w:t>
            </w:r>
            <w:r>
              <w:rPr>
                <w:rFonts w:ascii="宋体"/>
                <w:bCs/>
                <w:sz w:val="24"/>
              </w:rPr>
              <w:t>”</w:t>
            </w:r>
            <w:r>
              <w:rPr>
                <w:rFonts w:ascii="宋体"/>
                <w:bCs/>
                <w:sz w:val="24"/>
              </w:rPr>
              <w:t>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所涉及场所的相关环境管理活动</w:t>
            </w:r>
          </w:p>
          <w:p w14:paraId="72C5C8B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</w:t>
            </w:r>
            <w:r>
              <w:rPr>
                <w:rFonts w:ascii="宋体"/>
                <w:bCs/>
                <w:sz w:val="24"/>
              </w:rPr>
              <w:t>“</w:t>
            </w:r>
            <w:r>
              <w:rPr>
                <w:rFonts w:ascii="宋体"/>
                <w:bCs/>
                <w:sz w:val="24"/>
              </w:rPr>
              <w:t>阳光行动</w:t>
            </w:r>
            <w:r>
              <w:rPr>
                <w:rFonts w:ascii="宋体"/>
                <w:bCs/>
                <w:sz w:val="24"/>
              </w:rPr>
              <w:t>”</w:t>
            </w:r>
            <w:r>
              <w:rPr>
                <w:rFonts w:ascii="宋体"/>
                <w:bCs/>
                <w:sz w:val="24"/>
              </w:rPr>
              <w:t>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所涉及场所的相关职业健康安全管理活动</w:t>
            </w:r>
            <w:bookmarkEnd w:id="11"/>
          </w:p>
        </w:tc>
      </w:tr>
      <w:tr w:rsidR="00674969" w14:paraId="5DEA5476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BFFF4F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565141A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31C0ECCF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51497FFD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BBFEEFF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5D40573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085DF99A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14:paraId="183D33A8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14:paraId="7EF37C09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17.06.02;23.01.01;23.01.04;29.12.00</w:t>
            </w:r>
            <w:bookmarkEnd w:id="13"/>
          </w:p>
        </w:tc>
      </w:tr>
      <w:tr w:rsidR="00674969" w14:paraId="2D17A0F0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01B721FD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699FA8B2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674969" w14:paraId="6735E35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E85F3B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3E3E68E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0910DA96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69E6FD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74969" w14:paraId="53B455C3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95FAF6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6D9466F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586FCA64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674969" w14:paraId="1944AD73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484B0836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186C87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2AC4AC89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561BC58F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0276D05D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23242DA5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DF7CCB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667554A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3E3E8D0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00B4012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149D324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6D9F747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Q:145,E:145,O:145</w:t>
            </w:r>
            <w:bookmarkEnd w:id="17"/>
          </w:p>
        </w:tc>
      </w:tr>
      <w:tr w:rsidR="00674969" w14:paraId="271B67C0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ABEE25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7FD8A4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24AEB70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DAFB32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38798AF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29D4A90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5E654B1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EFE40C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2B086F4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DA103C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251ACA1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0FC8150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9DA546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17E4BE2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D5E88C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6EB1E1C7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392F84E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6F0B7F31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674969" w14:paraId="41D6A179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6167E86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6A4C4F7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C92BA4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74018C1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7A6814B6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05EF798A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4F165A81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279AE99F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7D013BAB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35B1731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4895873F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2B724A90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AA3458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4AE8C3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7458A0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1CCC79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6810F94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6E38702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0632C9E8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5787F01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AAD2C44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08823EA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74969" w14:paraId="535DC3C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1FD7426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674969" w14:paraId="35F3FA8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F2D5BD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A288B0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069D85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79E65A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2AF0A9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03628E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8CC354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D23EAD1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74969" w14:paraId="4058F5D0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BDE625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D6F428D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74969" w14:paraId="3892F1B3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FDAF73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E49E957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489A6F0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FD63A99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74969" w14:paraId="28116507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784F2C0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058034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B815C7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CC5B74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815A59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17D860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78C09B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25DBAC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0D2289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96C4F0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B21548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8B59339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8DD97B2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74969" w14:paraId="23A2C90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E5D7D7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674969" w14:paraId="3C821BE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706A4A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4E75A5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A823E0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192A51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1D4BB60" w14:textId="6E167522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</w:t>
            </w:r>
            <w:r w:rsidR="00D9402F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缩小认证范围   □暂停恢复 □标准转版 </w:t>
            </w:r>
          </w:p>
          <w:p w14:paraId="49251F0D" w14:textId="29559A13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□文件改版或重大修改</w:t>
            </w:r>
          </w:p>
          <w:p w14:paraId="3025130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957130A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74969" w14:paraId="4D59230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67572B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2BFA63C" w14:textId="2A3E681C" w:rsidR="0052442F" w:rsidRDefault="00D9402F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增加了分公司。</w:t>
            </w:r>
          </w:p>
        </w:tc>
      </w:tr>
      <w:tr w:rsidR="00674969" w14:paraId="5EE32EF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FA1146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198F6AF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43C58D6" w14:textId="74638DA8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D9402F">
              <w:rPr>
                <w:rFonts w:ascii="宋体" w:hAnsi="宋体" w:hint="eastAsia"/>
                <w:color w:val="000000"/>
                <w:sz w:val="24"/>
              </w:rPr>
              <w:t>见审核计划</w:t>
            </w:r>
          </w:p>
          <w:p w14:paraId="0A28EB9A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74969" w14:paraId="2D80D343" w14:textId="77777777">
        <w:trPr>
          <w:trHeight w:val="578"/>
          <w:jc w:val="center"/>
        </w:trPr>
        <w:tc>
          <w:tcPr>
            <w:tcW w:w="1381" w:type="dxa"/>
          </w:tcPr>
          <w:p w14:paraId="4C8D802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B7A9B3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9A112D3" w14:textId="68840A68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D9402F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</w:t>
            </w:r>
            <w:r w:rsidR="00D9402F">
              <w:rPr>
                <w:rFonts w:ascii="宋体" w:hAnsi="宋体" w:hint="eastAsia"/>
                <w:bCs/>
                <w:sz w:val="24"/>
              </w:rPr>
              <w:t>生产部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</w:p>
          <w:p w14:paraId="135C0917" w14:textId="738ECAC1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D9402F">
              <w:rPr>
                <w:rFonts w:ascii="宋体" w:hAnsi="宋体" w:hint="eastAsia"/>
                <w:bCs/>
                <w:sz w:val="24"/>
              </w:rPr>
              <w:t>GB</w:t>
            </w:r>
            <w:r w:rsidR="00D9402F">
              <w:rPr>
                <w:rFonts w:ascii="宋体" w:hAnsi="宋体"/>
                <w:bCs/>
                <w:sz w:val="24"/>
              </w:rPr>
              <w:t>/T24001-2016</w:t>
            </w:r>
            <w:r w:rsidR="00D9402F">
              <w:rPr>
                <w:rFonts w:ascii="宋体" w:hAnsi="宋体" w:hint="eastAsia"/>
                <w:bCs/>
                <w:sz w:val="24"/>
              </w:rPr>
              <w:t>标准</w:t>
            </w:r>
            <w:r w:rsidR="00D9402F">
              <w:rPr>
                <w:rFonts w:ascii="宋体" w:hAnsi="宋体"/>
                <w:bCs/>
                <w:sz w:val="24"/>
              </w:rPr>
              <w:t>8</w:t>
            </w:r>
            <w:r w:rsidR="00D9402F">
              <w:rPr>
                <w:rFonts w:ascii="宋体" w:hAnsi="宋体" w:hint="eastAsia"/>
                <w:bCs/>
                <w:sz w:val="24"/>
              </w:rPr>
              <w:t>.</w:t>
            </w:r>
            <w:r w:rsidR="00D9402F">
              <w:rPr>
                <w:rFonts w:ascii="宋体" w:hAnsi="宋体"/>
                <w:bCs/>
                <w:sz w:val="24"/>
              </w:rPr>
              <w:t>1</w:t>
            </w:r>
            <w:r w:rsidR="00D9402F">
              <w:rPr>
                <w:rFonts w:ascii="宋体" w:hAnsi="宋体" w:hint="eastAsia"/>
                <w:bCs/>
                <w:sz w:val="24"/>
              </w:rPr>
              <w:t>条款</w:t>
            </w:r>
          </w:p>
          <w:p w14:paraId="4CD56210" w14:textId="0D91D713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D9402F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311FEE2F" w14:textId="3DB7BDF8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</w:t>
            </w:r>
            <w:r w:rsidR="00D9402F">
              <w:rPr>
                <w:rFonts w:ascii="宋体" w:hAnsi="宋体"/>
                <w:bCs/>
                <w:sz w:val="24"/>
              </w:rPr>
              <w:t>3</w:t>
            </w:r>
            <w:r>
              <w:rPr>
                <w:rFonts w:ascii="宋体" w:hAnsi="宋体" w:hint="eastAsia"/>
                <w:bCs/>
                <w:sz w:val="24"/>
              </w:rPr>
              <w:t xml:space="preserve"> 项。</w:t>
            </w:r>
          </w:p>
          <w:p w14:paraId="310149E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97D120A" w14:textId="087D3448" w:rsidR="0052442F" w:rsidRDefault="00D9402F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6E29CB6B" w14:textId="35D23795" w:rsidR="0052442F" w:rsidRDefault="00D940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对下次审核的建议： </w:t>
            </w:r>
            <w:r>
              <w:rPr>
                <w:rFonts w:ascii="宋体" w:hAnsi="宋体" w:hint="eastAsia"/>
                <w:sz w:val="24"/>
              </w:rPr>
              <w:t>跟进不符合项改善追踪</w:t>
            </w:r>
          </w:p>
          <w:p w14:paraId="546DB42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FA4B50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CC283BF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D450FEE" w14:textId="3C17479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D9402F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D9402F">
              <w:rPr>
                <w:rFonts w:ascii="宋体" w:hAnsi="宋体" w:cs="宋体"/>
                <w:bCs/>
                <w:sz w:val="24"/>
              </w:rPr>
              <w:t>2022</w:t>
            </w:r>
            <w:r w:rsidR="00D9402F">
              <w:rPr>
                <w:rFonts w:ascii="宋体" w:hAnsi="宋体" w:cs="宋体" w:hint="eastAsia"/>
                <w:bCs/>
                <w:sz w:val="24"/>
              </w:rPr>
              <w:t>.</w:t>
            </w:r>
            <w:r w:rsidR="00D9402F">
              <w:rPr>
                <w:rFonts w:ascii="宋体" w:hAnsi="宋体" w:cs="宋体"/>
                <w:bCs/>
                <w:sz w:val="24"/>
              </w:rPr>
              <w:t>12</w:t>
            </w:r>
            <w:r w:rsidR="00D9402F">
              <w:rPr>
                <w:rFonts w:ascii="宋体" w:hAnsi="宋体" w:cs="宋体" w:hint="eastAsia"/>
                <w:bCs/>
                <w:sz w:val="24"/>
              </w:rPr>
              <w:t>.</w:t>
            </w:r>
            <w:r w:rsidR="00D9402F">
              <w:rPr>
                <w:rFonts w:ascii="宋体" w:hAnsi="宋体" w:cs="宋体"/>
                <w:bCs/>
                <w:sz w:val="24"/>
              </w:rPr>
              <w:t>26</w:t>
            </w:r>
          </w:p>
        </w:tc>
      </w:tr>
      <w:tr w:rsidR="00674969" w14:paraId="17D09BE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23574DA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674969" w14:paraId="03A6B1C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8FA869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E09871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E8FBD4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B5DB48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4E4319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14EE8F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B4CECC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1256BD6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74969" w14:paraId="67D6E564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CFF129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079B30D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74969" w14:paraId="6D8DC50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A2B2E3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5986AEB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34A6DAB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95E3115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74969" w14:paraId="492E68F3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72CD561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A6BBBF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217D5D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77284E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F613A7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00C583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4A2362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E03C0F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10EC54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EB3373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C5B286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02AD4CF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632E2A9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147D2046" w14:textId="77777777" w:rsidR="0052442F" w:rsidRDefault="00000000">
      <w:pPr>
        <w:pStyle w:val="a0"/>
        <w:ind w:firstLine="480"/>
        <w:rPr>
          <w:bCs/>
          <w:sz w:val="24"/>
        </w:rPr>
      </w:pPr>
    </w:p>
    <w:p w14:paraId="1F4BE9C9" w14:textId="77777777" w:rsidR="0052442F" w:rsidRDefault="00000000">
      <w:pPr>
        <w:pStyle w:val="a0"/>
        <w:ind w:firstLine="480"/>
        <w:rPr>
          <w:bCs/>
          <w:sz w:val="24"/>
        </w:rPr>
      </w:pPr>
    </w:p>
    <w:p w14:paraId="3E547B04" w14:textId="77777777" w:rsidR="0052442F" w:rsidRDefault="00000000">
      <w:pPr>
        <w:pStyle w:val="a0"/>
        <w:ind w:firstLine="480"/>
        <w:rPr>
          <w:bCs/>
          <w:sz w:val="24"/>
        </w:rPr>
      </w:pPr>
    </w:p>
    <w:p w14:paraId="4A002EBB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0AA6" w14:textId="77777777" w:rsidR="0015275B" w:rsidRDefault="0015275B">
      <w:r>
        <w:separator/>
      </w:r>
    </w:p>
  </w:endnote>
  <w:endnote w:type="continuationSeparator" w:id="0">
    <w:p w14:paraId="64D83D58" w14:textId="77777777" w:rsidR="0015275B" w:rsidRDefault="0015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1992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1883" w14:textId="77777777" w:rsidR="0015275B" w:rsidRDefault="0015275B">
      <w:r>
        <w:separator/>
      </w:r>
    </w:p>
  </w:footnote>
  <w:footnote w:type="continuationSeparator" w:id="0">
    <w:p w14:paraId="0C85BECC" w14:textId="77777777" w:rsidR="0015275B" w:rsidRDefault="00152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3238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3C12439E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322199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253B894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7E3D5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3B8E3DC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969"/>
    <w:rsid w:val="0015275B"/>
    <w:rsid w:val="00674969"/>
    <w:rsid w:val="00D9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3D8BB36"/>
  <w15:docId w15:val="{D1F0AA7F-9203-4A3E-9635-7F3D9A30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468</Words>
  <Characters>2674</Characters>
  <Application>Microsoft Office Word</Application>
  <DocSecurity>0</DocSecurity>
  <Lines>22</Lines>
  <Paragraphs>6</Paragraphs>
  <ScaleCrop>false</ScaleCrop>
  <Company>微软中国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21</cp:revision>
  <cp:lastPrinted>2015-12-21T05:08:00Z</cp:lastPrinted>
  <dcterms:created xsi:type="dcterms:W3CDTF">2019-03-19T00:44:00Z</dcterms:created>
  <dcterms:modified xsi:type="dcterms:W3CDTF">2022-12-25T12:58:00Z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