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84" w:rsidRDefault="003521D4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 w:hint="eastAsia"/>
          <w:sz w:val="20"/>
          <w:szCs w:val="28"/>
          <w:u w:val="single"/>
        </w:rPr>
        <w:t>1256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 w:rsidR="000A3084" w:rsidRDefault="003521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13"/>
        <w:gridCol w:w="1295"/>
        <w:gridCol w:w="1275"/>
        <w:gridCol w:w="1562"/>
        <w:gridCol w:w="1518"/>
        <w:gridCol w:w="1068"/>
      </w:tblGrid>
      <w:tr w:rsidR="000A3084">
        <w:trPr>
          <w:trHeight w:val="62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0A3084" w:rsidRDefault="003521D4">
            <w:pPr>
              <w:jc w:val="left"/>
              <w:rPr>
                <w:szCs w:val="21"/>
              </w:rPr>
            </w:pPr>
            <w:r w:rsidRPr="00042C35">
              <w:rPr>
                <w:rFonts w:hint="eastAsia"/>
                <w:szCs w:val="21"/>
              </w:rPr>
              <w:t>徐州徐工液压件有限公司</w:t>
            </w:r>
          </w:p>
        </w:tc>
      </w:tr>
      <w:tr w:rsidR="000A3084">
        <w:trPr>
          <w:trHeight w:val="62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0A3084" w:rsidRDefault="003521D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A3084">
        <w:trPr>
          <w:trHeight w:val="566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中长缸分厂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焊接检验尺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22010661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HJC60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U=0.1mm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2022.05.05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46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挖机缸分厂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0000052997000003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TIME3200</w:t>
            </w:r>
          </w:p>
        </w:tc>
        <w:tc>
          <w:tcPr>
            <w:tcW w:w="1295" w:type="dxa"/>
            <w:vAlign w:val="center"/>
          </w:tcPr>
          <w:p w:rsidR="000A3084" w:rsidRDefault="003521D4" w:rsidP="009842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5nm+0.07A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校对样板</w:t>
            </w:r>
            <w:r>
              <w:rPr>
                <w:rFonts w:hint="eastAsia"/>
                <w:sz w:val="18"/>
                <w:szCs w:val="18"/>
              </w:rPr>
              <w:t>U</w:t>
            </w:r>
            <w:r w:rsidRPr="009842C3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2~5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4.28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短缸分厂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深度千分尺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20172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(0-25)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±0.004mm</m:t>
                </m:r>
              </m:oMath>
            </m:oMathPara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块组）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江苏创测检测认证有限公司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2022.10.09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挖机缸分厂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EE07031010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(0~100)MPa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1.6MPa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2022.11.23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B416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</w:t>
            </w:r>
            <w:r w:rsidR="003521D4"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18921589CI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10.15.08</w:t>
            </w:r>
          </w:p>
        </w:tc>
        <w:tc>
          <w:tcPr>
            <w:tcW w:w="1295" w:type="dxa"/>
            <w:vAlign w:val="center"/>
          </w:tcPr>
          <w:p w:rsidR="000A3084" w:rsidRDefault="003521D4" w:rsidP="009842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9842C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2+3.3L/1000</w:t>
            </w:r>
            <w:r w:rsidR="009842C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um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2022.03.01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B416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技术中心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19300160427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PMI-MASTERPro2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18"/>
                  <w:szCs w:val="18"/>
                </w:rPr>
                <m:t>检出限≤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2.0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18"/>
                  <w:szCs w:val="18"/>
                </w:rPr>
                <m:t>%</m:t>
              </m:r>
            </m:oMath>
            <w:r>
              <w:rPr>
                <w:rFonts w:hAnsi="Cambria Math" w:hint="eastAsia"/>
                <w:sz w:val="18"/>
                <w:szCs w:val="18"/>
              </w:rPr>
              <w:t>，重复性≤</w:t>
            </w:r>
            <w:r>
              <w:rPr>
                <w:rFonts w:hAnsi="Cambria Math" w:hint="eastAsia"/>
                <w:sz w:val="18"/>
                <w:szCs w:val="18"/>
              </w:rPr>
              <w:t>5.0%</w:t>
            </w:r>
            <w:r>
              <w:rPr>
                <w:rFonts w:hAnsi="Cambria Math" w:hint="eastAsia"/>
                <w:sz w:val="18"/>
                <w:szCs w:val="18"/>
              </w:rPr>
              <w:t>，稳定性≤</w:t>
            </w:r>
            <w:r>
              <w:rPr>
                <w:rFonts w:hAnsi="Cambria Math" w:hint="eastAsia"/>
                <w:sz w:val="18"/>
                <w:szCs w:val="18"/>
              </w:rPr>
              <w:t>5.0%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碳钢、合金钢光谱分析用标准物质</w:t>
            </w:r>
            <w:r w:rsidR="00B41673">
              <w:rPr>
                <w:rFonts w:hint="eastAsia"/>
                <w:sz w:val="18"/>
                <w:szCs w:val="18"/>
              </w:rPr>
              <w:t>一级标物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2022.03.14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表面处理分厂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粘度计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FM0415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杯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 w:rsidRPr="00CE3F3A">
              <w:rPr>
                <w:rFonts w:hint="eastAsia"/>
                <w:sz w:val="18"/>
                <w:szCs w:val="18"/>
                <w:vertAlign w:val="subscript"/>
              </w:rPr>
              <w:t>rel</w:t>
            </w:r>
            <w:r w:rsidRPr="00CE3F3A">
              <w:rPr>
                <w:rFonts w:hint="eastAsia"/>
                <w:sz w:val="18"/>
                <w:szCs w:val="18"/>
              </w:rPr>
              <w:t>=3%</w:t>
            </w:r>
            <w:r w:rsidRPr="00CE3F3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 w:rsidRPr="00CE3F3A">
              <w:rPr>
                <w:rFonts w:hint="eastAsia"/>
                <w:sz w:val="18"/>
                <w:szCs w:val="18"/>
              </w:rPr>
              <w:t>=2</w:t>
            </w:r>
            <w:r w:rsidRPr="00CE3F3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0A3084" w:rsidRDefault="003521D4" w:rsidP="009C25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标准黏度液</w:t>
            </w:r>
            <w:r w:rsidRPr="009842C3">
              <w:rPr>
                <w:rFonts w:hint="eastAsia"/>
                <w:i/>
                <w:sz w:val="18"/>
                <w:szCs w:val="18"/>
              </w:rPr>
              <w:t>U</w:t>
            </w:r>
            <w:r w:rsidRPr="009842C3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=0.38%</w:t>
            </w:r>
            <w:r w:rsidR="009C2512">
              <w:rPr>
                <w:rFonts w:hint="eastAsia"/>
                <w:sz w:val="18"/>
                <w:szCs w:val="18"/>
              </w:rPr>
              <w:t>，</w:t>
            </w:r>
            <w:r w:rsidR="009C2512" w:rsidRPr="009842C3">
              <w:rPr>
                <w:i/>
                <w:sz w:val="18"/>
                <w:szCs w:val="18"/>
              </w:rPr>
              <w:t>k</w:t>
            </w:r>
            <w:r w:rsidR="009C2512"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2022.05.24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>
        <w:trPr>
          <w:trHeight w:val="568"/>
          <w:jc w:val="center"/>
        </w:trPr>
        <w:tc>
          <w:tcPr>
            <w:tcW w:w="1276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备料分厂</w:t>
            </w:r>
          </w:p>
        </w:tc>
        <w:tc>
          <w:tcPr>
            <w:tcW w:w="992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电子三店内径千分尺</w:t>
            </w:r>
          </w:p>
        </w:tc>
        <w:tc>
          <w:tcPr>
            <w:tcW w:w="1133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120696502</w:t>
            </w:r>
          </w:p>
        </w:tc>
        <w:tc>
          <w:tcPr>
            <w:tcW w:w="1113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16~20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95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0.007mm</w:t>
            </w:r>
          </w:p>
        </w:tc>
        <w:tc>
          <w:tcPr>
            <w:tcW w:w="1275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光面环规组</w:t>
            </w:r>
            <w:bookmarkStart w:id="1" w:name="_GoBack"/>
            <w:r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bookmarkEnd w:id="1"/>
            <w:r>
              <w:rPr>
                <w:rFonts w:hint="eastAsia"/>
                <w:color w:val="000000" w:themeColor="text1"/>
                <w:sz w:val="18"/>
                <w:szCs w:val="18"/>
              </w:rPr>
              <w:t>=1.4um</w:t>
            </w:r>
            <w:r w:rsidR="008B2266">
              <w:rPr>
                <w:color w:val="000000" w:themeColor="text1"/>
                <w:sz w:val="18"/>
                <w:szCs w:val="18"/>
              </w:rPr>
              <w:t>,</w:t>
            </w:r>
            <w:r w:rsidR="008B2266"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2022.11.23</w:t>
            </w:r>
          </w:p>
        </w:tc>
        <w:tc>
          <w:tcPr>
            <w:tcW w:w="1068" w:type="dxa"/>
            <w:vAlign w:val="center"/>
          </w:tcPr>
          <w:p w:rsidR="000A3084" w:rsidRDefault="003521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3084" w:rsidTr="00001F04">
        <w:trPr>
          <w:trHeight w:val="1603"/>
          <w:jc w:val="center"/>
        </w:trPr>
        <w:tc>
          <w:tcPr>
            <w:tcW w:w="11232" w:type="dxa"/>
            <w:gridSpan w:val="9"/>
          </w:tcPr>
          <w:p w:rsidR="000A3084" w:rsidRDefault="003521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A3084" w:rsidRPr="008B2266" w:rsidRDefault="003521D4" w:rsidP="009842C3">
            <w:pPr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</w:t>
            </w:r>
            <w:r w:rsidR="00864E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计量确认管理程序》、《外部供方管理程序》，《测量设备</w:t>
            </w:r>
            <w:r w:rsidR="00864E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溯源管理程序》，公司建立了四项最高计量标准，测量设备由</w:t>
            </w:r>
            <w:r w:rsidR="00B416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中心负责溯源。公司测量设备</w:t>
            </w:r>
            <w:r w:rsidR="00864E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除自检外，其余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由徐州市检验检测中心、江苏世通仪器检测服务有限公司、江苏创测检测认证有限公司</w:t>
            </w:r>
            <w:r w:rsidR="008B22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检定/校准，校准/检定证书由</w:t>
            </w:r>
            <w:r w:rsidR="008B22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中心保存。根据抽查</w:t>
            </w:r>
            <w:r w:rsidR="00864E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情况，该公司的校准情况符合溯源性要求。</w:t>
            </w:r>
          </w:p>
        </w:tc>
      </w:tr>
      <w:tr w:rsidR="000A3084">
        <w:trPr>
          <w:trHeight w:val="557"/>
          <w:jc w:val="center"/>
        </w:trPr>
        <w:tc>
          <w:tcPr>
            <w:tcW w:w="11232" w:type="dxa"/>
            <w:gridSpan w:val="9"/>
          </w:tcPr>
          <w:p w:rsidR="000A3084" w:rsidRDefault="009D3A2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279400</wp:posOffset>
                  </wp:positionV>
                  <wp:extent cx="400050" cy="393700"/>
                  <wp:effectExtent l="19050" t="0" r="0" b="0"/>
                  <wp:wrapNone/>
                  <wp:docPr id="6" name="图片 0" descr="李永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永奇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D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8E4D7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521D4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0A3084" w:rsidRDefault="009D3A2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7620</wp:posOffset>
                  </wp:positionV>
                  <wp:extent cx="796290" cy="368300"/>
                  <wp:effectExtent l="19050" t="0" r="3810" b="0"/>
                  <wp:wrapNone/>
                  <wp:docPr id="5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21D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E4D7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</w:t>
            </w:r>
            <w:r w:rsidR="003521D4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0A3084" w:rsidRDefault="000A308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3084" w:rsidRDefault="000A3084"/>
    <w:p w:rsidR="000A3084" w:rsidRDefault="003521D4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0A3084" w:rsidSect="00800892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03" w:rsidRDefault="005E0B03">
      <w:r>
        <w:separator/>
      </w:r>
    </w:p>
  </w:endnote>
  <w:endnote w:type="continuationSeparator" w:id="1">
    <w:p w:rsidR="005E0B03" w:rsidRDefault="005E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84" w:rsidRDefault="000A3084">
    <w:pPr>
      <w:pStyle w:val="a4"/>
    </w:pPr>
  </w:p>
  <w:p w:rsidR="000A3084" w:rsidRDefault="000A30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03" w:rsidRDefault="005E0B03">
      <w:r>
        <w:separator/>
      </w:r>
    </w:p>
  </w:footnote>
  <w:footnote w:type="continuationSeparator" w:id="1">
    <w:p w:rsidR="005E0B03" w:rsidRDefault="005E0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84" w:rsidRDefault="003521D4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17DF" w:rsidRPr="00E917D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7.25pt;margin-top:11pt;width:215.85pt;height:20.6pt;z-index:251659264;mso-position-horizontal-relative:text;mso-position-vertical-relative:text" stroked="f">
          <v:textbox>
            <w:txbxContent>
              <w:p w:rsidR="000A3084" w:rsidRDefault="003521D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0A3084" w:rsidRDefault="003521D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A3084" w:rsidRDefault="003521D4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A3084" w:rsidRDefault="00E917D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32.2pt;height:0;z-index:251660288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2ZTE0NmM4MDgxZGY2NjYyODFmMmJiMjAzZjdkNGIifQ=="/>
  </w:docVars>
  <w:rsids>
    <w:rsidRoot w:val="00C13BF3"/>
    <w:rsid w:val="00001F04"/>
    <w:rsid w:val="00011903"/>
    <w:rsid w:val="00023203"/>
    <w:rsid w:val="000306FC"/>
    <w:rsid w:val="0003641F"/>
    <w:rsid w:val="00042C35"/>
    <w:rsid w:val="00044A48"/>
    <w:rsid w:val="000A3084"/>
    <w:rsid w:val="00121C6D"/>
    <w:rsid w:val="001A5045"/>
    <w:rsid w:val="001F1190"/>
    <w:rsid w:val="00204999"/>
    <w:rsid w:val="002618D9"/>
    <w:rsid w:val="00276AF7"/>
    <w:rsid w:val="002C6587"/>
    <w:rsid w:val="003521D4"/>
    <w:rsid w:val="00374366"/>
    <w:rsid w:val="00481AA2"/>
    <w:rsid w:val="0049577D"/>
    <w:rsid w:val="004C7642"/>
    <w:rsid w:val="004E052A"/>
    <w:rsid w:val="005E0B03"/>
    <w:rsid w:val="00664A13"/>
    <w:rsid w:val="006730B2"/>
    <w:rsid w:val="006E1933"/>
    <w:rsid w:val="00800892"/>
    <w:rsid w:val="00864E4F"/>
    <w:rsid w:val="0088474E"/>
    <w:rsid w:val="008B2266"/>
    <w:rsid w:val="008E4D70"/>
    <w:rsid w:val="00941612"/>
    <w:rsid w:val="009842C3"/>
    <w:rsid w:val="009C2512"/>
    <w:rsid w:val="009D3A25"/>
    <w:rsid w:val="00B27D36"/>
    <w:rsid w:val="00B41673"/>
    <w:rsid w:val="00C13BF3"/>
    <w:rsid w:val="00C2012B"/>
    <w:rsid w:val="00C37BBB"/>
    <w:rsid w:val="00C575E2"/>
    <w:rsid w:val="00C718C1"/>
    <w:rsid w:val="00CC3BEC"/>
    <w:rsid w:val="00CD2EA8"/>
    <w:rsid w:val="00CE3F3A"/>
    <w:rsid w:val="00D14769"/>
    <w:rsid w:val="00E3306A"/>
    <w:rsid w:val="00E51BA0"/>
    <w:rsid w:val="00E54FA3"/>
    <w:rsid w:val="00E917DF"/>
    <w:rsid w:val="00F54E0A"/>
    <w:rsid w:val="00FE0D5C"/>
    <w:rsid w:val="183F2B14"/>
    <w:rsid w:val="278247CB"/>
    <w:rsid w:val="2EA92B8D"/>
    <w:rsid w:val="2FA95B86"/>
    <w:rsid w:val="55A64808"/>
    <w:rsid w:val="5AF07244"/>
    <w:rsid w:val="5D35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008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89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00892"/>
    <w:pPr>
      <w:ind w:firstLineChars="200" w:firstLine="420"/>
    </w:pPr>
  </w:style>
  <w:style w:type="character" w:customStyle="1" w:styleId="CharChar1">
    <w:name w:val="Char Char1"/>
    <w:qFormat/>
    <w:locked/>
    <w:rsid w:val="0080089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00892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8008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51</cp:revision>
  <dcterms:created xsi:type="dcterms:W3CDTF">2015-11-02T14:51:00Z</dcterms:created>
  <dcterms:modified xsi:type="dcterms:W3CDTF">2023-02-09T12:47:00Z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3A8AF2BCF5BD4811813FD68EDBEE9757</vt:lpwstr>
  </property>
</Properties>
</file>