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6" w:rsidRDefault="00DD4C1A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984D06" w:rsidRDefault="00DD4C1A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992"/>
        <w:gridCol w:w="1560"/>
        <w:gridCol w:w="1275"/>
        <w:gridCol w:w="1453"/>
        <w:gridCol w:w="532"/>
        <w:gridCol w:w="1559"/>
      </w:tblGrid>
      <w:tr w:rsidR="00984D06" w:rsidTr="00A6266E">
        <w:tc>
          <w:tcPr>
            <w:tcW w:w="1490" w:type="dxa"/>
            <w:gridSpan w:val="2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992" w:type="dxa"/>
            <w:vAlign w:val="center"/>
          </w:tcPr>
          <w:p w:rsidR="00984D06" w:rsidRPr="00090C70" w:rsidRDefault="00A6266E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03</w:t>
            </w:r>
          </w:p>
        </w:tc>
        <w:tc>
          <w:tcPr>
            <w:tcW w:w="1560" w:type="dxa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75" w:type="dxa"/>
            <w:vAlign w:val="center"/>
          </w:tcPr>
          <w:p w:rsidR="00984D06" w:rsidRPr="00090C70" w:rsidRDefault="00A6266E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称重</w:t>
            </w:r>
          </w:p>
        </w:tc>
        <w:tc>
          <w:tcPr>
            <w:tcW w:w="1985" w:type="dxa"/>
            <w:gridSpan w:val="2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1559" w:type="dxa"/>
            <w:vAlign w:val="center"/>
          </w:tcPr>
          <w:p w:rsidR="00984D06" w:rsidRPr="00A6266E" w:rsidRDefault="00A6266E" w:rsidP="00A6266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6266E">
              <w:rPr>
                <w:rFonts w:ascii="宋体" w:hAnsi="宋体" w:cs="宋体" w:hint="eastAsia"/>
                <w:kern w:val="0"/>
              </w:rPr>
              <w:t>Q/JZ001-03</w:t>
            </w:r>
          </w:p>
        </w:tc>
      </w:tr>
      <w:tr w:rsidR="00984D06" w:rsidTr="00A6266E">
        <w:tc>
          <w:tcPr>
            <w:tcW w:w="1490" w:type="dxa"/>
            <w:gridSpan w:val="2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992" w:type="dxa"/>
            <w:vAlign w:val="center"/>
          </w:tcPr>
          <w:p w:rsidR="00984D06" w:rsidRPr="00090C70" w:rsidRDefault="00A6266E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质量部</w:t>
            </w:r>
          </w:p>
        </w:tc>
        <w:tc>
          <w:tcPr>
            <w:tcW w:w="1560" w:type="dxa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75" w:type="dxa"/>
            <w:vAlign w:val="center"/>
          </w:tcPr>
          <w:p w:rsidR="00984D06" w:rsidRPr="00090C70" w:rsidRDefault="00A6266E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</w:t>
            </w:r>
          </w:p>
        </w:tc>
        <w:tc>
          <w:tcPr>
            <w:tcW w:w="1985" w:type="dxa"/>
            <w:gridSpan w:val="2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1559" w:type="dxa"/>
            <w:vAlign w:val="center"/>
          </w:tcPr>
          <w:p w:rsidR="00984D06" w:rsidRPr="00090C70" w:rsidRDefault="00DD4C1A" w:rsidP="00A6266E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984D06" w:rsidTr="00A6266E">
        <w:tc>
          <w:tcPr>
            <w:tcW w:w="8861" w:type="dxa"/>
            <w:gridSpan w:val="8"/>
          </w:tcPr>
          <w:p w:rsidR="00984D06" w:rsidRPr="00090C70" w:rsidRDefault="00DD4C1A" w:rsidP="00A6266E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测量过程要素概述：用标准</w:t>
            </w:r>
            <w:r w:rsidR="00A6266E">
              <w:rPr>
                <w:rFonts w:ascii="宋体" w:hAnsi="宋体" w:cs="宋体" w:hint="eastAsia"/>
                <w:kern w:val="0"/>
              </w:rPr>
              <w:t>砝码</w:t>
            </w:r>
            <w:r w:rsidR="003E756D" w:rsidRPr="00090C70">
              <w:rPr>
                <w:rFonts w:ascii="宋体" w:hAnsi="宋体" w:cs="宋体" w:hint="eastAsia"/>
                <w:kern w:val="0"/>
              </w:rPr>
              <w:t>为</w:t>
            </w:r>
            <w:r w:rsidRPr="00090C70">
              <w:rPr>
                <w:rFonts w:ascii="宋体" w:hAnsi="宋体" w:cs="宋体" w:hint="eastAsia"/>
                <w:kern w:val="0"/>
              </w:rPr>
              <w:t>核查标准进行测量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测量设备：</w:t>
            </w:r>
            <w:r w:rsidR="00A6266E">
              <w:rPr>
                <w:rFonts w:ascii="宋体" w:hAnsi="宋体" w:cs="宋体" w:hint="eastAsia"/>
                <w:kern w:val="0"/>
              </w:rPr>
              <w:t>电子台秤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测量方法：</w:t>
            </w:r>
            <w:r w:rsidR="00E95B82" w:rsidRPr="00090C70">
              <w:rPr>
                <w:rFonts w:ascii="宋体" w:hAnsi="宋体" w:cs="宋体" w:hint="eastAsia"/>
                <w:kern w:val="0"/>
              </w:rPr>
              <w:t>将</w:t>
            </w:r>
            <w:r w:rsidR="00A6266E">
              <w:rPr>
                <w:rFonts w:hint="eastAsia"/>
                <w:kern w:val="0"/>
              </w:rPr>
              <w:t>3kg</w:t>
            </w:r>
            <w:r w:rsidRPr="00090C70">
              <w:rPr>
                <w:rFonts w:ascii="宋体" w:hAnsi="宋体" w:cs="宋体" w:hint="eastAsia"/>
                <w:kern w:val="0"/>
              </w:rPr>
              <w:t>标准</w:t>
            </w:r>
            <w:r w:rsidR="00A6266E">
              <w:rPr>
                <w:rFonts w:ascii="宋体" w:hAnsi="宋体" w:cs="宋体" w:hint="eastAsia"/>
                <w:kern w:val="0"/>
              </w:rPr>
              <w:t>砝码放</w:t>
            </w:r>
            <w:r w:rsidR="000154EA">
              <w:rPr>
                <w:rFonts w:ascii="宋体" w:hAnsi="宋体" w:cs="宋体" w:hint="eastAsia"/>
                <w:kern w:val="0"/>
              </w:rPr>
              <w:t>在</w:t>
            </w:r>
            <w:r w:rsidR="00A6266E">
              <w:rPr>
                <w:rFonts w:ascii="宋体" w:hAnsi="宋体" w:cs="宋体" w:hint="eastAsia"/>
                <w:kern w:val="0"/>
              </w:rPr>
              <w:t>电子台秤</w:t>
            </w:r>
            <w:r w:rsidRPr="00090C70">
              <w:rPr>
                <w:rFonts w:ascii="宋体" w:hAnsi="宋体" w:cs="宋体" w:hint="eastAsia"/>
                <w:kern w:val="0"/>
              </w:rPr>
              <w:t>上，读出数据，并记录。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环境条件：</w:t>
            </w:r>
            <w:r w:rsidR="00A6266E">
              <w:rPr>
                <w:rFonts w:ascii="宋体" w:hAnsi="宋体" w:cs="宋体" w:hint="eastAsia"/>
                <w:kern w:val="0"/>
              </w:rPr>
              <w:t>常温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测量软件；</w:t>
            </w:r>
            <w:r w:rsidRPr="00090C70">
              <w:rPr>
                <w:rFonts w:cs="宋体" w:hint="eastAsia"/>
                <w:color w:val="000000"/>
                <w:kern w:val="0"/>
              </w:rPr>
              <w:t>无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操作者技能：</w:t>
            </w:r>
            <w:r w:rsidRPr="00090C70"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:rsidR="00984D06" w:rsidRPr="00090C70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984D06" w:rsidTr="00A6266E">
        <w:trPr>
          <w:trHeight w:val="2976"/>
        </w:trPr>
        <w:tc>
          <w:tcPr>
            <w:tcW w:w="8861" w:type="dxa"/>
            <w:gridSpan w:val="8"/>
          </w:tcPr>
          <w:p w:rsidR="00984D06" w:rsidRPr="00A6266E" w:rsidRDefault="00DD4C1A" w:rsidP="00A6266E">
            <w:pPr>
              <w:spacing w:line="360" w:lineRule="auto"/>
              <w:rPr>
                <w:rFonts w:ascii="宋体"/>
                <w:kern w:val="0"/>
              </w:rPr>
            </w:pPr>
            <w:r w:rsidRPr="00A6266E">
              <w:rPr>
                <w:rFonts w:ascii="宋体" w:hAnsi="宋体" w:cs="宋体" w:hint="eastAsia"/>
                <w:kern w:val="0"/>
              </w:rPr>
              <w:t>有效性确认记录</w:t>
            </w:r>
            <w:r w:rsidRPr="00A6266E">
              <w:rPr>
                <w:rFonts w:ascii="宋体" w:hAnsi="宋体" w:cs="宋体"/>
                <w:kern w:val="0"/>
              </w:rPr>
              <w:t>:</w:t>
            </w:r>
          </w:p>
          <w:p w:rsidR="00984D06" w:rsidRPr="00A6266E" w:rsidRDefault="00DD4C1A" w:rsidP="00A6266E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 w:rsidRPr="00A6266E">
              <w:rPr>
                <w:rFonts w:hAnsi="宋体"/>
                <w:kern w:val="0"/>
              </w:rPr>
              <w:t>用</w:t>
            </w:r>
            <w:r w:rsidR="00A6266E" w:rsidRPr="00A6266E">
              <w:rPr>
                <w:rFonts w:hAnsi="宋体"/>
                <w:kern w:val="0"/>
              </w:rPr>
              <w:t>电子台秤</w:t>
            </w:r>
            <w:r w:rsidRPr="00A6266E">
              <w:rPr>
                <w:rFonts w:hAnsi="宋体"/>
                <w:kern w:val="0"/>
              </w:rPr>
              <w:t>对</w:t>
            </w:r>
            <w:r w:rsidR="00A6266E" w:rsidRPr="00A6266E">
              <w:rPr>
                <w:kern w:val="0"/>
              </w:rPr>
              <w:t>3kg</w:t>
            </w:r>
            <w:r w:rsidRPr="00A6266E">
              <w:rPr>
                <w:rFonts w:hAnsi="宋体"/>
                <w:kern w:val="0"/>
              </w:rPr>
              <w:t>标准</w:t>
            </w:r>
            <w:r w:rsidR="00A6266E" w:rsidRPr="00A6266E">
              <w:rPr>
                <w:rFonts w:hAnsi="宋体"/>
                <w:kern w:val="0"/>
              </w:rPr>
              <w:t>砝码</w:t>
            </w:r>
            <w:r w:rsidRPr="00A6266E">
              <w:rPr>
                <w:rFonts w:hAnsi="宋体"/>
                <w:kern w:val="0"/>
              </w:rPr>
              <w:t>进行</w:t>
            </w:r>
            <w:r w:rsidR="000154EA" w:rsidRPr="00A6266E">
              <w:rPr>
                <w:rFonts w:hAnsi="宋体"/>
                <w:kern w:val="0"/>
              </w:rPr>
              <w:t>测量</w:t>
            </w:r>
            <w:r w:rsidRPr="00A6266E">
              <w:rPr>
                <w:rFonts w:hAnsi="宋体"/>
                <w:kern w:val="0"/>
              </w:rPr>
              <w:t>，对测量过程的有效性进行确认：</w:t>
            </w:r>
          </w:p>
          <w:p w:rsidR="00984D06" w:rsidRPr="00A6266E" w:rsidRDefault="00DD4C1A" w:rsidP="00A6266E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 w:rsidRPr="00A6266E">
              <w:rPr>
                <w:kern w:val="0"/>
              </w:rPr>
              <w:t>202</w:t>
            </w:r>
            <w:r w:rsidR="000154EA" w:rsidRPr="00A6266E">
              <w:rPr>
                <w:kern w:val="0"/>
              </w:rPr>
              <w:t>2</w:t>
            </w:r>
            <w:r w:rsidRPr="00A6266E">
              <w:rPr>
                <w:rFonts w:hAnsi="宋体"/>
                <w:kern w:val="0"/>
              </w:rPr>
              <w:t>年</w:t>
            </w:r>
            <w:r w:rsidR="00090C70" w:rsidRPr="00A6266E">
              <w:rPr>
                <w:kern w:val="0"/>
              </w:rPr>
              <w:t>0</w:t>
            </w:r>
            <w:r w:rsidR="00A6266E" w:rsidRPr="00A6266E">
              <w:rPr>
                <w:kern w:val="0"/>
              </w:rPr>
              <w:t>6</w:t>
            </w:r>
            <w:r w:rsidRPr="00A6266E">
              <w:rPr>
                <w:rFonts w:hAnsi="宋体"/>
                <w:kern w:val="0"/>
              </w:rPr>
              <w:t>月</w:t>
            </w:r>
            <w:r w:rsidR="00E95B82" w:rsidRPr="00A6266E">
              <w:rPr>
                <w:kern w:val="0"/>
              </w:rPr>
              <w:t>1</w:t>
            </w:r>
            <w:r w:rsidR="00A6266E" w:rsidRPr="00A6266E">
              <w:rPr>
                <w:kern w:val="0"/>
              </w:rPr>
              <w:t>1</w:t>
            </w:r>
            <w:r w:rsidRPr="00A6266E">
              <w:rPr>
                <w:rFonts w:hAnsi="宋体"/>
                <w:kern w:val="0"/>
              </w:rPr>
              <w:t>日员工</w:t>
            </w:r>
            <w:r w:rsidR="00A6266E" w:rsidRPr="00A6266E">
              <w:rPr>
                <w:rFonts w:hAnsi="宋体"/>
                <w:kern w:val="0"/>
              </w:rPr>
              <w:t>汪素娟</w:t>
            </w:r>
            <w:r w:rsidRPr="00A6266E">
              <w:rPr>
                <w:rFonts w:hAnsi="宋体"/>
                <w:kern w:val="0"/>
              </w:rPr>
              <w:t>用</w:t>
            </w:r>
            <w:r w:rsidR="00A6266E" w:rsidRPr="00A6266E">
              <w:rPr>
                <w:rFonts w:hAnsi="宋体"/>
                <w:kern w:val="0"/>
              </w:rPr>
              <w:t>电子台秤</w:t>
            </w:r>
            <w:r w:rsidRPr="00A6266E">
              <w:rPr>
                <w:rFonts w:hAnsi="宋体"/>
                <w:kern w:val="0"/>
              </w:rPr>
              <w:t>对标准</w:t>
            </w:r>
            <w:r w:rsidR="00A6266E" w:rsidRPr="00A6266E">
              <w:rPr>
                <w:rFonts w:hAnsi="宋体"/>
                <w:kern w:val="0"/>
              </w:rPr>
              <w:t>砝码</w:t>
            </w:r>
            <w:r w:rsidRPr="00A6266E">
              <w:rPr>
                <w:rFonts w:hAnsi="宋体"/>
                <w:kern w:val="0"/>
              </w:rPr>
              <w:t>重复</w:t>
            </w:r>
            <w:r w:rsidR="00A6266E" w:rsidRPr="00A6266E">
              <w:rPr>
                <w:rFonts w:hAnsi="宋体"/>
                <w:kern w:val="0"/>
              </w:rPr>
              <w:t>三</w:t>
            </w:r>
            <w:r w:rsidRPr="00A6266E">
              <w:rPr>
                <w:rFonts w:hAnsi="宋体"/>
                <w:kern w:val="0"/>
              </w:rPr>
              <w:t>次</w:t>
            </w:r>
            <w:r w:rsidR="003C2CE3" w:rsidRPr="00A6266E">
              <w:rPr>
                <w:rFonts w:hAnsi="宋体"/>
                <w:kern w:val="0"/>
              </w:rPr>
              <w:t>测量</w:t>
            </w:r>
            <w:r w:rsidRPr="00A6266E">
              <w:rPr>
                <w:rFonts w:hAnsi="宋体"/>
                <w:kern w:val="0"/>
              </w:rPr>
              <w:t>，取平均值为</w:t>
            </w:r>
            <w:r w:rsidR="00A6266E" w:rsidRPr="00A6266E">
              <w:rPr>
                <w:kern w:val="0"/>
              </w:rPr>
              <w:t>3.002kg</w:t>
            </w:r>
            <w:r w:rsidRPr="00A6266E">
              <w:rPr>
                <w:rFonts w:hAnsi="宋体"/>
                <w:kern w:val="0"/>
              </w:rPr>
              <w:t>。</w:t>
            </w:r>
          </w:p>
          <w:p w:rsidR="00984D06" w:rsidRPr="00A6266E" w:rsidRDefault="00A6266E" w:rsidP="00A6266E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 w:rsidRPr="00A6266E">
              <w:rPr>
                <w:rFonts w:hAnsi="宋体"/>
                <w:kern w:val="0"/>
              </w:rPr>
              <w:t>电子台秤的准确度等级为：</w:t>
            </w:r>
            <w:r w:rsidRPr="00A6266E">
              <w:rPr>
                <w:kern w:val="0"/>
              </w:rPr>
              <w:t>Ⅲ</w:t>
            </w:r>
            <w:r w:rsidRPr="00A6266E">
              <w:rPr>
                <w:rFonts w:hAnsi="宋体"/>
                <w:kern w:val="0"/>
              </w:rPr>
              <w:t>级，在</w:t>
            </w:r>
            <w:r w:rsidRPr="00A6266E">
              <w:rPr>
                <w:kern w:val="0"/>
              </w:rPr>
              <w:t>3kg</w:t>
            </w:r>
            <w:r w:rsidRPr="00A6266E">
              <w:rPr>
                <w:rFonts w:hAnsi="宋体"/>
                <w:kern w:val="0"/>
              </w:rPr>
              <w:t>处的最大允许误差</w:t>
            </w:r>
            <w:r w:rsidR="00DD4C1A" w:rsidRPr="00A6266E">
              <w:rPr>
                <w:rFonts w:hAnsi="宋体"/>
                <w:kern w:val="0"/>
              </w:rPr>
              <w:t>为</w:t>
            </w:r>
            <w:r w:rsidRPr="00A6266E">
              <w:rPr>
                <w:rFonts w:hAnsi="宋体"/>
                <w:kern w:val="0"/>
              </w:rPr>
              <w:t>：</w:t>
            </w:r>
            <w:r w:rsidRPr="00A6266E">
              <w:rPr>
                <w:kern w:val="0"/>
              </w:rPr>
              <w:t>MPE:±</w:t>
            </w:r>
            <w:r w:rsidR="003C2CE3" w:rsidRPr="00A6266E">
              <w:rPr>
                <w:kern w:val="0"/>
              </w:rPr>
              <w:t>0.0</w:t>
            </w:r>
            <w:r w:rsidR="00C9690C" w:rsidRPr="00A6266E">
              <w:rPr>
                <w:kern w:val="0"/>
              </w:rPr>
              <w:t>0</w:t>
            </w:r>
            <w:r w:rsidRPr="00A6266E">
              <w:rPr>
                <w:kern w:val="0"/>
              </w:rPr>
              <w:t>5kg</w:t>
            </w:r>
            <w:r w:rsidRPr="00A6266E">
              <w:rPr>
                <w:kern w:val="0"/>
              </w:rPr>
              <w:t>。</w:t>
            </w:r>
          </w:p>
          <w:p w:rsidR="00984D06" w:rsidRPr="00A6266E" w:rsidRDefault="00DD4C1A" w:rsidP="00A6266E">
            <w:pPr>
              <w:widowControl/>
              <w:spacing w:line="360" w:lineRule="auto"/>
              <w:ind w:firstLineChars="200" w:firstLine="420"/>
              <w:rPr>
                <w:color w:val="FF0000"/>
                <w:kern w:val="0"/>
              </w:rPr>
            </w:pPr>
            <w:r w:rsidRPr="00A6266E">
              <w:rPr>
                <w:kern w:val="0"/>
              </w:rPr>
              <w:t>E=</w:t>
            </w:r>
            <w:r w:rsidR="00A6266E" w:rsidRPr="00A6266E">
              <w:rPr>
                <w:kern w:val="0"/>
              </w:rPr>
              <w:t>|y</w:t>
            </w:r>
            <w:r w:rsidR="00A6266E" w:rsidRPr="00A6266E">
              <w:rPr>
                <w:kern w:val="0"/>
                <w:vertAlign w:val="subscript"/>
              </w:rPr>
              <w:t>1</w:t>
            </w:r>
            <w:r w:rsidR="00A6266E" w:rsidRPr="00A6266E">
              <w:rPr>
                <w:kern w:val="0"/>
              </w:rPr>
              <w:t>-y</w:t>
            </w:r>
            <w:r w:rsidR="00A6266E" w:rsidRPr="00A6266E">
              <w:rPr>
                <w:kern w:val="0"/>
                <w:vertAlign w:val="subscript"/>
              </w:rPr>
              <w:t>rel</w:t>
            </w:r>
            <w:r w:rsidR="00A6266E" w:rsidRPr="00A6266E">
              <w:rPr>
                <w:kern w:val="0"/>
              </w:rPr>
              <w:t>|</w:t>
            </w:r>
            <w:r w:rsidRPr="00A6266E">
              <w:rPr>
                <w:kern w:val="0"/>
              </w:rPr>
              <w:t>=0.</w:t>
            </w:r>
            <w:r w:rsidR="00A6266E" w:rsidRPr="00A6266E">
              <w:rPr>
                <w:kern w:val="0"/>
              </w:rPr>
              <w:t>002kg</w:t>
            </w:r>
            <w:r w:rsidRPr="00A6266E">
              <w:rPr>
                <w:kern w:val="0"/>
              </w:rPr>
              <w:t>≤</w:t>
            </w:r>
            <w:r w:rsidR="00A6266E" w:rsidRPr="00A6266E">
              <w:rPr>
                <w:kern w:val="0"/>
              </w:rPr>
              <w:t>MPEV</w:t>
            </w:r>
          </w:p>
          <w:p w:rsidR="00984D06" w:rsidRPr="00A6266E" w:rsidRDefault="00DD4C1A" w:rsidP="00A6266E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 w:rsidRPr="00A6266E">
              <w:rPr>
                <w:rFonts w:hAnsi="宋体"/>
                <w:kern w:val="0"/>
              </w:rPr>
              <w:t>当</w:t>
            </w:r>
            <w:r w:rsidRPr="00A6266E">
              <w:rPr>
                <w:kern w:val="0"/>
              </w:rPr>
              <w:t>E</w:t>
            </w:r>
            <w:r w:rsidR="00A6266E">
              <w:rPr>
                <w:rFonts w:ascii="宋体" w:hAnsi="宋体" w:hint="eastAsia"/>
                <w:kern w:val="0"/>
              </w:rPr>
              <w:t>≤</w:t>
            </w:r>
            <w:r w:rsidRPr="00A6266E">
              <w:rPr>
                <w:kern w:val="0"/>
              </w:rPr>
              <w:t>1</w:t>
            </w:r>
            <w:r w:rsidRPr="00A6266E">
              <w:rPr>
                <w:rFonts w:hAnsi="宋体"/>
                <w:kern w:val="0"/>
              </w:rPr>
              <w:t>时，此测量过程有效。</w:t>
            </w:r>
          </w:p>
          <w:p w:rsidR="00984D06" w:rsidRPr="00A6266E" w:rsidRDefault="00984D06" w:rsidP="00A6266E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984D06" w:rsidRPr="00A6266E" w:rsidRDefault="009B1287" w:rsidP="00A6266E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257810</wp:posOffset>
                  </wp:positionV>
                  <wp:extent cx="796290" cy="298450"/>
                  <wp:effectExtent l="19050" t="0" r="3810" b="0"/>
                  <wp:wrapNone/>
                  <wp:docPr id="2" name="图片 2" descr="汪素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汪素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D06" w:rsidRDefault="00DD4C1A" w:rsidP="00A6266E">
            <w:pPr>
              <w:spacing w:line="360" w:lineRule="auto"/>
              <w:ind w:firstLineChars="350" w:firstLine="735"/>
              <w:rPr>
                <w:rFonts w:ascii="宋体"/>
                <w:kern w:val="0"/>
                <w:sz w:val="20"/>
                <w:szCs w:val="20"/>
              </w:rPr>
            </w:pPr>
            <w:r w:rsidRPr="00A6266E">
              <w:rPr>
                <w:rFonts w:ascii="宋体" w:hAnsi="宋体" w:cs="宋体" w:hint="eastAsia"/>
                <w:kern w:val="0"/>
              </w:rPr>
              <w:t>确认人员：</w:t>
            </w:r>
            <w:r w:rsidR="004A3A18" w:rsidRPr="00A6266E">
              <w:rPr>
                <w:rFonts w:ascii="宋体" w:hAnsi="宋体" w:cs="宋体" w:hint="eastAsia"/>
                <w:kern w:val="0"/>
              </w:rPr>
              <w:t xml:space="preserve">                                   </w:t>
            </w:r>
            <w:r w:rsidRPr="00A6266E">
              <w:rPr>
                <w:rFonts w:ascii="宋体" w:hAnsi="宋体" w:cs="宋体" w:hint="eastAsia"/>
                <w:kern w:val="0"/>
              </w:rPr>
              <w:t>日期：2</w:t>
            </w:r>
            <w:r w:rsidRPr="00A6266E">
              <w:rPr>
                <w:rFonts w:ascii="宋体" w:hAnsi="宋体" w:cs="宋体"/>
                <w:kern w:val="0"/>
              </w:rPr>
              <w:t>02</w:t>
            </w:r>
            <w:r w:rsidR="000154EA" w:rsidRPr="00A6266E">
              <w:rPr>
                <w:rFonts w:ascii="宋体" w:hAnsi="宋体" w:cs="宋体" w:hint="eastAsia"/>
                <w:kern w:val="0"/>
              </w:rPr>
              <w:t>2</w:t>
            </w:r>
            <w:r w:rsidRPr="00A6266E">
              <w:rPr>
                <w:rFonts w:ascii="宋体" w:hAnsi="宋体" w:cs="宋体" w:hint="eastAsia"/>
                <w:kern w:val="0"/>
              </w:rPr>
              <w:t>.</w:t>
            </w:r>
            <w:r w:rsidR="00090C70" w:rsidRPr="00A6266E">
              <w:rPr>
                <w:rFonts w:ascii="宋体" w:hAnsi="宋体" w:cs="宋体" w:hint="eastAsia"/>
                <w:kern w:val="0"/>
              </w:rPr>
              <w:t>0</w:t>
            </w:r>
            <w:r w:rsidR="00A6266E" w:rsidRPr="00A6266E">
              <w:rPr>
                <w:rFonts w:ascii="宋体" w:hAnsi="宋体" w:cs="宋体" w:hint="eastAsia"/>
                <w:kern w:val="0"/>
              </w:rPr>
              <w:t>6</w:t>
            </w:r>
            <w:r w:rsidRPr="00A6266E">
              <w:rPr>
                <w:rFonts w:ascii="宋体" w:hAnsi="宋体" w:cs="宋体" w:hint="eastAsia"/>
                <w:kern w:val="0"/>
              </w:rPr>
              <w:t>.</w:t>
            </w:r>
            <w:r w:rsidR="004A4B80" w:rsidRPr="00A6266E">
              <w:rPr>
                <w:rFonts w:ascii="宋体" w:hAnsi="宋体" w:cs="宋体"/>
                <w:kern w:val="0"/>
              </w:rPr>
              <w:t>1</w:t>
            </w:r>
            <w:r w:rsidR="00A6266E" w:rsidRPr="00A6266E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984D06" w:rsidTr="00A6266E">
        <w:tc>
          <w:tcPr>
            <w:tcW w:w="8861" w:type="dxa"/>
            <w:gridSpan w:val="8"/>
          </w:tcPr>
          <w:p w:rsidR="00984D06" w:rsidRDefault="00DD4C1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A6266E" w:rsidRDefault="00A6266E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A6266E" w:rsidRDefault="00A6266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 w:rsidTr="00A6266E">
        <w:tc>
          <w:tcPr>
            <w:tcW w:w="1098" w:type="dxa"/>
          </w:tcPr>
          <w:p w:rsidR="00984D06" w:rsidRDefault="00DD4C1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984D06" w:rsidRDefault="00DD4C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091" w:type="dxa"/>
            <w:gridSpan w:val="2"/>
          </w:tcPr>
          <w:p w:rsidR="00984D06" w:rsidRDefault="00DD4C1A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984D06" w:rsidTr="00A6266E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 w:rsidTr="00A6266E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 w:rsidTr="00A6266E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 w:rsidTr="00A6266E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 w:rsidTr="00A6266E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984D06" w:rsidRDefault="00984D06"/>
    <w:sectPr w:rsidR="00984D06" w:rsidSect="006B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7A" w:rsidRDefault="00654C7A" w:rsidP="00E95B82">
      <w:r>
        <w:separator/>
      </w:r>
    </w:p>
  </w:endnote>
  <w:endnote w:type="continuationSeparator" w:id="1">
    <w:p w:rsidR="00654C7A" w:rsidRDefault="00654C7A" w:rsidP="00E9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7A" w:rsidRDefault="00654C7A" w:rsidP="00E95B82">
      <w:r>
        <w:separator/>
      </w:r>
    </w:p>
  </w:footnote>
  <w:footnote w:type="continuationSeparator" w:id="1">
    <w:p w:rsidR="00654C7A" w:rsidRDefault="00654C7A" w:rsidP="00E9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EE9"/>
    <w:multiLevelType w:val="hybridMultilevel"/>
    <w:tmpl w:val="E31058B2"/>
    <w:lvl w:ilvl="0" w:tplc="DC80BA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54EA"/>
    <w:rsid w:val="00017D4B"/>
    <w:rsid w:val="00032629"/>
    <w:rsid w:val="00043CE1"/>
    <w:rsid w:val="00052521"/>
    <w:rsid w:val="00084899"/>
    <w:rsid w:val="00087275"/>
    <w:rsid w:val="000879F5"/>
    <w:rsid w:val="00090C70"/>
    <w:rsid w:val="00093D66"/>
    <w:rsid w:val="000940DC"/>
    <w:rsid w:val="00095DAE"/>
    <w:rsid w:val="000A04A6"/>
    <w:rsid w:val="000B6AAC"/>
    <w:rsid w:val="000C00E4"/>
    <w:rsid w:val="000E4EDC"/>
    <w:rsid w:val="00137D0A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A4511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2CE3"/>
    <w:rsid w:val="003C6D3B"/>
    <w:rsid w:val="003E756D"/>
    <w:rsid w:val="00406C01"/>
    <w:rsid w:val="00413BFC"/>
    <w:rsid w:val="00416110"/>
    <w:rsid w:val="004354B8"/>
    <w:rsid w:val="00456025"/>
    <w:rsid w:val="004753B6"/>
    <w:rsid w:val="00485B36"/>
    <w:rsid w:val="00490248"/>
    <w:rsid w:val="00494C3B"/>
    <w:rsid w:val="0049541E"/>
    <w:rsid w:val="004A3A18"/>
    <w:rsid w:val="004A4B80"/>
    <w:rsid w:val="004B272E"/>
    <w:rsid w:val="004D2100"/>
    <w:rsid w:val="004E5FD2"/>
    <w:rsid w:val="00517566"/>
    <w:rsid w:val="00554E9E"/>
    <w:rsid w:val="005B74F1"/>
    <w:rsid w:val="005D2646"/>
    <w:rsid w:val="00615CB6"/>
    <w:rsid w:val="00654C7A"/>
    <w:rsid w:val="00697672"/>
    <w:rsid w:val="006A2D80"/>
    <w:rsid w:val="006B471F"/>
    <w:rsid w:val="006B4C2F"/>
    <w:rsid w:val="006C46E7"/>
    <w:rsid w:val="006D2339"/>
    <w:rsid w:val="006D4C88"/>
    <w:rsid w:val="00745EBF"/>
    <w:rsid w:val="00797993"/>
    <w:rsid w:val="007A6EA2"/>
    <w:rsid w:val="007B23AE"/>
    <w:rsid w:val="007B2E74"/>
    <w:rsid w:val="007C3D73"/>
    <w:rsid w:val="007E3EE7"/>
    <w:rsid w:val="007F1185"/>
    <w:rsid w:val="00800F45"/>
    <w:rsid w:val="00830DCC"/>
    <w:rsid w:val="00847E57"/>
    <w:rsid w:val="00850F44"/>
    <w:rsid w:val="00860C7C"/>
    <w:rsid w:val="008B1C67"/>
    <w:rsid w:val="008C73D0"/>
    <w:rsid w:val="008D46DD"/>
    <w:rsid w:val="008F3AF1"/>
    <w:rsid w:val="008F7FF6"/>
    <w:rsid w:val="00900D56"/>
    <w:rsid w:val="009146CA"/>
    <w:rsid w:val="00921114"/>
    <w:rsid w:val="00931D48"/>
    <w:rsid w:val="009507F2"/>
    <w:rsid w:val="00950A22"/>
    <w:rsid w:val="00984D06"/>
    <w:rsid w:val="009B0631"/>
    <w:rsid w:val="009B1287"/>
    <w:rsid w:val="009B1D2A"/>
    <w:rsid w:val="009E5B23"/>
    <w:rsid w:val="009F2391"/>
    <w:rsid w:val="009F4E1A"/>
    <w:rsid w:val="009F5A53"/>
    <w:rsid w:val="00A137E8"/>
    <w:rsid w:val="00A449A1"/>
    <w:rsid w:val="00A61720"/>
    <w:rsid w:val="00A6266E"/>
    <w:rsid w:val="00A67C41"/>
    <w:rsid w:val="00A778AF"/>
    <w:rsid w:val="00A87CC9"/>
    <w:rsid w:val="00A921C5"/>
    <w:rsid w:val="00AA525E"/>
    <w:rsid w:val="00AB6498"/>
    <w:rsid w:val="00AC6D21"/>
    <w:rsid w:val="00AE0D23"/>
    <w:rsid w:val="00B26F27"/>
    <w:rsid w:val="00B32B0C"/>
    <w:rsid w:val="00B364CB"/>
    <w:rsid w:val="00B42A3A"/>
    <w:rsid w:val="00B83173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40824"/>
    <w:rsid w:val="00C7683F"/>
    <w:rsid w:val="00C80EE2"/>
    <w:rsid w:val="00C92BF7"/>
    <w:rsid w:val="00C9690C"/>
    <w:rsid w:val="00CA1AA4"/>
    <w:rsid w:val="00CA7BB1"/>
    <w:rsid w:val="00CB53E3"/>
    <w:rsid w:val="00CE50AF"/>
    <w:rsid w:val="00CF3642"/>
    <w:rsid w:val="00CF5A7A"/>
    <w:rsid w:val="00D04CB5"/>
    <w:rsid w:val="00D33312"/>
    <w:rsid w:val="00D63DDA"/>
    <w:rsid w:val="00D84196"/>
    <w:rsid w:val="00D901AA"/>
    <w:rsid w:val="00DA1B9E"/>
    <w:rsid w:val="00DC2D3B"/>
    <w:rsid w:val="00DD4C1A"/>
    <w:rsid w:val="00DD7547"/>
    <w:rsid w:val="00E14D98"/>
    <w:rsid w:val="00E37379"/>
    <w:rsid w:val="00E44D62"/>
    <w:rsid w:val="00E46334"/>
    <w:rsid w:val="00E73117"/>
    <w:rsid w:val="00E73F08"/>
    <w:rsid w:val="00E95B82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E2E5AEC"/>
    <w:rsid w:val="20E7597A"/>
    <w:rsid w:val="30A958B8"/>
    <w:rsid w:val="33E22382"/>
    <w:rsid w:val="3B3223C7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471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6B47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6B47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B471F"/>
    <w:rPr>
      <w:sz w:val="18"/>
      <w:szCs w:val="18"/>
    </w:rPr>
  </w:style>
  <w:style w:type="paragraph" w:styleId="a6">
    <w:name w:val="List Paragraph"/>
    <w:basedOn w:val="a"/>
    <w:uiPriority w:val="99"/>
    <w:rsid w:val="004A3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</cp:revision>
  <dcterms:created xsi:type="dcterms:W3CDTF">2022-12-11T02:18:00Z</dcterms:created>
  <dcterms:modified xsi:type="dcterms:W3CDTF">2022-12-13T11:56:00Z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