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9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7"/>
        <w:gridCol w:w="1000"/>
        <w:gridCol w:w="958"/>
        <w:gridCol w:w="9259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907" w:type="dxa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1000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217" w:type="dxa"/>
            <w:gridSpan w:val="2"/>
            <w:vAlign w:val="center"/>
          </w:tcPr>
          <w:p>
            <w:pPr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品控部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主管领导：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李宝玉   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陪同人员：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张玉芳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907" w:type="dxa"/>
            <w:vMerge w:val="continue"/>
            <w:vAlign w:val="center"/>
          </w:tcPr>
          <w:p/>
        </w:tc>
        <w:tc>
          <w:tcPr>
            <w:tcW w:w="1000" w:type="dxa"/>
            <w:vMerge w:val="continue"/>
            <w:vAlign w:val="center"/>
          </w:tcPr>
          <w:p/>
        </w:tc>
        <w:tc>
          <w:tcPr>
            <w:tcW w:w="10217" w:type="dxa"/>
            <w:gridSpan w:val="2"/>
            <w:vAlign w:val="center"/>
          </w:tcPr>
          <w:p>
            <w:pPr>
              <w:spacing w:before="12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 xml:space="preserve">审核员：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肖新龙 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审核时间：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2023-01-12下午</w:t>
            </w: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907" w:type="dxa"/>
            <w:vMerge w:val="continue"/>
            <w:vAlign w:val="center"/>
          </w:tcPr>
          <w:p/>
        </w:tc>
        <w:tc>
          <w:tcPr>
            <w:tcW w:w="1000" w:type="dxa"/>
            <w:vMerge w:val="continue"/>
            <w:vAlign w:val="center"/>
          </w:tcPr>
          <w:p/>
        </w:tc>
        <w:tc>
          <w:tcPr>
            <w:tcW w:w="10217" w:type="dxa"/>
            <w:gridSpan w:val="2"/>
            <w:vAlign w:val="center"/>
          </w:tcPr>
          <w:p>
            <w:pPr>
              <w:spacing w:line="300" w:lineRule="exact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审核条款：H:2.4.2/2.5.1/3.6/3.7/3.8/</w:t>
            </w:r>
            <w:r>
              <w:t>4.5</w:t>
            </w:r>
            <w:r>
              <w:rPr>
                <w:rFonts w:hint="eastAsia"/>
                <w:lang w:val="en-US" w:eastAsia="zh-CN"/>
              </w:rPr>
              <w:t>/5.1.1-5.1.3</w:t>
            </w:r>
            <w:bookmarkStart w:id="0" w:name="_GoBack"/>
            <w:bookmarkEnd w:id="0"/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907" w:type="dxa"/>
            <w:vMerge w:val="restart"/>
            <w:shd w:val="clear" w:color="auto" w:fill="auto"/>
            <w:vAlign w:val="top"/>
          </w:tcPr>
          <w:p>
            <w:r>
              <w:rPr>
                <w:rFonts w:hint="eastAsia"/>
                <w:color w:val="000000"/>
                <w:szCs w:val="21"/>
              </w:rPr>
              <w:t>部门职责</w:t>
            </w:r>
          </w:p>
        </w:tc>
        <w:tc>
          <w:tcPr>
            <w:tcW w:w="1000" w:type="dxa"/>
            <w:vMerge w:val="restart"/>
            <w:shd w:val="clear" w:color="auto" w:fill="auto"/>
            <w:vAlign w:val="top"/>
          </w:tcPr>
          <w:p>
            <w:pPr>
              <w:rPr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H (V1.0)</w:t>
            </w:r>
          </w:p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2.5.1</w:t>
            </w:r>
          </w:p>
        </w:tc>
        <w:tc>
          <w:tcPr>
            <w:tcW w:w="958" w:type="dxa"/>
            <w:shd w:val="clear" w:color="auto" w:fill="auto"/>
            <w:vAlign w:val="top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9259" w:type="dxa"/>
            <w:shd w:val="clear" w:color="auto" w:fill="auto"/>
            <w:vAlign w:val="top"/>
          </w:tcPr>
          <w:p>
            <w:r>
              <w:rPr>
                <w:rFonts w:hint="eastAsia"/>
              </w:rPr>
              <w:t>如</w:t>
            </w:r>
            <w:r>
              <w:rPr>
                <w:rFonts w:hint="eastAsia"/>
                <w:lang w:eastAsia="zh-CN"/>
              </w:rPr>
              <w:t>：</w:t>
            </w:r>
            <w:r>
              <w:rPr/>
              <w:sym w:font="Wingdings" w:char="00FE"/>
            </w:r>
            <w:r>
              <w:rPr>
                <w:rFonts w:hint="eastAsia"/>
              </w:rPr>
              <w:t>《管理手册》第</w:t>
            </w:r>
            <w:r>
              <w:rPr>
                <w:rFonts w:hint="eastAsia"/>
                <w:lang w:val="en-US" w:eastAsia="zh-CN"/>
              </w:rPr>
              <w:t>0.4.1</w:t>
            </w:r>
            <w:r>
              <w:rPr>
                <w:rFonts w:hint="eastAsia"/>
              </w:rPr>
              <w:t>条款</w:t>
            </w:r>
          </w:p>
        </w:tc>
        <w:tc>
          <w:tcPr>
            <w:tcW w:w="1585" w:type="dxa"/>
            <w:vMerge w:val="restart"/>
            <w:shd w:val="clear" w:color="auto" w:fill="auto"/>
            <w:vAlign w:val="top"/>
          </w:tcPr>
          <w:p>
            <w:r>
              <w:rPr/>
              <w:sym w:font="Wingdings" w:char="00FE"/>
            </w:r>
            <w:r>
              <w:rPr>
                <w:rFonts w:hint="eastAsia"/>
              </w:rPr>
              <w:t>符合</w:t>
            </w:r>
          </w:p>
          <w:p>
            <w:r>
              <w:rPr/>
              <w:sym w:font="Wingdings" w:char="00A8"/>
            </w:r>
            <w:r>
              <w:rPr>
                <w:rFonts w:hint="eastAsia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907" w:type="dxa"/>
            <w:vMerge w:val="continue"/>
            <w:shd w:val="clear" w:color="auto" w:fill="auto"/>
            <w:vAlign w:val="top"/>
          </w:tcPr>
          <w:p>
            <w:pPr>
              <w:rPr>
                <w:highlight w:val="none"/>
              </w:rPr>
            </w:pPr>
          </w:p>
        </w:tc>
        <w:tc>
          <w:tcPr>
            <w:tcW w:w="1000" w:type="dxa"/>
            <w:vMerge w:val="continue"/>
            <w:shd w:val="clear" w:color="auto" w:fill="auto"/>
            <w:vAlign w:val="top"/>
          </w:tcPr>
          <w:p>
            <w:pPr>
              <w:rPr>
                <w:highlight w:val="none"/>
              </w:rPr>
            </w:pPr>
          </w:p>
        </w:tc>
        <w:tc>
          <w:tcPr>
            <w:tcW w:w="958" w:type="dxa"/>
            <w:shd w:val="clear" w:color="auto" w:fill="auto"/>
            <w:vAlign w:val="top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运行证据</w:t>
            </w:r>
          </w:p>
        </w:tc>
        <w:tc>
          <w:tcPr>
            <w:tcW w:w="9259" w:type="dxa"/>
            <w:shd w:val="clear" w:color="auto" w:fill="auto"/>
            <w:vAlign w:val="top"/>
          </w:tcPr>
          <w:p>
            <w:pPr>
              <w:spacing w:line="4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主要负责原辅料验收、进货验证、生产过程监控检查、成品出厂检验，计量器具的管理、参与追溯和产品召回、不安全产品处置、参与投诉处理、</w:t>
            </w:r>
            <w:r>
              <w:rPr>
                <w:rFonts w:hint="eastAsia"/>
                <w:lang w:val="en-US" w:eastAsia="zh-CN"/>
              </w:rPr>
              <w:t>HACCP</w:t>
            </w:r>
            <w:r>
              <w:rPr>
                <w:rFonts w:hint="eastAsia"/>
              </w:rPr>
              <w:t>计划的实施</w:t>
            </w:r>
            <w:r>
              <w:rPr>
                <w:rFonts w:hint="eastAsia"/>
                <w:lang w:val="en-US" w:eastAsia="zh-CN"/>
              </w:rPr>
              <w:t>以及设计和开发</w:t>
            </w:r>
            <w:r>
              <w:rPr>
                <w:rFonts w:hint="eastAsia"/>
              </w:rPr>
              <w:t>等工作。</w:t>
            </w:r>
          </w:p>
          <w:p>
            <w:pPr>
              <w:pStyle w:val="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——审核周期内本部门负责人发生变更，</w:t>
            </w:r>
          </w:p>
        </w:tc>
        <w:tc>
          <w:tcPr>
            <w:tcW w:w="1585" w:type="dxa"/>
            <w:vMerge w:val="continue"/>
            <w:shd w:val="clear" w:color="auto" w:fill="auto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907" w:type="dxa"/>
            <w:vMerge w:val="restart"/>
            <w:shd w:val="clear" w:color="auto" w:fill="auto"/>
          </w:tcPr>
          <w:p>
            <w:pPr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目标</w:t>
            </w:r>
          </w:p>
        </w:tc>
        <w:tc>
          <w:tcPr>
            <w:tcW w:w="1000" w:type="dxa"/>
            <w:vMerge w:val="restart"/>
            <w:shd w:val="clear" w:color="auto" w:fill="auto"/>
          </w:tcPr>
          <w:p>
            <w:pPr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H(V1.0)</w:t>
            </w:r>
          </w:p>
          <w:p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 xml:space="preserve">2.4.2  </w:t>
            </w:r>
          </w:p>
          <w:p>
            <w:pPr>
              <w:pStyle w:val="2"/>
              <w:rPr>
                <w:highlight w:val="none"/>
              </w:rPr>
            </w:pPr>
          </w:p>
          <w:p>
            <w:pPr>
              <w:rPr>
                <w:highlight w:val="none"/>
              </w:rPr>
            </w:pPr>
          </w:p>
        </w:tc>
        <w:tc>
          <w:tcPr>
            <w:tcW w:w="958" w:type="dxa"/>
            <w:shd w:val="clear" w:color="auto" w:fill="auto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文件名称</w:t>
            </w:r>
          </w:p>
        </w:tc>
        <w:tc>
          <w:tcPr>
            <w:tcW w:w="9259" w:type="dxa"/>
            <w:shd w:val="clear" w:color="auto" w:fill="auto"/>
          </w:tcPr>
          <w:p>
            <w:pPr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</w:rPr>
              <w:sym w:font="Wingdings" w:char="00FE"/>
            </w:r>
            <w:r>
              <w:rPr>
                <w:rFonts w:hint="eastAsia"/>
                <w:highlight w:val="none"/>
              </w:rPr>
              <w:t>HACCP</w:t>
            </w:r>
            <w:r>
              <w:rPr>
                <w:rFonts w:hint="eastAsia"/>
                <w:highlight w:val="none"/>
                <w:lang w:val="en-US" w:eastAsia="zh-CN"/>
              </w:rPr>
              <w:t>管理</w:t>
            </w:r>
            <w:r>
              <w:rPr>
                <w:rFonts w:hint="eastAsia"/>
                <w:highlight w:val="none"/>
              </w:rPr>
              <w:t>手册</w:t>
            </w:r>
            <w:r>
              <w:rPr>
                <w:rFonts w:hint="eastAsia"/>
                <w:highlight w:val="none"/>
                <w:lang w:val="en-US" w:eastAsia="zh-CN"/>
              </w:rPr>
              <w:t xml:space="preserve"> 2.4.2条款</w:t>
            </w:r>
          </w:p>
        </w:tc>
        <w:tc>
          <w:tcPr>
            <w:tcW w:w="1585" w:type="dxa"/>
            <w:vMerge w:val="restart"/>
            <w:shd w:val="clear" w:color="auto" w:fill="auto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>符合</w:t>
            </w:r>
          </w:p>
          <w:p>
            <w:pPr>
              <w:rPr>
                <w:highlight w:val="yellow"/>
              </w:rPr>
            </w:pPr>
            <w:r>
              <w:rPr>
                <w:rFonts w:hint="eastAsia"/>
                <w:highlight w:val="none"/>
              </w:rPr>
              <w:sym w:font="Wingdings" w:char="00A8"/>
            </w:r>
            <w:r>
              <w:rPr>
                <w:rFonts w:hint="eastAsia"/>
                <w:highlight w:val="none"/>
                <w:lang w:val="en-US" w:eastAsia="zh-CN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907" w:type="dxa"/>
            <w:vMerge w:val="continue"/>
            <w:shd w:val="clear" w:color="auto" w:fill="auto"/>
          </w:tcPr>
          <w:p>
            <w:pPr>
              <w:rPr>
                <w:highlight w:val="none"/>
              </w:rPr>
            </w:pPr>
          </w:p>
        </w:tc>
        <w:tc>
          <w:tcPr>
            <w:tcW w:w="1000" w:type="dxa"/>
            <w:vMerge w:val="continue"/>
            <w:shd w:val="clear" w:color="auto" w:fill="auto"/>
          </w:tcPr>
          <w:p>
            <w:pPr>
              <w:rPr>
                <w:highlight w:val="none"/>
              </w:rPr>
            </w:pPr>
          </w:p>
        </w:tc>
        <w:tc>
          <w:tcPr>
            <w:tcW w:w="958" w:type="dxa"/>
            <w:shd w:val="clear" w:color="auto" w:fill="auto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运行证据</w:t>
            </w:r>
          </w:p>
        </w:tc>
        <w:tc>
          <w:tcPr>
            <w:tcW w:w="9259" w:type="dxa"/>
            <w:shd w:val="clear" w:color="auto" w:fill="auto"/>
          </w:tcPr>
          <w:p>
            <w:pPr>
              <w:spacing w:line="360" w:lineRule="auto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组织建立了与食品安全方针一致、与合规义务相适宜的文件化的食品安全目标。为实现总食品安全目标而建立的各层级食品安全目标具体、有针对性、可测量并且可实现。</w:t>
            </w:r>
          </w:p>
          <w:p>
            <w:pPr>
              <w:spacing w:line="360" w:lineRule="auto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总的食品安全目标实现情况的评价，及其测量方法是：</w:t>
            </w:r>
          </w:p>
          <w:tbl>
            <w:tblPr>
              <w:tblStyle w:val="9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397"/>
              <w:gridCol w:w="1275"/>
              <w:gridCol w:w="1231"/>
              <w:gridCol w:w="1774"/>
              <w:gridCol w:w="220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397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Cs w:val="24"/>
                    </w:rPr>
                  </w:pPr>
                  <w:r>
                    <w:rPr>
                      <w:rFonts w:hint="eastAsia"/>
                    </w:rPr>
                    <w:t>食品安全</w:t>
                  </w:r>
                  <w:r>
                    <w:rPr>
                      <w:rFonts w:hint="eastAsia" w:ascii="宋体" w:hAnsi="宋体"/>
                      <w:szCs w:val="24"/>
                    </w:rPr>
                    <w:t>目标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color w:val="000000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Cs w:val="18"/>
                    </w:rPr>
                    <w:t>目标值</w:t>
                  </w:r>
                </w:p>
              </w:tc>
              <w:tc>
                <w:tcPr>
                  <w:tcW w:w="1231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Cs w:val="24"/>
                    </w:rPr>
                  </w:pPr>
                  <w:r>
                    <w:rPr>
                      <w:rFonts w:hint="eastAsia" w:ascii="宋体" w:hAnsi="宋体"/>
                      <w:szCs w:val="24"/>
                    </w:rPr>
                    <w:t>考核周期</w:t>
                  </w:r>
                </w:p>
              </w:tc>
              <w:tc>
                <w:tcPr>
                  <w:tcW w:w="1774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Cs w:val="24"/>
                    </w:rPr>
                  </w:pPr>
                  <w:r>
                    <w:rPr>
                      <w:rFonts w:hint="eastAsia" w:ascii="宋体" w:hAnsi="宋体"/>
                      <w:szCs w:val="24"/>
                    </w:rPr>
                    <w:t>责任部门</w:t>
                  </w:r>
                </w:p>
              </w:tc>
              <w:tc>
                <w:tcPr>
                  <w:tcW w:w="2206" w:type="dxa"/>
                  <w:shd w:val="clear" w:color="auto" w:fill="auto"/>
                </w:tcPr>
                <w:p>
                  <w:pPr>
                    <w:rPr>
                      <w:rFonts w:ascii="宋体" w:hAnsi="宋体"/>
                      <w:szCs w:val="24"/>
                    </w:rPr>
                  </w:pPr>
                  <w:r>
                    <w:rPr>
                      <w:rFonts w:hint="eastAsia" w:ascii="宋体" w:hAnsi="宋体"/>
                      <w:szCs w:val="24"/>
                    </w:rPr>
                    <w:t>目标实际完成（202</w:t>
                  </w:r>
                  <w:r>
                    <w:rPr>
                      <w:rFonts w:hint="eastAsia" w:ascii="宋体" w:hAnsi="宋体"/>
                      <w:szCs w:val="24"/>
                      <w:lang w:val="en-US" w:eastAsia="zh-CN"/>
                    </w:rPr>
                    <w:t>2.01-2022.12</w:t>
                  </w:r>
                  <w:r>
                    <w:rPr>
                      <w:rFonts w:hint="eastAsia" w:ascii="宋体" w:hAnsi="宋体"/>
                      <w:szCs w:val="24"/>
                    </w:rPr>
                    <w:t>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397" w:type="dxa"/>
                  <w:shd w:val="clear" w:color="auto" w:fill="auto"/>
                  <w:vAlign w:val="center"/>
                </w:tcPr>
                <w:p>
                  <w:pPr>
                    <w:spacing w:line="240" w:lineRule="exact"/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产品一次交验合格率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szCs w:val="21"/>
                      <w:lang w:val="en-GB"/>
                    </w:rPr>
                  </w:pPr>
                  <w:r>
                    <w:rPr>
                      <w:rFonts w:hint="eastAsia"/>
                      <w:szCs w:val="24"/>
                    </w:rPr>
                    <w:t>≥98%</w:t>
                  </w:r>
                </w:p>
              </w:tc>
              <w:tc>
                <w:tcPr>
                  <w:tcW w:w="1231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szCs w:val="21"/>
                      <w:lang w:eastAsia="zh-CN"/>
                    </w:rPr>
                  </w:pPr>
                  <w:r>
                    <w:rPr>
                      <w:rFonts w:hint="eastAsia"/>
                      <w:szCs w:val="21"/>
                      <w:lang w:val="en-US" w:eastAsia="zh-CN"/>
                    </w:rPr>
                    <w:t>半年</w:t>
                  </w:r>
                </w:p>
              </w:tc>
              <w:tc>
                <w:tcPr>
                  <w:tcW w:w="1774" w:type="dxa"/>
                  <w:shd w:val="clear" w:color="auto" w:fill="auto"/>
                  <w:vAlign w:val="center"/>
                </w:tcPr>
                <w:p>
                  <w:pPr>
                    <w:rPr>
                      <w:rFonts w:hint="default" w:eastAsia="宋体"/>
                      <w:szCs w:val="24"/>
                      <w:lang w:val="en-US" w:eastAsia="zh-CN"/>
                    </w:rPr>
                  </w:pPr>
                  <w:r>
                    <w:rPr>
                      <w:rFonts w:hint="eastAsia"/>
                      <w:szCs w:val="24"/>
                      <w:lang w:val="en-US" w:eastAsia="zh-CN"/>
                    </w:rPr>
                    <w:t>品控部/技术部</w:t>
                  </w:r>
                </w:p>
              </w:tc>
              <w:tc>
                <w:tcPr>
                  <w:tcW w:w="2206" w:type="dxa"/>
                  <w:shd w:val="clear" w:color="auto" w:fill="auto"/>
                  <w:vAlign w:val="center"/>
                </w:tcPr>
                <w:p>
                  <w:pPr>
                    <w:ind w:firstLine="105" w:firstLineChars="50"/>
                    <w:jc w:val="center"/>
                    <w:rPr>
                      <w:szCs w:val="21"/>
                      <w:lang w:val="en-GB"/>
                    </w:rPr>
                  </w:pPr>
                  <w:r>
                    <w:rPr>
                      <w:rFonts w:hint="eastAsia"/>
                      <w:szCs w:val="21"/>
                    </w:rPr>
                    <w:t>1</w:t>
                  </w:r>
                  <w:r>
                    <w:rPr>
                      <w:szCs w:val="21"/>
                    </w:rPr>
                    <w:t>00</w:t>
                  </w:r>
                  <w:r>
                    <w:rPr>
                      <w:rFonts w:hint="eastAsia"/>
                      <w:szCs w:val="21"/>
                    </w:rPr>
                    <w:t>%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397" w:type="dxa"/>
                  <w:shd w:val="clear" w:color="auto" w:fill="auto"/>
                  <w:vAlign w:val="center"/>
                </w:tcPr>
                <w:p>
                  <w:pPr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监视测量设备按时送检率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100%</w:t>
                  </w:r>
                </w:p>
              </w:tc>
              <w:tc>
                <w:tcPr>
                  <w:tcW w:w="1231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  <w:lang w:val="en-US" w:eastAsia="zh-CN"/>
                    </w:rPr>
                    <w:t>半年</w:t>
                  </w:r>
                </w:p>
              </w:tc>
              <w:tc>
                <w:tcPr>
                  <w:tcW w:w="1774" w:type="dxa"/>
                  <w:shd w:val="clear" w:color="auto" w:fill="auto"/>
                  <w:vAlign w:val="center"/>
                </w:tcPr>
                <w:p>
                  <w:pPr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  <w:lang w:val="en-US" w:eastAsia="zh-CN"/>
                    </w:rPr>
                    <w:t>品控部/技术部</w:t>
                  </w:r>
                </w:p>
              </w:tc>
              <w:tc>
                <w:tcPr>
                  <w:tcW w:w="2206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default" w:eastAsia="宋体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szCs w:val="21"/>
                      <w:lang w:val="en-US" w:eastAsia="zh-CN"/>
                    </w:rPr>
                    <w:t>100%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397" w:type="dxa"/>
                  <w:shd w:val="clear" w:color="auto" w:fill="auto"/>
                  <w:vAlign w:val="center"/>
                </w:tcPr>
                <w:p>
                  <w:pPr>
                    <w:rPr>
                      <w:rFonts w:cs="Arial Unicode MS"/>
                      <w:color w:val="000000"/>
                      <w:szCs w:val="21"/>
                    </w:rPr>
                  </w:pP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1231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1774" w:type="dxa"/>
                  <w:shd w:val="clear" w:color="auto" w:fill="auto"/>
                  <w:vAlign w:val="center"/>
                </w:tcPr>
                <w:p>
                  <w:pPr>
                    <w:rPr>
                      <w:szCs w:val="24"/>
                    </w:rPr>
                  </w:pPr>
                </w:p>
              </w:tc>
              <w:tc>
                <w:tcPr>
                  <w:tcW w:w="2206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szCs w:val="21"/>
                    </w:rPr>
                  </w:pPr>
                </w:p>
              </w:tc>
            </w:tr>
          </w:tbl>
          <w:p>
            <w:pPr>
              <w:pStyle w:val="2"/>
              <w:rPr>
                <w:rFonts w:hint="eastAsia"/>
                <w:highlight w:val="none"/>
              </w:rPr>
            </w:pPr>
          </w:p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sym w:font="Wingdings" w:char="00FE"/>
            </w:r>
            <w:r>
              <w:rPr>
                <w:rFonts w:hint="eastAsia"/>
                <w:highlight w:val="none"/>
              </w:rPr>
              <w:t>目标已实现</w:t>
            </w:r>
          </w:p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sym w:font="Wingdings" w:char="00A8"/>
            </w:r>
            <w:r>
              <w:rPr>
                <w:rFonts w:hint="eastAsia"/>
                <w:highlight w:val="none"/>
              </w:rPr>
              <w:t>目标没有实现的，组织在内部及时进行原因分析并采取了改进措施。</w:t>
            </w:r>
          </w:p>
        </w:tc>
        <w:tc>
          <w:tcPr>
            <w:tcW w:w="1585" w:type="dxa"/>
            <w:vMerge w:val="continue"/>
            <w:shd w:val="clear" w:color="auto" w:fill="auto"/>
          </w:tcPr>
          <w:p>
            <w:pPr>
              <w:rPr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907" w:type="dxa"/>
            <w:vMerge w:val="restart"/>
            <w:shd w:val="clear" w:color="auto" w:fill="auto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监视和测量</w:t>
            </w:r>
          </w:p>
        </w:tc>
        <w:tc>
          <w:tcPr>
            <w:tcW w:w="1000" w:type="dxa"/>
            <w:vMerge w:val="restart"/>
            <w:shd w:val="clear" w:color="auto" w:fill="auto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H(V1.0）</w:t>
            </w:r>
            <w:r>
              <w:rPr>
                <w:rFonts w:hint="eastAsia"/>
                <w:highlight w:val="none"/>
              </w:rPr>
              <w:t xml:space="preserve">3.6 </w:t>
            </w:r>
          </w:p>
        </w:tc>
        <w:tc>
          <w:tcPr>
            <w:tcW w:w="958" w:type="dxa"/>
            <w:shd w:val="clear" w:color="auto" w:fill="auto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9259" w:type="dxa"/>
            <w:shd w:val="clear" w:color="auto" w:fill="auto"/>
          </w:tcPr>
          <w:p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《监视和测量</w:t>
            </w:r>
            <w:r>
              <w:rPr>
                <w:rFonts w:hint="eastAsia"/>
                <w:lang w:val="en-US" w:eastAsia="zh-CN"/>
              </w:rPr>
              <w:t>设备</w:t>
            </w:r>
            <w:r>
              <w:rPr>
                <w:rFonts w:hint="eastAsia"/>
              </w:rPr>
              <w:t>控制程序》、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手册第3.6条款</w:t>
            </w:r>
          </w:p>
        </w:tc>
        <w:tc>
          <w:tcPr>
            <w:tcW w:w="1585" w:type="dxa"/>
            <w:vMerge w:val="restart"/>
            <w:shd w:val="clear" w:color="auto" w:fill="auto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>符合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不符合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907" w:type="dxa"/>
            <w:vMerge w:val="continue"/>
            <w:shd w:val="clear" w:color="auto" w:fill="auto"/>
          </w:tcPr>
          <w:p/>
        </w:tc>
        <w:tc>
          <w:tcPr>
            <w:tcW w:w="1000" w:type="dxa"/>
            <w:vMerge w:val="continue"/>
            <w:shd w:val="clear" w:color="auto" w:fill="auto"/>
          </w:tcPr>
          <w:p/>
        </w:tc>
        <w:tc>
          <w:tcPr>
            <w:tcW w:w="958" w:type="dxa"/>
            <w:shd w:val="clear" w:color="auto" w:fill="auto"/>
          </w:tcPr>
          <w:p>
            <w:r>
              <w:rPr>
                <w:rFonts w:hint="eastAsia"/>
              </w:rPr>
              <w:t>运行证据</w:t>
            </w:r>
          </w:p>
        </w:tc>
        <w:tc>
          <w:tcPr>
            <w:tcW w:w="9259" w:type="dxa"/>
            <w:shd w:val="clear" w:color="auto" w:fill="auto"/>
          </w:tcPr>
          <w:p>
            <w:r>
              <w:rPr>
                <w:rFonts w:hint="eastAsia"/>
              </w:rPr>
              <w:t>准确识别</w:t>
            </w:r>
            <w:r>
              <w:rPr>
                <w:rFonts w:hint="eastAsia"/>
                <w:color w:val="000000"/>
                <w:szCs w:val="21"/>
              </w:rPr>
              <w:t xml:space="preserve">监视和测量资源种类：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计量器具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监视设备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服务工作检查表 </w:t>
            </w:r>
            <w:r>
              <w:rPr>
                <w:rFonts w:hint="eastAsia"/>
              </w:rPr>
              <w:sym w:font="Wingdings" w:char="00A8"/>
            </w:r>
          </w:p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监视设备：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定期验证的计划，频次：</w:t>
            </w:r>
            <w:r>
              <w:rPr>
                <w:rFonts w:hint="eastAsia"/>
                <w:lang w:val="en-US" w:eastAsia="zh-CN"/>
              </w:rPr>
              <w:t>不适用</w:t>
            </w:r>
          </w:p>
          <w:p>
            <w:pPr>
              <w:ind w:firstLine="1050" w:firstLineChars="500"/>
              <w:rPr>
                <w:u w:val="single"/>
              </w:rPr>
            </w:pP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抽查验证记录日期：</w:t>
            </w:r>
            <w:r>
              <w:rPr>
                <w:rFonts w:hint="eastAsia"/>
                <w:u w:val="single"/>
              </w:rPr>
              <w:t xml:space="preserve">                ；             ；               </w:t>
            </w:r>
          </w:p>
          <w:p>
            <w:pPr>
              <w:ind w:firstLine="1050" w:firstLineChars="500"/>
              <w:rPr>
                <w:u w:val="single"/>
              </w:rPr>
            </w:pP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按照验证计划实施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未按照验证计划实施；说明</w:t>
            </w:r>
            <w:r>
              <w:rPr>
                <w:rFonts w:hint="eastAsia"/>
                <w:u w:val="single"/>
              </w:rPr>
              <w:t xml:space="preserve">                         </w:t>
            </w:r>
          </w:p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服务工作检查表：</w:t>
            </w:r>
            <w:r>
              <w:rPr>
                <w:rFonts w:hint="eastAsia"/>
                <w:lang w:val="en-US" w:eastAsia="zh-CN"/>
              </w:rPr>
              <w:t>不适用</w:t>
            </w:r>
          </w:p>
          <w:p>
            <w:pPr>
              <w:ind w:firstLine="1050" w:firstLineChars="500"/>
              <w:rPr>
                <w:u w:val="single"/>
              </w:rPr>
            </w:pP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使用前确认内容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定期确认内容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其他</w:t>
            </w:r>
          </w:p>
          <w:p>
            <w:pPr>
              <w:pStyle w:val="2"/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查看《计量器具台账》，抽查外部检定或校准情况</w:t>
            </w:r>
          </w:p>
          <w:tbl>
            <w:tblPr>
              <w:tblStyle w:val="10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73"/>
              <w:gridCol w:w="2267"/>
              <w:gridCol w:w="1880"/>
              <w:gridCol w:w="2923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73" w:type="dxa"/>
                </w:tcPr>
                <w:p>
                  <w:r>
                    <w:rPr>
                      <w:rFonts w:hint="eastAsia"/>
                    </w:rPr>
                    <w:t>计量器具名称</w:t>
                  </w:r>
                </w:p>
              </w:tc>
              <w:tc>
                <w:tcPr>
                  <w:tcW w:w="2267" w:type="dxa"/>
                </w:tcPr>
                <w:p>
                  <w:r>
                    <w:rPr>
                      <w:rFonts w:hint="eastAsia"/>
                    </w:rPr>
                    <w:t>检定或校准证书编号</w:t>
                  </w:r>
                </w:p>
              </w:tc>
              <w:tc>
                <w:tcPr>
                  <w:tcW w:w="1880" w:type="dxa"/>
                </w:tcPr>
                <w:p>
                  <w:r>
                    <w:rPr>
                      <w:rFonts w:hint="eastAsia"/>
                    </w:rPr>
                    <w:t>有限期限至</w:t>
                  </w:r>
                </w:p>
              </w:tc>
              <w:tc>
                <w:tcPr>
                  <w:tcW w:w="2923" w:type="dxa"/>
                </w:tcPr>
                <w:p>
                  <w:r>
                    <w:rPr>
                      <w:rFonts w:hint="eastAsia"/>
                    </w:rPr>
                    <w:t>使用场所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73" w:type="dxa"/>
                </w:tcPr>
                <w:p>
                  <w:r>
                    <w:rPr>
                      <w:rFonts w:hint="eastAsia"/>
                    </w:rPr>
                    <w:t>天子天平</w:t>
                  </w:r>
                </w:p>
              </w:tc>
              <w:tc>
                <w:tcPr>
                  <w:tcW w:w="2267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color w:val="0070C0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0070C0"/>
                      <w:lang w:val="en-US" w:eastAsia="zh-CN"/>
                    </w:rPr>
                    <w:t>HYJL20221223002</w:t>
                  </w:r>
                </w:p>
              </w:tc>
              <w:tc>
                <w:tcPr>
                  <w:tcW w:w="1880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color w:val="0070C0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0070C0"/>
                      <w:lang w:val="en-US" w:eastAsia="zh-CN"/>
                    </w:rPr>
                    <w:t>2023-12-23</w:t>
                  </w:r>
                </w:p>
              </w:tc>
              <w:tc>
                <w:tcPr>
                  <w:tcW w:w="2923" w:type="dxa"/>
                  <w:vAlign w:val="top"/>
                </w:tcPr>
                <w:p>
                  <w:pPr>
                    <w:rPr>
                      <w:rFonts w:ascii="Times New Roman" w:hAnsi="Times New Roman" w:eastAsia="宋体" w:cs="Times New Roman"/>
                      <w:color w:val="0070C0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0070C0"/>
                    </w:rPr>
                    <w:sym w:font="Wingdings" w:char="00A8"/>
                  </w:r>
                  <w:r>
                    <w:rPr>
                      <w:rFonts w:hint="eastAsia"/>
                      <w:color w:val="0070C0"/>
                    </w:rPr>
                    <w:t xml:space="preserve">加工间 </w:t>
                  </w:r>
                  <w:r>
                    <w:rPr>
                      <w:rFonts w:hint="eastAsia"/>
                      <w:color w:val="0070C0"/>
                    </w:rPr>
                    <w:sym w:font="Wingdings" w:char="00FE"/>
                  </w:r>
                  <w:r>
                    <w:rPr>
                      <w:rFonts w:hint="eastAsia"/>
                      <w:color w:val="0070C0"/>
                    </w:rPr>
                    <w:t>实验室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2" w:hRule="atLeast"/>
              </w:trPr>
              <w:tc>
                <w:tcPr>
                  <w:tcW w:w="1973" w:type="dxa"/>
                </w:tcPr>
                <w:p>
                  <w:r>
                    <w:rPr>
                      <w:rFonts w:hint="eastAsia"/>
                    </w:rPr>
                    <w:t>电热恒温水浴锅</w:t>
                  </w:r>
                </w:p>
              </w:tc>
              <w:tc>
                <w:tcPr>
                  <w:tcW w:w="2267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color w:val="0070C0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0070C0"/>
                      <w:lang w:val="en-US" w:eastAsia="zh-CN"/>
                    </w:rPr>
                    <w:t>HYJL20221223010</w:t>
                  </w:r>
                </w:p>
              </w:tc>
              <w:tc>
                <w:tcPr>
                  <w:tcW w:w="1880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color w:val="0070C0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0070C0"/>
                      <w:lang w:val="en-US" w:eastAsia="zh-CN"/>
                    </w:rPr>
                    <w:t>2023-12-22</w:t>
                  </w:r>
                </w:p>
              </w:tc>
              <w:tc>
                <w:tcPr>
                  <w:tcW w:w="2923" w:type="dxa"/>
                  <w:vAlign w:val="top"/>
                </w:tcPr>
                <w:p>
                  <w:pPr>
                    <w:rPr>
                      <w:rFonts w:ascii="Times New Roman" w:hAnsi="Times New Roman" w:eastAsia="宋体" w:cs="Times New Roman"/>
                      <w:color w:val="0070C0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0070C0"/>
                    </w:rPr>
                    <w:sym w:font="Wingdings" w:char="00A8"/>
                  </w:r>
                  <w:r>
                    <w:rPr>
                      <w:rFonts w:hint="eastAsia"/>
                      <w:color w:val="0070C0"/>
                    </w:rPr>
                    <w:t xml:space="preserve">加工间 </w:t>
                  </w:r>
                  <w:r>
                    <w:rPr>
                      <w:rFonts w:hint="eastAsia"/>
                      <w:color w:val="0070C0"/>
                    </w:rPr>
                    <w:sym w:font="Wingdings" w:char="00FE"/>
                  </w:r>
                  <w:r>
                    <w:rPr>
                      <w:rFonts w:hint="eastAsia"/>
                      <w:color w:val="0070C0"/>
                    </w:rPr>
                    <w:t>实验室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2" w:hRule="atLeast"/>
              </w:trPr>
              <w:tc>
                <w:tcPr>
                  <w:tcW w:w="1973" w:type="dxa"/>
                </w:tcPr>
                <w:p>
                  <w:pPr>
                    <w:rPr>
                      <w:color w:val="0070C0"/>
                    </w:rPr>
                  </w:pPr>
                  <w:r>
                    <w:rPr>
                      <w:rFonts w:hint="eastAsia"/>
                      <w:color w:val="0070C0"/>
                    </w:rPr>
                    <w:t>电热恒温培养箱</w:t>
                  </w:r>
                </w:p>
              </w:tc>
              <w:tc>
                <w:tcPr>
                  <w:tcW w:w="2267" w:type="dxa"/>
                </w:tcPr>
                <w:p>
                  <w:pPr>
                    <w:rPr>
                      <w:rFonts w:hint="default" w:eastAsia="宋体"/>
                      <w:color w:val="0070C0"/>
                      <w:lang w:val="en-US" w:eastAsia="zh-CN"/>
                    </w:rPr>
                  </w:pPr>
                  <w:r>
                    <w:rPr>
                      <w:rFonts w:hint="eastAsia"/>
                      <w:color w:val="0070C0"/>
                      <w:lang w:val="en-US" w:eastAsia="zh-CN"/>
                    </w:rPr>
                    <w:t>HYJL20221223016</w:t>
                  </w:r>
                </w:p>
              </w:tc>
              <w:tc>
                <w:tcPr>
                  <w:tcW w:w="1880" w:type="dxa"/>
                </w:tcPr>
                <w:p>
                  <w:pPr>
                    <w:rPr>
                      <w:rFonts w:hint="default" w:eastAsia="宋体"/>
                      <w:color w:val="0070C0"/>
                      <w:lang w:val="en-US" w:eastAsia="zh-CN"/>
                    </w:rPr>
                  </w:pPr>
                  <w:r>
                    <w:rPr>
                      <w:rFonts w:hint="eastAsia"/>
                      <w:color w:val="0070C0"/>
                      <w:lang w:val="en-US" w:eastAsia="zh-CN"/>
                    </w:rPr>
                    <w:t>2023-12-22</w:t>
                  </w:r>
                </w:p>
              </w:tc>
              <w:tc>
                <w:tcPr>
                  <w:tcW w:w="2923" w:type="dxa"/>
                </w:tcPr>
                <w:p>
                  <w:pPr>
                    <w:rPr>
                      <w:color w:val="0070C0"/>
                    </w:rPr>
                  </w:pPr>
                  <w:r>
                    <w:rPr>
                      <w:rFonts w:hint="eastAsia"/>
                      <w:color w:val="0070C0"/>
                    </w:rPr>
                    <w:sym w:font="Wingdings" w:char="00A8"/>
                  </w:r>
                  <w:r>
                    <w:rPr>
                      <w:rFonts w:hint="eastAsia"/>
                      <w:color w:val="0070C0"/>
                    </w:rPr>
                    <w:t xml:space="preserve">加工间 </w:t>
                  </w:r>
                  <w:r>
                    <w:rPr>
                      <w:rFonts w:hint="eastAsia"/>
                      <w:color w:val="0070C0"/>
                    </w:rPr>
                    <w:sym w:font="Wingdings" w:char="00FE"/>
                  </w:r>
                  <w:r>
                    <w:rPr>
                      <w:rFonts w:hint="eastAsia"/>
                      <w:color w:val="0070C0"/>
                    </w:rPr>
                    <w:t>实验室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73" w:type="dxa"/>
                </w:tcPr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</w:rPr>
                    <w:t>电子秤A</w:t>
                  </w:r>
                  <w:r>
                    <w:t>CS-3</w:t>
                  </w:r>
                  <w:r>
                    <w:rPr>
                      <w:rFonts w:hint="eastAsia"/>
                      <w:lang w:val="en-US" w:eastAsia="zh-CN"/>
                    </w:rPr>
                    <w:t>0-DHB</w:t>
                  </w:r>
                </w:p>
              </w:tc>
              <w:tc>
                <w:tcPr>
                  <w:tcW w:w="2267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color w:val="0070C0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0070C0"/>
                      <w:lang w:val="en-US" w:eastAsia="zh-CN"/>
                    </w:rPr>
                    <w:t>HYJL20221223007</w:t>
                  </w:r>
                </w:p>
              </w:tc>
              <w:tc>
                <w:tcPr>
                  <w:tcW w:w="1880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color w:val="0070C0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0070C0"/>
                      <w:lang w:val="en-US" w:eastAsia="zh-CN"/>
                    </w:rPr>
                    <w:t>2023-12-23</w:t>
                  </w:r>
                </w:p>
              </w:tc>
              <w:tc>
                <w:tcPr>
                  <w:tcW w:w="2923" w:type="dxa"/>
                  <w:vAlign w:val="top"/>
                </w:tcPr>
                <w:p>
                  <w:pPr>
                    <w:rPr>
                      <w:rFonts w:ascii="Times New Roman" w:hAnsi="Times New Roman" w:eastAsia="宋体" w:cs="Times New Roman"/>
                      <w:color w:val="0070C0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0070C0"/>
                    </w:rPr>
                    <w:sym w:font="Wingdings" w:char="00A8"/>
                  </w:r>
                  <w:r>
                    <w:rPr>
                      <w:rFonts w:hint="eastAsia"/>
                      <w:color w:val="0070C0"/>
                    </w:rPr>
                    <w:t xml:space="preserve">加工间 </w:t>
                  </w:r>
                  <w:r>
                    <w:rPr>
                      <w:rFonts w:hint="eastAsia"/>
                      <w:color w:val="0070C0"/>
                    </w:rPr>
                    <w:sym w:font="Wingdings" w:char="00FE"/>
                  </w:r>
                  <w:r>
                    <w:rPr>
                      <w:rFonts w:hint="eastAsia"/>
                      <w:color w:val="0070C0"/>
                    </w:rPr>
                    <w:t>实验室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73" w:type="dxa"/>
                </w:tcPr>
                <w:p>
                  <w:pPr>
                    <w:rPr>
                      <w:rFonts w:hint="eastAsia" w:eastAsia="宋体"/>
                      <w:lang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数字温度计</w:t>
                  </w:r>
                </w:p>
              </w:tc>
              <w:tc>
                <w:tcPr>
                  <w:tcW w:w="2267" w:type="dxa"/>
                </w:tcPr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HYJL20230112003</w:t>
                  </w:r>
                </w:p>
              </w:tc>
              <w:tc>
                <w:tcPr>
                  <w:tcW w:w="1880" w:type="dxa"/>
                </w:tcPr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</w:rPr>
                    <w:t>2</w:t>
                  </w:r>
                  <w:r>
                    <w:t>02</w:t>
                  </w:r>
                  <w:r>
                    <w:rPr>
                      <w:rFonts w:hint="eastAsia"/>
                      <w:lang w:val="en-US" w:eastAsia="zh-CN"/>
                    </w:rPr>
                    <w:t>2-01-11</w:t>
                  </w:r>
                </w:p>
              </w:tc>
              <w:tc>
                <w:tcPr>
                  <w:tcW w:w="2923" w:type="dxa"/>
                </w:tcPr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 xml:space="preserve">加工车间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实验室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73" w:type="dxa"/>
                </w:tcPr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无塞滴定管</w:t>
                  </w:r>
                </w:p>
              </w:tc>
              <w:tc>
                <w:tcPr>
                  <w:tcW w:w="2267" w:type="dxa"/>
                </w:tcPr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HYJL20221223015</w:t>
                  </w:r>
                </w:p>
              </w:tc>
              <w:tc>
                <w:tcPr>
                  <w:tcW w:w="1880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color w:val="0070C0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0070C0"/>
                      <w:lang w:val="en-US" w:eastAsia="zh-CN"/>
                    </w:rPr>
                    <w:t>2023-12-23</w:t>
                  </w:r>
                </w:p>
              </w:tc>
              <w:tc>
                <w:tcPr>
                  <w:tcW w:w="2923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color w:val="0070C0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0070C0"/>
                    </w:rPr>
                    <w:sym w:font="Wingdings" w:char="00A8"/>
                  </w:r>
                  <w:r>
                    <w:rPr>
                      <w:rFonts w:hint="eastAsia"/>
                      <w:color w:val="0070C0"/>
                    </w:rPr>
                    <w:t xml:space="preserve">加工间 </w:t>
                  </w:r>
                  <w:r>
                    <w:rPr>
                      <w:rFonts w:hint="eastAsia"/>
                      <w:color w:val="0070C0"/>
                    </w:rPr>
                    <w:sym w:font="Wingdings" w:char="00FE"/>
                  </w:r>
                  <w:r>
                    <w:rPr>
                      <w:rFonts w:hint="eastAsia"/>
                      <w:color w:val="0070C0"/>
                    </w:rPr>
                    <w:t>实验室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73" w:type="dxa"/>
                </w:tcPr>
                <w:p>
                  <w:pPr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高压灭菌锅</w:t>
                  </w:r>
                </w:p>
              </w:tc>
              <w:tc>
                <w:tcPr>
                  <w:tcW w:w="2267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HYJL20221223012</w:t>
                  </w:r>
                </w:p>
              </w:tc>
              <w:tc>
                <w:tcPr>
                  <w:tcW w:w="1880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color w:val="0070C0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0070C0"/>
                      <w:lang w:val="en-US" w:eastAsia="zh-CN"/>
                    </w:rPr>
                    <w:t>2023-12-22</w:t>
                  </w:r>
                </w:p>
              </w:tc>
              <w:tc>
                <w:tcPr>
                  <w:tcW w:w="2923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color w:val="0070C0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0070C0"/>
                    </w:rPr>
                    <w:sym w:font="Wingdings" w:char="00A8"/>
                  </w:r>
                  <w:r>
                    <w:rPr>
                      <w:rFonts w:hint="eastAsia"/>
                      <w:color w:val="0070C0"/>
                    </w:rPr>
                    <w:t xml:space="preserve">加工间 </w:t>
                  </w:r>
                  <w:r>
                    <w:rPr>
                      <w:rFonts w:hint="eastAsia"/>
                      <w:color w:val="0070C0"/>
                    </w:rPr>
                    <w:sym w:font="Wingdings" w:char="00FE"/>
                  </w:r>
                  <w:r>
                    <w:rPr>
                      <w:rFonts w:hint="eastAsia"/>
                      <w:color w:val="0070C0"/>
                    </w:rPr>
                    <w:t>实验室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73" w:type="dxa"/>
                </w:tcPr>
                <w:p>
                  <w:pPr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数显压力控制器</w:t>
                  </w:r>
                </w:p>
              </w:tc>
              <w:tc>
                <w:tcPr>
                  <w:tcW w:w="2267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color w:val="0070C0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0070C0"/>
                      <w:lang w:val="en-US" w:eastAsia="zh-CN"/>
                    </w:rPr>
                    <w:t>HYJL20221223002</w:t>
                  </w:r>
                </w:p>
              </w:tc>
              <w:tc>
                <w:tcPr>
                  <w:tcW w:w="1880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color w:val="0070C0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0070C0"/>
                      <w:lang w:val="en-US" w:eastAsia="zh-CN"/>
                    </w:rPr>
                    <w:t>2023-12-23</w:t>
                  </w:r>
                </w:p>
              </w:tc>
              <w:tc>
                <w:tcPr>
                  <w:tcW w:w="2923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color w:val="0070C0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0070C0"/>
                    </w:rPr>
                    <w:sym w:font="Wingdings" w:char="00A8"/>
                  </w:r>
                  <w:r>
                    <w:rPr>
                      <w:rFonts w:hint="eastAsia"/>
                      <w:color w:val="0070C0"/>
                    </w:rPr>
                    <w:t xml:space="preserve">加工间 </w:t>
                  </w:r>
                  <w:r>
                    <w:rPr>
                      <w:rFonts w:hint="eastAsia"/>
                      <w:color w:val="0070C0"/>
                    </w:rPr>
                    <w:sym w:font="Wingdings" w:char="00FE"/>
                  </w:r>
                  <w:r>
                    <w:rPr>
                      <w:rFonts w:hint="eastAsia"/>
                      <w:color w:val="0070C0"/>
                    </w:rPr>
                    <w:t>实验室</w:t>
                  </w:r>
                </w:p>
              </w:tc>
            </w:tr>
          </w:tbl>
          <w:p>
            <w:pPr>
              <w:pStyle w:val="4"/>
              <w:ind w:left="0" w:leftChars="0" w:firstLine="0" w:firstLineChars="0"/>
              <w:rPr>
                <w:rFonts w:hint="eastAsia"/>
                <w:u w:val="single"/>
                <w:lang w:val="en-US" w:eastAsia="zh-CN"/>
              </w:rPr>
            </w:pPr>
            <w:r>
              <w:rPr>
                <w:rFonts w:hint="eastAsia"/>
                <w:u w:val="single"/>
                <w:lang w:val="en-US" w:eastAsia="zh-CN"/>
              </w:rPr>
              <w:t>抽查安全阀 压力表，在检定有效期内，具体见收集材料清单</w:t>
            </w:r>
          </w:p>
          <w:p>
            <w:pPr>
              <w:pStyle w:val="4"/>
              <w:ind w:left="0" w:leftChars="0" w:firstLine="0" w:firstLineChars="0"/>
              <w:rPr>
                <w:rFonts w:hint="default"/>
                <w:lang w:val="en-US" w:eastAsia="zh-CN"/>
              </w:rPr>
            </w:pPr>
          </w:p>
          <w:p>
            <w:pPr>
              <w:pStyle w:val="4"/>
              <w:ind w:left="0" w:leftChars="0" w:firstLine="0" w:firstLineChars="0"/>
              <w:rPr>
                <w:rFonts w:hint="eastAsia" w:eastAsia="宋体"/>
                <w:lang w:val="en-US" w:eastAsia="zh-CN"/>
              </w:rPr>
            </w:pPr>
          </w:p>
          <w:p>
            <w:r>
              <w:rPr>
                <w:rFonts w:hint="eastAsia"/>
              </w:rPr>
              <w:t>抽查内部校准情况；抽查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《内部校准计划》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《校准规程》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《校准记录》</w:t>
            </w:r>
          </w:p>
          <w:tbl>
            <w:tblPr>
              <w:tblStyle w:val="10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24"/>
              <w:gridCol w:w="3482"/>
              <w:gridCol w:w="1801"/>
              <w:gridCol w:w="203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1724" w:type="dxa"/>
                </w:tcPr>
                <w:p>
                  <w:r>
                    <w:rPr>
                      <w:rFonts w:hint="eastAsia"/>
                    </w:rPr>
                    <w:t>计量器具名称</w:t>
                  </w:r>
                </w:p>
              </w:tc>
              <w:tc>
                <w:tcPr>
                  <w:tcW w:w="3482" w:type="dxa"/>
                </w:tcPr>
                <w:p>
                  <w:r>
                    <w:rPr>
                      <w:rFonts w:hint="eastAsia"/>
                    </w:rPr>
                    <w:t>校准日期</w:t>
                  </w:r>
                </w:p>
              </w:tc>
              <w:tc>
                <w:tcPr>
                  <w:tcW w:w="1801" w:type="dxa"/>
                </w:tcPr>
                <w:p>
                  <w:r>
                    <w:rPr>
                      <w:rFonts w:hint="eastAsia"/>
                    </w:rPr>
                    <w:t>计划期限至</w:t>
                  </w:r>
                </w:p>
              </w:tc>
              <w:tc>
                <w:tcPr>
                  <w:tcW w:w="2036" w:type="dxa"/>
                </w:tcPr>
                <w:p>
                  <w:r>
                    <w:rPr>
                      <w:rFonts w:hint="eastAsia"/>
                    </w:rPr>
                    <w:t>使用场所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65" w:hRule="atLeast"/>
              </w:trPr>
              <w:tc>
                <w:tcPr>
                  <w:tcW w:w="1724" w:type="dxa"/>
                </w:tcPr>
                <w:p>
                  <w:pPr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成品库（中）</w:t>
                  </w:r>
                </w:p>
                <w:p>
                  <w:pPr>
                    <w:pStyle w:val="4"/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成品库（北）</w:t>
                  </w:r>
                </w:p>
                <w:p>
                  <w:pPr>
                    <w:pStyle w:val="4"/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调理速冻库</w:t>
                  </w:r>
                </w:p>
                <w:p>
                  <w:pPr>
                    <w:pStyle w:val="4"/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原料库</w:t>
                  </w:r>
                </w:p>
              </w:tc>
              <w:tc>
                <w:tcPr>
                  <w:tcW w:w="3482" w:type="dxa"/>
                </w:tcPr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2022-07-04</w:t>
                  </w:r>
                </w:p>
              </w:tc>
              <w:tc>
                <w:tcPr>
                  <w:tcW w:w="1801" w:type="dxa"/>
                </w:tcPr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每周1次</w:t>
                  </w:r>
                </w:p>
              </w:tc>
              <w:tc>
                <w:tcPr>
                  <w:tcW w:w="2036" w:type="dxa"/>
                </w:tcPr>
                <w:p>
                  <w:r>
                    <w:rPr>
                      <w:rFonts w:hint="eastAsia"/>
                    </w:rPr>
                    <w:sym w:font="Wingdings 2" w:char="F052"/>
                  </w:r>
                  <w:r>
                    <w:rPr>
                      <w:rFonts w:hint="eastAsia"/>
                    </w:rPr>
                    <w:t xml:space="preserve">加工间 </w:t>
                  </w:r>
                  <w:r>
                    <w:rPr>
                      <w:rFonts w:hint="eastAsia"/>
                    </w:rPr>
                    <w:sym w:font="Wingdings" w:char="00A8"/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1724" w:type="dxa"/>
                  <w:vAlign w:val="top"/>
                </w:tcPr>
                <w:p>
                  <w:pPr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成品库（中）</w:t>
                  </w:r>
                </w:p>
                <w:p>
                  <w:pPr>
                    <w:pStyle w:val="4"/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成品库（北）</w:t>
                  </w:r>
                </w:p>
                <w:p>
                  <w:pPr>
                    <w:pStyle w:val="4"/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调理速冻库</w:t>
                  </w:r>
                </w:p>
                <w:p>
                  <w:pPr>
                    <w:pStyle w:val="4"/>
                    <w:ind w:left="137" w:leftChars="0"/>
                    <w:rPr>
                      <w:rFonts w:hint="default" w:ascii="宋体" w:hAnsi="宋体" w:eastAsia="宋体" w:cs="Times New Roman"/>
                      <w:kern w:val="2"/>
                      <w:sz w:val="20"/>
                      <w:lang w:val="en-US" w:eastAsia="zh-CN" w:bidi="ar-S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原料库</w:t>
                  </w:r>
                </w:p>
              </w:tc>
              <w:tc>
                <w:tcPr>
                  <w:tcW w:w="3482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2022-10-19</w:t>
                  </w:r>
                </w:p>
              </w:tc>
              <w:tc>
                <w:tcPr>
                  <w:tcW w:w="1801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每周1次</w:t>
                  </w:r>
                </w:p>
              </w:tc>
              <w:tc>
                <w:tcPr>
                  <w:tcW w:w="2036" w:type="dxa"/>
                  <w:vAlign w:val="top"/>
                </w:tcPr>
                <w:p>
                  <w:pPr>
                    <w:rPr>
                      <w:rFonts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/>
                    </w:rPr>
                    <w:sym w:font="Wingdings 2" w:char="F052"/>
                  </w:r>
                  <w:r>
                    <w:rPr>
                      <w:rFonts w:hint="eastAsia"/>
                    </w:rPr>
                    <w:t xml:space="preserve">加工间 </w:t>
                  </w:r>
                  <w:r>
                    <w:rPr>
                      <w:rFonts w:hint="eastAsia"/>
                    </w:rPr>
                    <w:sym w:font="Wingdings" w:char="00A8"/>
                  </w:r>
                </w:p>
              </w:tc>
            </w:tr>
          </w:tbl>
          <w:p/>
          <w:p>
            <w:r>
              <w:rPr>
                <w:rFonts w:hint="eastAsia"/>
              </w:rPr>
              <w:t>计量器具的失效控制：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未发生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已发生，</w:t>
            </w:r>
          </w:p>
          <w:tbl>
            <w:tblPr>
              <w:tblStyle w:val="10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33"/>
              <w:gridCol w:w="2248"/>
              <w:gridCol w:w="2626"/>
              <w:gridCol w:w="203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2133" w:type="dxa"/>
                </w:tcPr>
                <w:p>
                  <w:r>
                    <w:rPr>
                      <w:rFonts w:hint="eastAsia"/>
                    </w:rPr>
                    <w:t>失效计量器具名称</w:t>
                  </w:r>
                </w:p>
              </w:tc>
              <w:tc>
                <w:tcPr>
                  <w:tcW w:w="2248" w:type="dxa"/>
                </w:tcPr>
                <w:p>
                  <w:r>
                    <w:rPr>
                      <w:rFonts w:hint="eastAsia"/>
                    </w:rPr>
                    <w:t>失效情况</w:t>
                  </w:r>
                </w:p>
              </w:tc>
              <w:tc>
                <w:tcPr>
                  <w:tcW w:w="2626" w:type="dxa"/>
                </w:tcPr>
                <w:p>
                  <w:r>
                    <w:rPr>
                      <w:rFonts w:hint="eastAsia"/>
                    </w:rPr>
                    <w:t>处理</w:t>
                  </w:r>
                </w:p>
              </w:tc>
              <w:tc>
                <w:tcPr>
                  <w:tcW w:w="2036" w:type="dxa"/>
                </w:tcPr>
                <w:p>
                  <w:r>
                    <w:rPr>
                      <w:rFonts w:hint="eastAsia"/>
                    </w:rPr>
                    <w:t>数据追溯描述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33" w:type="dxa"/>
                </w:tcPr>
                <w:p/>
              </w:tc>
              <w:tc>
                <w:tcPr>
                  <w:tcW w:w="2248" w:type="dxa"/>
                </w:tcPr>
                <w:p/>
              </w:tc>
              <w:tc>
                <w:tcPr>
                  <w:tcW w:w="2626" w:type="dxa"/>
                </w:tcPr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报废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维修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再校准</w:t>
                  </w:r>
                </w:p>
              </w:tc>
              <w:tc>
                <w:tcPr>
                  <w:tcW w:w="2036" w:type="dxa"/>
                </w:tcPr>
                <w:p/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33" w:type="dxa"/>
                </w:tcPr>
                <w:p/>
              </w:tc>
              <w:tc>
                <w:tcPr>
                  <w:tcW w:w="2248" w:type="dxa"/>
                </w:tcPr>
                <w:p/>
              </w:tc>
              <w:tc>
                <w:tcPr>
                  <w:tcW w:w="2626" w:type="dxa"/>
                </w:tcPr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报废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维修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再校准</w:t>
                  </w:r>
                </w:p>
              </w:tc>
              <w:tc>
                <w:tcPr>
                  <w:tcW w:w="2036" w:type="dxa"/>
                </w:tcPr>
                <w:p/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33" w:type="dxa"/>
                </w:tcPr>
                <w:p/>
              </w:tc>
              <w:tc>
                <w:tcPr>
                  <w:tcW w:w="2248" w:type="dxa"/>
                </w:tcPr>
                <w:p/>
              </w:tc>
              <w:tc>
                <w:tcPr>
                  <w:tcW w:w="2626" w:type="dxa"/>
                </w:tcPr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报废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维修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再校准</w:t>
                  </w:r>
                </w:p>
              </w:tc>
              <w:tc>
                <w:tcPr>
                  <w:tcW w:w="2036" w:type="dxa"/>
                </w:tcPr>
                <w:p/>
              </w:tc>
            </w:tr>
          </w:tbl>
          <w:p/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标准溶液控制：</w:t>
            </w:r>
            <w:r>
              <w:rPr>
                <w:rFonts w:hint="eastAsia"/>
                <w:lang w:eastAsia="zh-CN"/>
              </w:rPr>
              <w:t>——</w:t>
            </w:r>
            <w:r>
              <w:rPr>
                <w:rFonts w:hint="eastAsia"/>
                <w:lang w:val="en-US" w:eastAsia="zh-CN"/>
              </w:rPr>
              <w:t>不使用</w:t>
            </w:r>
          </w:p>
          <w:tbl>
            <w:tblPr>
              <w:tblStyle w:val="10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52"/>
              <w:gridCol w:w="881"/>
              <w:gridCol w:w="1689"/>
              <w:gridCol w:w="2105"/>
              <w:gridCol w:w="1569"/>
              <w:gridCol w:w="1547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52" w:type="dxa"/>
                </w:tcPr>
                <w:p>
                  <w:r>
                    <w:rPr>
                      <w:rFonts w:hint="eastAsia"/>
                    </w:rPr>
                    <w:t>溶液名称</w:t>
                  </w:r>
                </w:p>
              </w:tc>
              <w:tc>
                <w:tcPr>
                  <w:tcW w:w="881" w:type="dxa"/>
                </w:tcPr>
                <w:p>
                  <w:r>
                    <w:rPr>
                      <w:rFonts w:hint="eastAsia"/>
                    </w:rPr>
                    <w:t>浓度</w:t>
                  </w:r>
                </w:p>
              </w:tc>
              <w:tc>
                <w:tcPr>
                  <w:tcW w:w="1689" w:type="dxa"/>
                </w:tcPr>
                <w:p>
                  <w:r>
                    <w:rPr>
                      <w:rFonts w:hint="eastAsia"/>
                    </w:rPr>
                    <w:t>基准物质种类</w:t>
                  </w:r>
                </w:p>
              </w:tc>
              <w:tc>
                <w:tcPr>
                  <w:tcW w:w="2105" w:type="dxa"/>
                </w:tcPr>
                <w:p>
                  <w:r>
                    <w:rPr>
                      <w:rFonts w:hint="eastAsia"/>
                    </w:rPr>
                    <w:t>标定方法</w:t>
                  </w:r>
                </w:p>
              </w:tc>
              <w:tc>
                <w:tcPr>
                  <w:tcW w:w="1569" w:type="dxa"/>
                </w:tcPr>
                <w:p>
                  <w:r>
                    <w:rPr>
                      <w:rFonts w:hint="eastAsia"/>
                    </w:rPr>
                    <w:t>标准偏差合格</w:t>
                  </w:r>
                </w:p>
              </w:tc>
              <w:tc>
                <w:tcPr>
                  <w:tcW w:w="1547" w:type="dxa"/>
                </w:tcPr>
                <w:p>
                  <w:r>
                    <w:rPr>
                      <w:rFonts w:hint="eastAsia"/>
                    </w:rPr>
                    <w:t>在有效期内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52" w:type="dxa"/>
                </w:tcPr>
                <w:p/>
              </w:tc>
              <w:tc>
                <w:tcPr>
                  <w:tcW w:w="881" w:type="dxa"/>
                </w:tcPr>
                <w:p/>
              </w:tc>
              <w:tc>
                <w:tcPr>
                  <w:tcW w:w="1689" w:type="dxa"/>
                </w:tcPr>
                <w:p/>
              </w:tc>
              <w:tc>
                <w:tcPr>
                  <w:tcW w:w="2105" w:type="dxa"/>
                </w:tcPr>
                <w:p/>
              </w:tc>
              <w:tc>
                <w:tcPr>
                  <w:tcW w:w="1569" w:type="dxa"/>
                </w:tcPr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是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否</w:t>
                  </w:r>
                </w:p>
              </w:tc>
              <w:tc>
                <w:tcPr>
                  <w:tcW w:w="1547" w:type="dxa"/>
                </w:tcPr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是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52" w:type="dxa"/>
                </w:tcPr>
                <w:p/>
              </w:tc>
              <w:tc>
                <w:tcPr>
                  <w:tcW w:w="881" w:type="dxa"/>
                </w:tcPr>
                <w:p/>
              </w:tc>
              <w:tc>
                <w:tcPr>
                  <w:tcW w:w="1689" w:type="dxa"/>
                </w:tcPr>
                <w:p/>
              </w:tc>
              <w:tc>
                <w:tcPr>
                  <w:tcW w:w="2105" w:type="dxa"/>
                </w:tcPr>
                <w:p/>
              </w:tc>
              <w:tc>
                <w:tcPr>
                  <w:tcW w:w="1569" w:type="dxa"/>
                </w:tcPr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是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否</w:t>
                  </w:r>
                </w:p>
              </w:tc>
              <w:tc>
                <w:tcPr>
                  <w:tcW w:w="1547" w:type="dxa"/>
                </w:tcPr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是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52" w:type="dxa"/>
                </w:tcPr>
                <w:p/>
              </w:tc>
              <w:tc>
                <w:tcPr>
                  <w:tcW w:w="881" w:type="dxa"/>
                </w:tcPr>
                <w:p/>
              </w:tc>
              <w:tc>
                <w:tcPr>
                  <w:tcW w:w="1689" w:type="dxa"/>
                </w:tcPr>
                <w:p/>
              </w:tc>
              <w:tc>
                <w:tcPr>
                  <w:tcW w:w="2105" w:type="dxa"/>
                </w:tcPr>
                <w:p/>
              </w:tc>
              <w:tc>
                <w:tcPr>
                  <w:tcW w:w="1569" w:type="dxa"/>
                </w:tcPr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是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否</w:t>
                  </w:r>
                </w:p>
              </w:tc>
              <w:tc>
                <w:tcPr>
                  <w:tcW w:w="1547" w:type="dxa"/>
                </w:tcPr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是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否</w:t>
                  </w:r>
                </w:p>
              </w:tc>
            </w:tr>
          </w:tbl>
          <w:p/>
          <w:p/>
        </w:tc>
        <w:tc>
          <w:tcPr>
            <w:tcW w:w="1585" w:type="dxa"/>
            <w:vMerge w:val="continue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907" w:type="dxa"/>
            <w:shd w:val="clear" w:color="auto" w:fill="auto"/>
          </w:tcPr>
          <w:p>
            <w:r>
              <w:rPr>
                <w:rFonts w:hint="eastAsia"/>
              </w:rPr>
              <w:t>产品放行</w:t>
            </w:r>
          </w:p>
        </w:tc>
        <w:tc>
          <w:tcPr>
            <w:tcW w:w="1000" w:type="dxa"/>
            <w:shd w:val="clear" w:color="auto" w:fill="auto"/>
          </w:tcPr>
          <w:p>
            <w:r>
              <w:rPr>
                <w:rFonts w:hint="eastAsia"/>
                <w:lang w:val="en-US" w:eastAsia="zh-CN"/>
              </w:rPr>
              <w:t>H(V1.0)</w:t>
            </w:r>
            <w:r>
              <w:rPr>
                <w:rFonts w:hint="eastAsia"/>
              </w:rPr>
              <w:t xml:space="preserve">3.8  </w:t>
            </w:r>
          </w:p>
        </w:tc>
        <w:tc>
          <w:tcPr>
            <w:tcW w:w="958" w:type="dxa"/>
            <w:shd w:val="clear" w:color="auto" w:fill="auto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9259" w:type="dxa"/>
            <w:shd w:val="clear" w:color="auto" w:fill="auto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如：《产品检验控制程序》或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</w:rPr>
              <w:t>《产品放行控制程序》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</w:rPr>
              <w:t>《</w:t>
            </w:r>
            <w:r>
              <w:rPr>
                <w:rFonts w:hint="eastAsia"/>
                <w:lang w:val="en-US" w:eastAsia="zh-CN"/>
              </w:rPr>
              <w:t>产品留样管理制度</w:t>
            </w:r>
            <w:r>
              <w:rPr>
                <w:rFonts w:hint="eastAsia"/>
              </w:rPr>
              <w:t>》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</w:rPr>
              <w:t>《</w:t>
            </w:r>
            <w:r>
              <w:rPr>
                <w:rFonts w:hint="eastAsia"/>
                <w:lang w:val="en-US" w:eastAsia="zh-CN"/>
              </w:rPr>
              <w:t>进货查验记录管理制度</w:t>
            </w:r>
            <w:r>
              <w:rPr>
                <w:rFonts w:hint="eastAsia"/>
              </w:rPr>
              <w:t>》</w:t>
            </w:r>
            <w:r>
              <w:rPr>
                <w:rFonts w:hint="eastAsia"/>
                <w:lang w:eastAsia="zh-CN"/>
              </w:rPr>
              <w:t>、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执行标准（接收准则）：</w:t>
            </w:r>
          </w:p>
          <w:tbl>
            <w:tblPr>
              <w:tblStyle w:val="10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34"/>
              <w:gridCol w:w="1265"/>
              <w:gridCol w:w="3848"/>
              <w:gridCol w:w="259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3" w:hRule="atLeast"/>
              </w:trPr>
              <w:tc>
                <w:tcPr>
                  <w:tcW w:w="1334" w:type="dxa"/>
                </w:tcPr>
                <w:p>
                  <w:r>
                    <w:rPr>
                      <w:rFonts w:hint="eastAsia"/>
                    </w:rPr>
                    <w:t>放行类型</w:t>
                  </w:r>
                </w:p>
              </w:tc>
              <w:tc>
                <w:tcPr>
                  <w:tcW w:w="1265" w:type="dxa"/>
                </w:tcPr>
                <w:p>
                  <w:r>
                    <w:rPr>
                      <w:rFonts w:hint="eastAsia"/>
                    </w:rPr>
                    <w:t>抽样要求</w:t>
                  </w:r>
                </w:p>
              </w:tc>
              <w:tc>
                <w:tcPr>
                  <w:tcW w:w="3848" w:type="dxa"/>
                </w:tcPr>
                <w:p>
                  <w:r>
                    <w:rPr>
                      <w:rFonts w:hint="eastAsia"/>
                    </w:rPr>
                    <w:t>执行标准或规范文件名称</w:t>
                  </w:r>
                </w:p>
              </w:tc>
              <w:tc>
                <w:tcPr>
                  <w:tcW w:w="2596" w:type="dxa"/>
                </w:tcPr>
                <w:p>
                  <w:r>
                    <w:rPr>
                      <w:rFonts w:hint="eastAsia"/>
                    </w:rPr>
                    <w:t>评价结论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34" w:type="dxa"/>
                </w:tcPr>
                <w:p>
                  <w:r>
                    <w:rPr>
                      <w:rFonts w:hint="eastAsia"/>
                    </w:rPr>
                    <w:t>原辅料</w:t>
                  </w:r>
                  <w:r>
                    <w:rPr>
                      <w:rFonts w:hint="eastAsia"/>
                      <w:lang w:eastAsia="zh-CN"/>
                    </w:rPr>
                    <w:t>、</w:t>
                  </w:r>
                  <w:r>
                    <w:rPr>
                      <w:rFonts w:hint="eastAsia"/>
                      <w:lang w:val="en-US" w:eastAsia="zh-CN"/>
                    </w:rPr>
                    <w:t>包材</w:t>
                  </w:r>
                  <w:r>
                    <w:rPr>
                      <w:rFonts w:hint="eastAsia"/>
                    </w:rPr>
                    <w:t>检验</w:t>
                  </w:r>
                </w:p>
              </w:tc>
              <w:tc>
                <w:tcPr>
                  <w:tcW w:w="1265" w:type="dxa"/>
                </w:tcPr>
                <w:p>
                  <w:r>
                    <w:rPr>
                      <w:rFonts w:hint="eastAsia"/>
                    </w:rPr>
                    <w:t>随机抽取</w:t>
                  </w:r>
                </w:p>
              </w:tc>
              <w:tc>
                <w:tcPr>
                  <w:tcW w:w="3848" w:type="dxa"/>
                </w:tcPr>
                <w:p>
                  <w:r>
                    <w:rPr>
                      <w:rFonts w:hint="eastAsia"/>
                    </w:rPr>
                    <w:t>一般：感官检查、水分等</w:t>
                  </w:r>
                </w:p>
                <w:p>
                  <w:pPr>
                    <w:pStyle w:val="4"/>
                    <w:ind w:left="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蔬菜：农药残留；</w:t>
                  </w:r>
                </w:p>
                <w:p>
                  <w:pPr>
                    <w:pStyle w:val="4"/>
                    <w:ind w:left="0"/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畜禽肉类：检验检疫合格证明等</w:t>
                  </w:r>
                </w:p>
                <w:p>
                  <w:pPr>
                    <w:pStyle w:val="4"/>
                    <w:ind w:left="0"/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——《原辅材料验收汇编》</w:t>
                  </w:r>
                </w:p>
              </w:tc>
              <w:tc>
                <w:tcPr>
                  <w:tcW w:w="2596" w:type="dxa"/>
                </w:tcPr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t>☑</w:t>
                  </w:r>
                  <w:r>
                    <w:rPr>
                      <w:rFonts w:hint="eastAsia"/>
                      <w:szCs w:val="21"/>
                    </w:rPr>
                    <w:t xml:space="preserve">符合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  <w:szCs w:val="21"/>
                    </w:rPr>
                    <w:t>不符合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34" w:type="dxa"/>
                </w:tcPr>
                <w:p>
                  <w:r>
                    <w:rPr>
                      <w:rFonts w:hint="eastAsia"/>
                    </w:rPr>
                    <w:t>半成品首检</w:t>
                  </w:r>
                </w:p>
              </w:tc>
              <w:tc>
                <w:tcPr>
                  <w:tcW w:w="1265" w:type="dxa"/>
                </w:tcPr>
                <w:p>
                  <w:r>
                    <w:rPr>
                      <w:rFonts w:hint="eastAsia"/>
                    </w:rPr>
                    <w:t>——</w:t>
                  </w:r>
                </w:p>
              </w:tc>
              <w:tc>
                <w:tcPr>
                  <w:tcW w:w="3848" w:type="dxa"/>
                </w:tcPr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</w:p>
              </w:tc>
              <w:tc>
                <w:tcPr>
                  <w:tcW w:w="2596" w:type="dxa"/>
                </w:tcPr>
                <w:p>
                  <w:r>
                    <w:rPr>
                      <w:rFonts w:hint="eastAsia"/>
                      <w:color w:val="000000"/>
                      <w:szCs w:val="21"/>
                    </w:rPr>
                    <w:sym w:font="Wingdings 2" w:char="00A3"/>
                  </w:r>
                  <w:r>
                    <w:rPr>
                      <w:rFonts w:hint="eastAsia"/>
                    </w:rPr>
                    <w:t xml:space="preserve">符合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不符合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34" w:type="dxa"/>
                </w:tcPr>
                <w:p>
                  <w:r>
                    <w:rPr>
                      <w:rFonts w:hint="eastAsia"/>
                    </w:rPr>
                    <w:t>半成品检验</w:t>
                  </w:r>
                </w:p>
              </w:tc>
              <w:tc>
                <w:tcPr>
                  <w:tcW w:w="1265" w:type="dxa"/>
                </w:tcPr>
                <w:p>
                  <w:r>
                    <w:rPr>
                      <w:rFonts w:hint="eastAsia"/>
                    </w:rPr>
                    <w:t>随机抽取</w:t>
                  </w:r>
                </w:p>
              </w:tc>
              <w:tc>
                <w:tcPr>
                  <w:tcW w:w="3848" w:type="dxa"/>
                </w:tcPr>
                <w:p>
                  <w:r>
                    <w:rPr>
                      <w:rFonts w:hint="eastAsia"/>
                      <w:lang w:val="en-US" w:eastAsia="zh-CN"/>
                    </w:rPr>
                    <w:t>主要以</w:t>
                  </w:r>
                  <w:r>
                    <w:rPr>
                      <w:rFonts w:hint="eastAsia"/>
                    </w:rPr>
                    <w:t>感官</w:t>
                  </w:r>
                  <w:r>
                    <w:rPr>
                      <w:rFonts w:hint="eastAsia"/>
                      <w:lang w:val="en-US" w:eastAsia="zh-CN"/>
                    </w:rPr>
                    <w:t>检验为主</w:t>
                  </w:r>
                </w:p>
              </w:tc>
              <w:tc>
                <w:tcPr>
                  <w:tcW w:w="2596" w:type="dxa"/>
                </w:tcPr>
                <w:p>
                  <w:r>
                    <w:rPr>
                      <w:rFonts w:hint="eastAsia"/>
                      <w:color w:val="000000"/>
                      <w:szCs w:val="21"/>
                    </w:rPr>
                    <w:sym w:font="Wingdings 2" w:char="0052"/>
                  </w:r>
                  <w:r>
                    <w:rPr>
                      <w:rFonts w:hint="eastAsia"/>
                    </w:rPr>
                    <w:t xml:space="preserve">符合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不符合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34" w:type="dxa"/>
                </w:tcPr>
                <w:p>
                  <w:r>
                    <w:rPr>
                      <w:rFonts w:hint="eastAsia"/>
                    </w:rPr>
                    <w:t>成品检验</w:t>
                  </w:r>
                </w:p>
              </w:tc>
              <w:tc>
                <w:tcPr>
                  <w:tcW w:w="1265" w:type="dxa"/>
                </w:tcPr>
                <w:p>
                  <w:r>
                    <w:rPr>
                      <w:rFonts w:hint="eastAsia"/>
                    </w:rPr>
                    <w:t>随机抽取</w:t>
                  </w:r>
                </w:p>
              </w:tc>
              <w:tc>
                <w:tcPr>
                  <w:tcW w:w="3848" w:type="dxa"/>
                </w:tcPr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default" w:eastAsia="宋体"/>
                      <w:lang w:val="en-US" w:eastAsia="zh-CN"/>
                    </w:rPr>
                    <w:t>肉串：</w:t>
                  </w:r>
                  <w:r>
                    <w:rPr>
                      <w:rFonts w:hint="eastAsia"/>
                      <w:lang w:val="en-US" w:eastAsia="zh-CN"/>
                    </w:rPr>
                    <w:t>《</w:t>
                  </w:r>
                  <w:r>
                    <w:rPr>
                      <w:rFonts w:hint="default" w:eastAsia="宋体"/>
                      <w:lang w:val="en-US" w:eastAsia="zh-CN"/>
                    </w:rPr>
                    <w:t>SB/T10379-2012 速冻调制食品</w:t>
                  </w:r>
                  <w:r>
                    <w:rPr>
                      <w:rFonts w:hint="eastAsia"/>
                      <w:lang w:val="en-US" w:eastAsia="zh-CN"/>
                    </w:rPr>
                    <w:t>》</w:t>
                  </w:r>
                </w:p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《</w:t>
                  </w:r>
                  <w:r>
                    <w:rPr>
                      <w:rFonts w:hint="default" w:eastAsia="宋体"/>
                      <w:lang w:val="en-US" w:eastAsia="zh-CN"/>
                    </w:rPr>
                    <w:t>GB 19295-2021 食品安全国家标准 速冻面米与调制食品</w:t>
                  </w:r>
                  <w:r>
                    <w:rPr>
                      <w:rFonts w:hint="eastAsia"/>
                      <w:lang w:val="en-US" w:eastAsia="zh-CN"/>
                    </w:rPr>
                    <w:t>》</w:t>
                  </w:r>
                </w:p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default" w:eastAsia="宋体"/>
                      <w:lang w:val="en-US" w:eastAsia="zh-CN"/>
                    </w:rPr>
                    <w:t>冷冻预制调理肉类（牛肉、羊肉、鸡肉、鱼肉）：</w:t>
                  </w:r>
                  <w:r>
                    <w:rPr>
                      <w:rFonts w:hint="eastAsia"/>
                      <w:lang w:val="en-US" w:eastAsia="zh-CN"/>
                    </w:rPr>
                    <w:t>《</w:t>
                  </w:r>
                  <w:r>
                    <w:rPr>
                      <w:rFonts w:hint="default" w:eastAsia="宋体"/>
                      <w:lang w:val="en-US" w:eastAsia="zh-CN"/>
                    </w:rPr>
                    <w:t xml:space="preserve">SB/T 10482-2008 预制肉类食品质量安全要求 </w:t>
                  </w:r>
                  <w:r>
                    <w:rPr>
                      <w:rFonts w:hint="eastAsia"/>
                      <w:lang w:val="en-US" w:eastAsia="zh-CN"/>
                    </w:rPr>
                    <w:t>》</w:t>
                  </w:r>
                </w:p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default" w:eastAsia="宋体"/>
                      <w:lang w:val="en-US" w:eastAsia="zh-CN"/>
                    </w:rPr>
                    <w:t>饺子</w:t>
                  </w:r>
                  <w:r>
                    <w:rPr>
                      <w:rFonts w:hint="eastAsia"/>
                      <w:lang w:val="en-US" w:eastAsia="zh-CN"/>
                    </w:rPr>
                    <w:t>《</w:t>
                  </w:r>
                  <w:r>
                    <w:rPr>
                      <w:rFonts w:hint="default" w:eastAsia="宋体"/>
                      <w:lang w:val="en-US" w:eastAsia="zh-CN"/>
                    </w:rPr>
                    <w:t>GB/T 23786-2009 速冻饺子</w:t>
                  </w:r>
                  <w:r>
                    <w:rPr>
                      <w:rFonts w:hint="eastAsia"/>
                      <w:lang w:val="en-US" w:eastAsia="zh-CN"/>
                    </w:rPr>
                    <w:t>》</w:t>
                  </w:r>
                  <w:r>
                    <w:rPr>
                      <w:rFonts w:hint="default" w:eastAsia="宋体"/>
                      <w:lang w:val="en-US" w:eastAsia="zh-CN"/>
                    </w:rPr>
                    <w:t>；</w:t>
                  </w:r>
                </w:p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default" w:eastAsia="宋体"/>
                      <w:lang w:val="en-US" w:eastAsia="zh-CN"/>
                    </w:rPr>
                    <w:t>羊蝎子</w:t>
                  </w:r>
                  <w:r>
                    <w:rPr>
                      <w:rFonts w:hint="eastAsia"/>
                      <w:lang w:val="en-US" w:eastAsia="zh-CN"/>
                    </w:rPr>
                    <w:t>《</w:t>
                  </w:r>
                  <w:r>
                    <w:rPr>
                      <w:rFonts w:hint="default" w:eastAsia="宋体"/>
                      <w:lang w:val="en-US" w:eastAsia="zh-CN"/>
                    </w:rPr>
                    <w:t>GB/T 23586-2009 酱卤肉制品</w:t>
                  </w:r>
                  <w:r>
                    <w:rPr>
                      <w:rFonts w:hint="eastAsia"/>
                      <w:lang w:val="en-US" w:eastAsia="zh-CN"/>
                    </w:rPr>
                    <w:t>》</w:t>
                  </w:r>
                </w:p>
              </w:tc>
              <w:tc>
                <w:tcPr>
                  <w:tcW w:w="2596" w:type="dxa"/>
                </w:tcPr>
                <w:p>
                  <w:r>
                    <w:rPr>
                      <w:rFonts w:hint="eastAsia"/>
                      <w:color w:val="000000"/>
                      <w:szCs w:val="21"/>
                    </w:rPr>
                    <w:t>☑</w:t>
                  </w:r>
                  <w:r>
                    <w:rPr>
                      <w:rFonts w:hint="eastAsia"/>
                    </w:rPr>
                    <w:t xml:space="preserve">符合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不符合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34" w:type="dxa"/>
                </w:tcPr>
                <w:p>
                  <w:r>
                    <w:rPr>
                      <w:rFonts w:hint="eastAsia"/>
                    </w:rPr>
                    <w:t>服务放行</w:t>
                  </w:r>
                </w:p>
              </w:tc>
              <w:tc>
                <w:tcPr>
                  <w:tcW w:w="1265" w:type="dxa"/>
                </w:tcPr>
                <w:p>
                  <w:r>
                    <w:rPr>
                      <w:rFonts w:hint="eastAsia"/>
                    </w:rPr>
                    <w:t>——</w:t>
                  </w:r>
                </w:p>
              </w:tc>
              <w:tc>
                <w:tcPr>
                  <w:tcW w:w="3848" w:type="dxa"/>
                </w:tcPr>
                <w:p/>
              </w:tc>
              <w:tc>
                <w:tcPr>
                  <w:tcW w:w="2596" w:type="dxa"/>
                </w:tcPr>
                <w:p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符合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不符合</w:t>
                  </w:r>
                </w:p>
              </w:tc>
            </w:tr>
          </w:tbl>
          <w:p/>
        </w:tc>
        <w:tc>
          <w:tcPr>
            <w:tcW w:w="1585" w:type="dxa"/>
            <w:shd w:val="clear" w:color="auto" w:fill="auto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>符合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不符合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907" w:type="dxa"/>
            <w:shd w:val="clear" w:color="auto" w:fill="auto"/>
            <w:vAlign w:val="top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产品放行</w:t>
            </w:r>
          </w:p>
        </w:tc>
        <w:tc>
          <w:tcPr>
            <w:tcW w:w="1000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H(V1.0)</w:t>
            </w:r>
            <w:r>
              <w:rPr>
                <w:rFonts w:hint="eastAsia"/>
              </w:rPr>
              <w:t xml:space="preserve">3.8 </w:t>
            </w:r>
          </w:p>
          <w:p>
            <w:pPr>
              <w:rPr>
                <w:rFonts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H（v.10）4.3.4.3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958" w:type="dxa"/>
            <w:shd w:val="clear" w:color="auto" w:fill="auto"/>
          </w:tcPr>
          <w:p>
            <w:r>
              <w:rPr>
                <w:rFonts w:hint="eastAsia"/>
              </w:rPr>
              <w:t>运行证据</w:t>
            </w:r>
          </w:p>
        </w:tc>
        <w:tc>
          <w:tcPr>
            <w:tcW w:w="9259" w:type="dxa"/>
            <w:shd w:val="clear" w:color="auto" w:fill="auto"/>
          </w:tcPr>
          <w:p>
            <w:r>
              <w:rPr>
                <w:rFonts w:hint="eastAsia"/>
              </w:rPr>
              <w:t>放行包括：</w:t>
            </w:r>
            <w:r>
              <w:rPr>
                <w:rFonts w:hint="eastAsia"/>
                <w:color w:val="000000"/>
                <w:szCs w:val="21"/>
              </w:rPr>
              <w:t>☑</w:t>
            </w:r>
            <w:r>
              <w:rPr>
                <w:rFonts w:hint="eastAsia"/>
              </w:rPr>
              <w:t xml:space="preserve">原材料进厂  </w:t>
            </w:r>
            <w:r>
              <w:rPr>
                <w:rFonts w:hint="eastAsia"/>
                <w:color w:val="000000"/>
                <w:szCs w:val="21"/>
              </w:rPr>
              <w:t>☑</w:t>
            </w:r>
            <w:r>
              <w:rPr>
                <w:rFonts w:hint="eastAsia"/>
              </w:rPr>
              <w:t xml:space="preserve">半成品转序 </w:t>
            </w:r>
            <w:r>
              <w:rPr>
                <w:rFonts w:hint="eastAsia"/>
                <w:color w:val="000000"/>
                <w:szCs w:val="21"/>
              </w:rPr>
              <w:t>☑</w:t>
            </w:r>
            <w:r>
              <w:rPr>
                <w:rFonts w:hint="eastAsia"/>
              </w:rPr>
              <w:t xml:space="preserve">成品放行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</w:rPr>
              <w:t>服务放行</w:t>
            </w:r>
          </w:p>
          <w:p>
            <w:pPr>
              <w:rPr>
                <w:u w:val="single"/>
              </w:rPr>
            </w:pPr>
            <w:r>
              <w:rPr>
                <w:rFonts w:hint="eastAsia"/>
              </w:rPr>
              <w:t>抽取原材料检验相关记录名称：</w:t>
            </w:r>
            <w:r>
              <w:rPr>
                <w:rFonts w:hint="eastAsia"/>
                <w:u w:val="single"/>
              </w:rPr>
              <w:t xml:space="preserve">《    </w:t>
            </w:r>
            <w:r>
              <w:rPr>
                <w:rFonts w:hint="eastAsia"/>
                <w:u w:val="single"/>
                <w:lang w:val="en-US" w:eastAsia="zh-CN"/>
              </w:rPr>
              <w:t>到货验收记录表</w:t>
            </w:r>
            <w:r>
              <w:rPr>
                <w:rFonts w:hint="eastAsia"/>
                <w:color w:val="C00000"/>
                <w:u w:val="single"/>
              </w:rPr>
              <w:t xml:space="preserve">   </w:t>
            </w:r>
            <w:r>
              <w:rPr>
                <w:rFonts w:hint="eastAsia"/>
                <w:u w:val="single"/>
              </w:rPr>
              <w:t xml:space="preserve">    》</w:t>
            </w:r>
          </w:p>
          <w:tbl>
            <w:tblPr>
              <w:tblStyle w:val="10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67"/>
              <w:gridCol w:w="1572"/>
              <w:gridCol w:w="1030"/>
              <w:gridCol w:w="2455"/>
              <w:gridCol w:w="2025"/>
              <w:gridCol w:w="119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日期</w:t>
                  </w:r>
                </w:p>
              </w:tc>
              <w:tc>
                <w:tcPr>
                  <w:tcW w:w="1572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物料名称/批次</w:t>
                  </w:r>
                </w:p>
              </w:tc>
              <w:tc>
                <w:tcPr>
                  <w:tcW w:w="1030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抽样比例</w:t>
                  </w:r>
                </w:p>
              </w:tc>
              <w:tc>
                <w:tcPr>
                  <w:tcW w:w="2455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b/>
                      <w:bCs/>
                      <w:highlight w:val="none"/>
                    </w:rPr>
                    <w:t>关键特性</w:t>
                  </w:r>
                  <w:r>
                    <w:rPr>
                      <w:rFonts w:hint="eastAsia"/>
                      <w:highlight w:val="none"/>
                    </w:rPr>
                    <w:t>要求</w:t>
                  </w:r>
                </w:p>
              </w:tc>
              <w:tc>
                <w:tcPr>
                  <w:tcW w:w="2025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实测结果</w:t>
                  </w:r>
                </w:p>
              </w:tc>
              <w:tc>
                <w:tcPr>
                  <w:tcW w:w="1194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验证结论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16" w:hRule="atLeast"/>
              </w:trPr>
              <w:tc>
                <w:tcPr>
                  <w:tcW w:w="767" w:type="dxa"/>
                </w:tcPr>
                <w:p>
                  <w:pPr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2022-11-19</w:t>
                  </w:r>
                </w:p>
              </w:tc>
              <w:tc>
                <w:tcPr>
                  <w:tcW w:w="1572" w:type="dxa"/>
                </w:tcPr>
                <w:p>
                  <w:pPr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精选羊肉板</w:t>
                  </w:r>
                </w:p>
                <w:p>
                  <w:pPr>
                    <w:pStyle w:val="2"/>
                    <w:rPr>
                      <w:rFonts w:hint="default"/>
                      <w:lang w:val="en-US" w:eastAsia="zh-CN"/>
                    </w:rPr>
                  </w:pPr>
                </w:p>
              </w:tc>
              <w:tc>
                <w:tcPr>
                  <w:tcW w:w="1030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随机抽取</w:t>
                  </w:r>
                </w:p>
              </w:tc>
              <w:tc>
                <w:tcPr>
                  <w:tcW w:w="2455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合格供方、动检证明</w:t>
                  </w:r>
                </w:p>
              </w:tc>
              <w:tc>
                <w:tcPr>
                  <w:tcW w:w="2025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  <w:t>合格，来自合格供方，动物检疫证明编号：1507758775</w:t>
                  </w:r>
                </w:p>
              </w:tc>
              <w:tc>
                <w:tcPr>
                  <w:tcW w:w="1194" w:type="dxa"/>
                </w:tcPr>
                <w:p>
                  <w:pPr>
                    <w:rPr>
                      <w:rFonts w:hint="eastAsia"/>
                      <w:highlight w:val="none"/>
                    </w:rPr>
                  </w:pPr>
                  <w:r>
                    <w:rPr>
                      <w:rFonts w:hint="eastAsia" w:ascii="Segoe UI Emoji" w:hAnsi="Segoe UI Emoji" w:cs="Segoe UI Emoji"/>
                      <w:color w:val="000000"/>
                      <w:sz w:val="18"/>
                      <w:szCs w:val="18"/>
                      <w:highlight w:val="none"/>
                      <w:lang w:eastAsia="zh-CN"/>
                    </w:rPr>
                    <w:sym w:font="Wingdings 2" w:char="0052"/>
                  </w:r>
                  <w:r>
                    <w:rPr>
                      <w:rFonts w:hint="eastAsia"/>
                      <w:highlight w:val="none"/>
                    </w:rPr>
                    <w:t xml:space="preserve">合格 </w:t>
                  </w:r>
                </w:p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</w:rPr>
                    <w:t>不合格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16" w:hRule="atLeast"/>
              </w:trPr>
              <w:tc>
                <w:tcPr>
                  <w:tcW w:w="9043" w:type="dxa"/>
                  <w:gridSpan w:val="6"/>
                </w:tcPr>
                <w:p>
                  <w:pPr>
                    <w:rPr>
                      <w:rFonts w:hint="default"/>
                      <w:color w:val="000000"/>
                      <w:szCs w:val="21"/>
                      <w:highlight w:val="none"/>
                      <w:lang w:val="en-US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另抽查2022-11-05批次冻品牛肉、2022-09-04批次的冻品牛肉、2022-08-13批次的牛分割肉、2022-07-07批次的羔羊板肉、2022-06-21批次的羔羊脊骨2022-05-13批次的鸡分割肉、2022-04-15的羊肉验货控制方式，基本同2022-11-19批次的精选羊肉板控制方式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>
                  <w:pPr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2022-09-13</w:t>
                  </w:r>
                </w:p>
              </w:tc>
              <w:tc>
                <w:tcPr>
                  <w:tcW w:w="1572" w:type="dxa"/>
                </w:tcPr>
                <w:p>
                  <w:pPr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甘蓝、大葱</w:t>
                  </w:r>
                </w:p>
              </w:tc>
              <w:tc>
                <w:tcPr>
                  <w:tcW w:w="1030" w:type="dxa"/>
                </w:tcPr>
                <w:p>
                  <w:pPr>
                    <w:rPr>
                      <w:rFonts w:hint="eastAsia"/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随</w:t>
                  </w:r>
                  <w:r>
                    <w:rPr>
                      <w:rFonts w:hint="eastAsia"/>
                      <w:highlight w:val="none"/>
                    </w:rPr>
                    <w:t>机抽取</w:t>
                  </w:r>
                </w:p>
              </w:tc>
              <w:tc>
                <w:tcPr>
                  <w:tcW w:w="2455" w:type="dxa"/>
                  <w:vAlign w:val="top"/>
                </w:tcPr>
                <w:p>
                  <w:pPr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感官（外观、形态、色泽、杂质）、农残合格证明</w:t>
                  </w:r>
                </w:p>
              </w:tc>
              <w:tc>
                <w:tcPr>
                  <w:tcW w:w="2025" w:type="dxa"/>
                  <w:vAlign w:val="top"/>
                </w:tcPr>
                <w:p>
                  <w:pPr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  <w:t>合格，来自合格供方，甘蓝酶抑制率15.2%、大葱12.1%</w:t>
                  </w:r>
                </w:p>
              </w:tc>
              <w:tc>
                <w:tcPr>
                  <w:tcW w:w="1194" w:type="dxa"/>
                </w:tcPr>
                <w:p>
                  <w:pPr>
                    <w:rPr>
                      <w:rFonts w:hint="eastAsia"/>
                      <w:highlight w:val="none"/>
                    </w:rPr>
                  </w:pPr>
                  <w:r>
                    <w:rPr>
                      <w:rFonts w:hint="eastAsia" w:ascii="Segoe UI Emoji" w:hAnsi="Segoe UI Emoji" w:cs="Segoe UI Emoji"/>
                      <w:color w:val="000000"/>
                      <w:sz w:val="18"/>
                      <w:szCs w:val="18"/>
                      <w:highlight w:val="none"/>
                      <w:lang w:eastAsia="zh-CN"/>
                    </w:rPr>
                    <w:sym w:font="Wingdings 2" w:char="0052"/>
                  </w:r>
                  <w:r>
                    <w:rPr>
                      <w:rFonts w:hint="eastAsia"/>
                      <w:highlight w:val="none"/>
                    </w:rPr>
                    <w:t xml:space="preserve">合格 </w:t>
                  </w:r>
                </w:p>
                <w:p>
                  <w:pPr>
                    <w:rPr>
                      <w:rFonts w:ascii="Segoe UI Emoji" w:hAnsi="Segoe UI Emoji" w:cs="Segoe UI Emoji"/>
                      <w:color w:val="000000"/>
                      <w:szCs w:val="21"/>
                      <w:highlight w:val="none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</w:rPr>
                    <w:t>不合格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043" w:type="dxa"/>
                  <w:gridSpan w:val="6"/>
                </w:tcPr>
                <w:p>
                  <w:pPr>
                    <w:rPr>
                      <w:rFonts w:hint="default"/>
                      <w:color w:val="000000"/>
                      <w:szCs w:val="21"/>
                      <w:highlight w:val="none"/>
                      <w:lang w:val="en-US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另抽查2022-06-06进货的姜、蒜、洋葱、2022-12-30进货的甘蓝等蔬菜，控制方式同2022-09-13进货的甘蓝大葱，未见异常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767" w:type="dxa"/>
                </w:tcPr>
                <w:p>
                  <w:pPr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2022-12-29</w:t>
                  </w:r>
                </w:p>
              </w:tc>
              <w:tc>
                <w:tcPr>
                  <w:tcW w:w="1572" w:type="dxa"/>
                </w:tcPr>
                <w:p>
                  <w:pPr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内包材：500g套盒</w:t>
                  </w:r>
                </w:p>
              </w:tc>
              <w:tc>
                <w:tcPr>
                  <w:tcW w:w="1030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随机抽取</w:t>
                  </w:r>
                </w:p>
              </w:tc>
              <w:tc>
                <w:tcPr>
                  <w:tcW w:w="2455" w:type="dxa"/>
                </w:tcPr>
                <w:p>
                  <w:pPr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是否来自合格供应商、包装状况、运输防护、产品合格证明、其他指标及异常情况处理等</w:t>
                  </w:r>
                </w:p>
              </w:tc>
              <w:tc>
                <w:tcPr>
                  <w:tcW w:w="2025" w:type="dxa"/>
                </w:tcPr>
                <w:p>
                  <w:pPr>
                    <w:rPr>
                      <w:rFonts w:hint="default"/>
                      <w:highlight w:val="none"/>
                      <w:lang w:val="en-US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符合</w:t>
                  </w:r>
                </w:p>
              </w:tc>
              <w:tc>
                <w:tcPr>
                  <w:tcW w:w="1194" w:type="dxa"/>
                </w:tcPr>
                <w:p>
                  <w:pPr>
                    <w:rPr>
                      <w:rFonts w:hint="eastAsia"/>
                      <w:highlight w:val="none"/>
                    </w:rPr>
                  </w:pPr>
                  <w:r>
                    <w:rPr>
                      <w:rFonts w:hint="eastAsia" w:ascii="Segoe UI Emoji" w:hAnsi="Segoe UI Emoji" w:cs="Segoe UI Emoji"/>
                      <w:color w:val="000000"/>
                      <w:szCs w:val="21"/>
                      <w:highlight w:val="none"/>
                      <w:lang w:eastAsia="zh-CN"/>
                    </w:rPr>
                    <w:sym w:font="Wingdings 2" w:char="0052"/>
                  </w:r>
                  <w:r>
                    <w:rPr>
                      <w:rFonts w:hint="eastAsia"/>
                      <w:highlight w:val="none"/>
                    </w:rPr>
                    <w:t>合格</w:t>
                  </w:r>
                </w:p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</w:rPr>
                    <w:t>不合格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043" w:type="dxa"/>
                  <w:gridSpan w:val="6"/>
                </w:tcPr>
                <w:p>
                  <w:pPr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另抽查2023-01-01/2023-01-05、2022-04-12/2022-06-19/2022-04-08等日期进货的共20个批次内包材，控制方式基本同2022-12-29进货的内包材，未见异常；</w:t>
                  </w:r>
                </w:p>
                <w:p>
                  <w:pPr>
                    <w:pStyle w:val="2"/>
                    <w:rPr>
                      <w:rFonts w:hint="default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>
                  <w:pPr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2022-03-02</w:t>
                  </w:r>
                </w:p>
              </w:tc>
              <w:tc>
                <w:tcPr>
                  <w:tcW w:w="1572" w:type="dxa"/>
                </w:tcPr>
                <w:p>
                  <w:pPr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食品添加 二甲基硅氧烷乳液</w:t>
                  </w:r>
                </w:p>
              </w:tc>
              <w:tc>
                <w:tcPr>
                  <w:tcW w:w="1030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highlight w:val="none"/>
                    </w:rPr>
                    <w:t>随机抽取</w:t>
                  </w:r>
                </w:p>
              </w:tc>
              <w:tc>
                <w:tcPr>
                  <w:tcW w:w="2455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是否来自合格供应商、包装状况、运输防护、产品合格证明、其他指标及异常情况处理等</w:t>
                  </w:r>
                </w:p>
              </w:tc>
              <w:tc>
                <w:tcPr>
                  <w:tcW w:w="2025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符合</w:t>
                  </w:r>
                </w:p>
              </w:tc>
              <w:tc>
                <w:tcPr>
                  <w:tcW w:w="1194" w:type="dxa"/>
                  <w:vAlign w:val="top"/>
                </w:tcPr>
                <w:p>
                  <w:pPr>
                    <w:rPr>
                      <w:rFonts w:hint="eastAsia"/>
                      <w:highlight w:val="none"/>
                    </w:rPr>
                  </w:pPr>
                  <w:r>
                    <w:rPr>
                      <w:rFonts w:hint="eastAsia" w:ascii="Segoe UI Emoji" w:hAnsi="Segoe UI Emoji" w:cs="Segoe UI Emoji"/>
                      <w:color w:val="000000"/>
                      <w:szCs w:val="21"/>
                      <w:highlight w:val="none"/>
                      <w:lang w:eastAsia="zh-CN"/>
                    </w:rPr>
                    <w:sym w:font="Wingdings 2" w:char="0052"/>
                  </w:r>
                  <w:r>
                    <w:rPr>
                      <w:rFonts w:hint="eastAsia"/>
                      <w:highlight w:val="none"/>
                    </w:rPr>
                    <w:t>合格</w:t>
                  </w:r>
                </w:p>
                <w:p>
                  <w:pPr>
                    <w:rPr>
                      <w:rFonts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</w:rPr>
                    <w:t>不合格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>
                  <w:pPr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2022-06-03</w:t>
                  </w:r>
                </w:p>
              </w:tc>
              <w:tc>
                <w:tcPr>
                  <w:tcW w:w="1572" w:type="dxa"/>
                </w:tcPr>
                <w:p>
                  <w:pPr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五得利面粉</w:t>
                  </w:r>
                </w:p>
              </w:tc>
              <w:tc>
                <w:tcPr>
                  <w:tcW w:w="1030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highlight w:val="none"/>
                    </w:rPr>
                    <w:t>随机抽取</w:t>
                  </w:r>
                </w:p>
              </w:tc>
              <w:tc>
                <w:tcPr>
                  <w:tcW w:w="2455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是否来自合格供应商、包装状况、运输防护、产品合格证明、其他指标及异常情况处理等</w:t>
                  </w:r>
                </w:p>
              </w:tc>
              <w:tc>
                <w:tcPr>
                  <w:tcW w:w="2025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符合</w:t>
                  </w:r>
                </w:p>
              </w:tc>
              <w:tc>
                <w:tcPr>
                  <w:tcW w:w="1194" w:type="dxa"/>
                  <w:vAlign w:val="top"/>
                </w:tcPr>
                <w:p>
                  <w:pPr>
                    <w:rPr>
                      <w:rFonts w:hint="eastAsia"/>
                      <w:highlight w:val="none"/>
                    </w:rPr>
                  </w:pPr>
                  <w:r>
                    <w:rPr>
                      <w:rFonts w:hint="eastAsia" w:ascii="Segoe UI Emoji" w:hAnsi="Segoe UI Emoji" w:cs="Segoe UI Emoji"/>
                      <w:color w:val="000000"/>
                      <w:szCs w:val="21"/>
                      <w:highlight w:val="none"/>
                      <w:lang w:eastAsia="zh-CN"/>
                    </w:rPr>
                    <w:sym w:font="Wingdings 2" w:char="0052"/>
                  </w:r>
                  <w:r>
                    <w:rPr>
                      <w:rFonts w:hint="eastAsia"/>
                      <w:highlight w:val="none"/>
                    </w:rPr>
                    <w:t>合格</w:t>
                  </w:r>
                </w:p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</w:rPr>
                    <w:t>不合格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>
                  <w:pPr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2022-07-04</w:t>
                  </w:r>
                </w:p>
              </w:tc>
              <w:tc>
                <w:tcPr>
                  <w:tcW w:w="1572" w:type="dxa"/>
                </w:tcPr>
                <w:p>
                  <w:pPr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海天蚝油、海天老抽、金龙鱼大豆油</w:t>
                  </w:r>
                </w:p>
              </w:tc>
              <w:tc>
                <w:tcPr>
                  <w:tcW w:w="1030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highlight w:val="none"/>
                    </w:rPr>
                    <w:t>随机抽取</w:t>
                  </w:r>
                </w:p>
              </w:tc>
              <w:tc>
                <w:tcPr>
                  <w:tcW w:w="2455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是否来自合格供应商、包装状况、运输防护、产品合格证明、其他指标及异常情况处理等</w:t>
                  </w:r>
                </w:p>
              </w:tc>
              <w:tc>
                <w:tcPr>
                  <w:tcW w:w="2025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符合</w:t>
                  </w:r>
                </w:p>
              </w:tc>
              <w:tc>
                <w:tcPr>
                  <w:tcW w:w="1194" w:type="dxa"/>
                  <w:vAlign w:val="top"/>
                </w:tcPr>
                <w:p>
                  <w:pPr>
                    <w:rPr>
                      <w:rFonts w:hint="eastAsia"/>
                      <w:highlight w:val="none"/>
                    </w:rPr>
                  </w:pPr>
                  <w:r>
                    <w:rPr>
                      <w:rFonts w:hint="eastAsia" w:ascii="Segoe UI Emoji" w:hAnsi="Segoe UI Emoji" w:cs="Segoe UI Emoji"/>
                      <w:color w:val="000000"/>
                      <w:szCs w:val="21"/>
                      <w:highlight w:val="none"/>
                      <w:lang w:eastAsia="zh-CN"/>
                    </w:rPr>
                    <w:sym w:font="Wingdings 2" w:char="0052"/>
                  </w:r>
                  <w:r>
                    <w:rPr>
                      <w:rFonts w:hint="eastAsia"/>
                      <w:highlight w:val="none"/>
                    </w:rPr>
                    <w:t>合格</w:t>
                  </w:r>
                </w:p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</w:rPr>
                    <w:t>不合格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>
                  <w:pPr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2022-09-15</w:t>
                  </w:r>
                </w:p>
              </w:tc>
              <w:tc>
                <w:tcPr>
                  <w:tcW w:w="1572" w:type="dxa"/>
                </w:tcPr>
                <w:p>
                  <w:pPr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复配水分保持剂</w:t>
                  </w:r>
                </w:p>
              </w:tc>
              <w:tc>
                <w:tcPr>
                  <w:tcW w:w="1030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highlight w:val="none"/>
                    </w:rPr>
                    <w:t>随机抽取</w:t>
                  </w:r>
                </w:p>
              </w:tc>
              <w:tc>
                <w:tcPr>
                  <w:tcW w:w="2455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是否来自合格供应商、包装状况、运输防护、产品合格证明、其他指标及异常情况处理等</w:t>
                  </w:r>
                </w:p>
              </w:tc>
              <w:tc>
                <w:tcPr>
                  <w:tcW w:w="2025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符合</w:t>
                  </w:r>
                </w:p>
              </w:tc>
              <w:tc>
                <w:tcPr>
                  <w:tcW w:w="1194" w:type="dxa"/>
                  <w:vAlign w:val="top"/>
                </w:tcPr>
                <w:p>
                  <w:pPr>
                    <w:rPr>
                      <w:rFonts w:hint="eastAsia"/>
                      <w:highlight w:val="none"/>
                    </w:rPr>
                  </w:pPr>
                  <w:r>
                    <w:rPr>
                      <w:rFonts w:hint="eastAsia" w:ascii="Segoe UI Emoji" w:hAnsi="Segoe UI Emoji" w:cs="Segoe UI Emoji"/>
                      <w:color w:val="000000"/>
                      <w:szCs w:val="21"/>
                      <w:highlight w:val="none"/>
                      <w:lang w:eastAsia="zh-CN"/>
                    </w:rPr>
                    <w:sym w:font="Wingdings 2" w:char="0052"/>
                  </w:r>
                  <w:r>
                    <w:rPr>
                      <w:rFonts w:hint="eastAsia"/>
                      <w:highlight w:val="none"/>
                    </w:rPr>
                    <w:t>合格</w:t>
                  </w:r>
                </w:p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</w:rPr>
                    <w:t>不合格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>
                  <w:pPr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2022-12-13</w:t>
                  </w:r>
                </w:p>
              </w:tc>
              <w:tc>
                <w:tcPr>
                  <w:tcW w:w="1572" w:type="dxa"/>
                </w:tcPr>
                <w:p>
                  <w:pPr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柑橘纤维细粉</w:t>
                  </w:r>
                </w:p>
              </w:tc>
              <w:tc>
                <w:tcPr>
                  <w:tcW w:w="1030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highlight w:val="none"/>
                    </w:rPr>
                    <w:t>随机抽取</w:t>
                  </w:r>
                </w:p>
              </w:tc>
              <w:tc>
                <w:tcPr>
                  <w:tcW w:w="2455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是否来自合格供应商、包装状况、运输防护、产品合格证明、其他指标及异常情况处理等</w:t>
                  </w:r>
                </w:p>
              </w:tc>
              <w:tc>
                <w:tcPr>
                  <w:tcW w:w="2025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符合</w:t>
                  </w:r>
                </w:p>
              </w:tc>
              <w:tc>
                <w:tcPr>
                  <w:tcW w:w="1194" w:type="dxa"/>
                  <w:vAlign w:val="top"/>
                </w:tcPr>
                <w:p>
                  <w:pPr>
                    <w:rPr>
                      <w:rFonts w:hint="eastAsia"/>
                      <w:highlight w:val="none"/>
                    </w:rPr>
                  </w:pPr>
                  <w:r>
                    <w:rPr>
                      <w:rFonts w:hint="eastAsia" w:ascii="Segoe UI Emoji" w:hAnsi="Segoe UI Emoji" w:cs="Segoe UI Emoji"/>
                      <w:color w:val="000000"/>
                      <w:szCs w:val="21"/>
                      <w:highlight w:val="none"/>
                      <w:lang w:eastAsia="zh-CN"/>
                    </w:rPr>
                    <w:sym w:font="Wingdings 2" w:char="0052"/>
                  </w:r>
                  <w:r>
                    <w:rPr>
                      <w:rFonts w:hint="eastAsia"/>
                      <w:highlight w:val="none"/>
                    </w:rPr>
                    <w:t>合格</w:t>
                  </w:r>
                </w:p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</w:rPr>
                    <w:t>不合格</w:t>
                  </w:r>
                </w:p>
              </w:tc>
            </w:tr>
          </w:tbl>
          <w:p>
            <w:pPr>
              <w:pStyle w:val="4"/>
              <w:rPr>
                <w:rFonts w:hint="eastAsia"/>
                <w:highlight w:val="yellow"/>
              </w:rPr>
            </w:pPr>
          </w:p>
          <w:p>
            <w:pPr>
              <w:pStyle w:val="4"/>
              <w:rPr>
                <w:rFonts w:hint="eastAsia"/>
                <w:highlight w:val="yellow"/>
              </w:rPr>
            </w:pPr>
          </w:p>
          <w:p>
            <w:pPr>
              <w:rPr>
                <w:rFonts w:hint="eastAsia" w:eastAsia="宋体"/>
                <w:highlight w:val="none"/>
                <w:u w:val="single"/>
                <w:lang w:val="en-US" w:eastAsia="zh-CN"/>
              </w:rPr>
            </w:pPr>
            <w:r>
              <w:rPr>
                <w:rFonts w:hint="eastAsia"/>
                <w:highlight w:val="none"/>
              </w:rPr>
              <w:t>抽取半成品及过程</w:t>
            </w:r>
            <w:r>
              <w:rPr>
                <w:rFonts w:hint="eastAsia"/>
                <w:b/>
                <w:bCs/>
                <w:highlight w:val="none"/>
              </w:rPr>
              <w:t>检验</w:t>
            </w:r>
            <w:r>
              <w:rPr>
                <w:rFonts w:hint="eastAsia"/>
                <w:highlight w:val="none"/>
              </w:rPr>
              <w:t>相关记录名称：</w:t>
            </w:r>
            <w:r>
              <w:rPr>
                <w:rFonts w:hint="eastAsia"/>
                <w:highlight w:val="none"/>
                <w:u w:val="single"/>
              </w:rPr>
              <w:t>《</w:t>
            </w:r>
            <w:r>
              <w:rPr>
                <w:rFonts w:hint="eastAsia"/>
                <w:highlight w:val="none"/>
                <w:u w:val="single"/>
                <w:lang w:val="en-US" w:eastAsia="zh-CN"/>
              </w:rPr>
              <w:t>主要由生产部在生产过程中通过感官进行控制</w:t>
            </w:r>
            <w:r>
              <w:rPr>
                <w:rFonts w:hint="eastAsia"/>
                <w:highlight w:val="none"/>
                <w:u w:val="single"/>
              </w:rPr>
              <w:t>》</w:t>
            </w:r>
            <w:r>
              <w:rPr>
                <w:rFonts w:hint="eastAsia"/>
                <w:highlight w:val="none"/>
                <w:u w:val="single"/>
                <w:lang w:val="en-US" w:eastAsia="zh-CN"/>
              </w:rPr>
              <w:t xml:space="preserve"> </w:t>
            </w:r>
          </w:p>
          <w:tbl>
            <w:tblPr>
              <w:tblStyle w:val="10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34"/>
              <w:gridCol w:w="762"/>
              <w:gridCol w:w="1701"/>
              <w:gridCol w:w="1134"/>
              <w:gridCol w:w="3408"/>
              <w:gridCol w:w="110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34" w:type="dxa"/>
                </w:tcPr>
                <w:p>
                  <w:pPr>
                    <w:rPr>
                      <w:highlight w:val="none"/>
                    </w:rPr>
                  </w:pPr>
                </w:p>
              </w:tc>
              <w:tc>
                <w:tcPr>
                  <w:tcW w:w="762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地点</w:t>
                  </w:r>
                </w:p>
              </w:tc>
              <w:tc>
                <w:tcPr>
                  <w:tcW w:w="1701" w:type="dxa"/>
                </w:tcPr>
                <w:p>
                  <w:pPr>
                    <w:jc w:val="center"/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关键限值CL</w:t>
                  </w:r>
                </w:p>
              </w:tc>
              <w:tc>
                <w:tcPr>
                  <w:tcW w:w="1134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记录情况</w:t>
                  </w:r>
                </w:p>
              </w:tc>
              <w:tc>
                <w:tcPr>
                  <w:tcW w:w="3408" w:type="dxa"/>
                </w:tcPr>
                <w:p>
                  <w:pPr>
                    <w:jc w:val="center"/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现场显示</w:t>
                  </w:r>
                </w:p>
              </w:tc>
              <w:tc>
                <w:tcPr>
                  <w:tcW w:w="1104" w:type="dxa"/>
                </w:tcPr>
                <w:p>
                  <w:pPr>
                    <w:jc w:val="center"/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结论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934" w:type="dxa"/>
                  <w:vAlign w:val="center"/>
                </w:tcPr>
                <w:p>
                  <w:pPr>
                    <w:rPr>
                      <w:rFonts w:hint="eastAsia" w:eastAsia="宋体"/>
                      <w:sz w:val="18"/>
                      <w:szCs w:val="18"/>
                      <w:highlight w:val="none"/>
                      <w:lang w:eastAsia="zh-CN"/>
                    </w:rPr>
                  </w:pPr>
                  <w:r>
                    <w:rPr>
                      <w:rFonts w:hint="eastAsia"/>
                      <w:sz w:val="18"/>
                      <w:szCs w:val="18"/>
                      <w:highlight w:val="none"/>
                      <w:lang w:eastAsia="zh-CN"/>
                    </w:rPr>
                    <w:t>——</w:t>
                  </w:r>
                </w:p>
              </w:tc>
              <w:tc>
                <w:tcPr>
                  <w:tcW w:w="762" w:type="dxa"/>
                </w:tcPr>
                <w:p>
                  <w:pPr>
                    <w:rPr>
                      <w:rFonts w:hint="eastAsia" w:eastAsia="宋体"/>
                      <w:sz w:val="18"/>
                      <w:szCs w:val="18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>
                  <w:pPr>
                    <w:jc w:val="center"/>
                    <w:rPr>
                      <w:sz w:val="18"/>
                      <w:szCs w:val="18"/>
                      <w:highlight w:val="none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rPr>
                      <w:sz w:val="18"/>
                      <w:szCs w:val="18"/>
                      <w:highlight w:val="none"/>
                    </w:rPr>
                  </w:pPr>
                </w:p>
              </w:tc>
              <w:tc>
                <w:tcPr>
                  <w:tcW w:w="3408" w:type="dxa"/>
                </w:tcPr>
                <w:p>
                  <w:pPr>
                    <w:pStyle w:val="4"/>
                    <w:ind w:left="0"/>
                    <w:rPr>
                      <w:sz w:val="18"/>
                      <w:szCs w:val="18"/>
                      <w:highlight w:val="none"/>
                    </w:rPr>
                  </w:pPr>
                </w:p>
              </w:tc>
              <w:tc>
                <w:tcPr>
                  <w:tcW w:w="1104" w:type="dxa"/>
                </w:tcPr>
                <w:p>
                  <w:pPr>
                    <w:jc w:val="center"/>
                    <w:rPr>
                      <w:highlight w:val="no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93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hint="eastAsia" w:ascii="宋体" w:hAnsi="宋体" w:eastAsia="宋体"/>
                      <w:bCs/>
                      <w:sz w:val="18"/>
                      <w:szCs w:val="18"/>
                      <w:highlight w:val="none"/>
                      <w:lang w:eastAsia="zh-CN"/>
                    </w:rPr>
                  </w:pPr>
                  <w:r>
                    <w:rPr>
                      <w:rFonts w:hint="eastAsia" w:ascii="宋体" w:hAnsi="宋体"/>
                      <w:bCs/>
                      <w:sz w:val="18"/>
                      <w:szCs w:val="18"/>
                      <w:highlight w:val="none"/>
                      <w:lang w:eastAsia="zh-CN"/>
                    </w:rPr>
                    <w:t>——</w:t>
                  </w:r>
                </w:p>
              </w:tc>
              <w:tc>
                <w:tcPr>
                  <w:tcW w:w="762" w:type="dxa"/>
                  <w:vAlign w:val="center"/>
                </w:tcPr>
                <w:p>
                  <w:pPr>
                    <w:spacing w:line="240" w:lineRule="exact"/>
                    <w:rPr>
                      <w:rFonts w:ascii="宋体" w:hAnsi="宋体"/>
                      <w:bCs/>
                      <w:sz w:val="18"/>
                      <w:szCs w:val="18"/>
                      <w:highlight w:val="none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>
                  <w:pPr>
                    <w:spacing w:line="280" w:lineRule="exact"/>
                    <w:jc w:val="left"/>
                    <w:rPr>
                      <w:rFonts w:ascii="宋体" w:hAnsi="宋体"/>
                      <w:bCs/>
                      <w:sz w:val="18"/>
                      <w:szCs w:val="18"/>
                      <w:highlight w:val="none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spacing w:line="240" w:lineRule="exact"/>
                    <w:rPr>
                      <w:rFonts w:ascii="宋体" w:hAnsi="宋体"/>
                      <w:bCs/>
                      <w:sz w:val="18"/>
                      <w:szCs w:val="18"/>
                      <w:highlight w:val="none"/>
                    </w:rPr>
                  </w:pPr>
                </w:p>
              </w:tc>
              <w:tc>
                <w:tcPr>
                  <w:tcW w:w="3408" w:type="dxa"/>
                  <w:vAlign w:val="center"/>
                </w:tcPr>
                <w:p>
                  <w:pPr>
                    <w:spacing w:line="240" w:lineRule="exact"/>
                    <w:rPr>
                      <w:rFonts w:ascii="宋体" w:hAnsi="宋体"/>
                      <w:bCs/>
                      <w:sz w:val="18"/>
                      <w:szCs w:val="18"/>
                      <w:highlight w:val="none"/>
                    </w:rPr>
                  </w:pPr>
                </w:p>
              </w:tc>
              <w:tc>
                <w:tcPr>
                  <w:tcW w:w="1104" w:type="dxa"/>
                  <w:vAlign w:val="center"/>
                </w:tcPr>
                <w:p>
                  <w:pPr>
                    <w:spacing w:line="240" w:lineRule="exact"/>
                    <w:rPr>
                      <w:rFonts w:ascii="宋体" w:hAnsi="宋体"/>
                      <w:bCs/>
                      <w:sz w:val="18"/>
                      <w:szCs w:val="18"/>
                      <w:highlight w:val="none"/>
                    </w:rPr>
                  </w:pPr>
                </w:p>
              </w:tc>
            </w:tr>
          </w:tbl>
          <w:p>
            <w:pPr>
              <w:rPr>
                <w:rFonts w:hint="eastAsia"/>
                <w:highlight w:val="none"/>
              </w:rPr>
            </w:pPr>
          </w:p>
          <w:p>
            <w:pPr>
              <w:rPr>
                <w:highlight w:val="none"/>
              </w:rPr>
            </w:pPr>
          </w:p>
          <w:p>
            <w:pPr>
              <w:pStyle w:val="4"/>
            </w:pPr>
          </w:p>
          <w:p>
            <w:r>
              <w:rPr>
                <w:rFonts w:hint="eastAsia"/>
              </w:rPr>
              <w:t>抽取成品</w:t>
            </w:r>
            <w:r>
              <w:rPr>
                <w:rFonts w:hint="eastAsia"/>
                <w:b/>
                <w:bCs/>
              </w:rPr>
              <w:t>检验</w:t>
            </w:r>
            <w:r>
              <w:rPr>
                <w:rFonts w:hint="eastAsia"/>
              </w:rPr>
              <w:t>相关记录名称：</w:t>
            </w:r>
            <w:r>
              <w:rPr>
                <w:rFonts w:hint="eastAsia"/>
                <w:u w:val="single"/>
              </w:rPr>
              <w:t>《   产品出厂检验报告      》</w:t>
            </w:r>
          </w:p>
          <w:tbl>
            <w:tblPr>
              <w:tblStyle w:val="10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67"/>
              <w:gridCol w:w="906"/>
              <w:gridCol w:w="1172"/>
              <w:gridCol w:w="2478"/>
              <w:gridCol w:w="1674"/>
              <w:gridCol w:w="204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>
                  <w:r>
                    <w:rPr>
                      <w:rFonts w:hint="eastAsia"/>
                    </w:rPr>
                    <w:t>日期</w:t>
                  </w:r>
                </w:p>
              </w:tc>
              <w:tc>
                <w:tcPr>
                  <w:tcW w:w="906" w:type="dxa"/>
                </w:tcPr>
                <w:p>
                  <w:r>
                    <w:rPr>
                      <w:rFonts w:hint="eastAsia"/>
                    </w:rPr>
                    <w:t>成品名称/批次</w:t>
                  </w:r>
                </w:p>
              </w:tc>
              <w:tc>
                <w:tcPr>
                  <w:tcW w:w="1172" w:type="dxa"/>
                </w:tcPr>
                <w:p>
                  <w:r>
                    <w:rPr>
                      <w:rFonts w:hint="eastAsia"/>
                    </w:rPr>
                    <w:t>抽样比例</w:t>
                  </w:r>
                </w:p>
              </w:tc>
              <w:tc>
                <w:tcPr>
                  <w:tcW w:w="2478" w:type="dxa"/>
                </w:tcPr>
                <w:p>
                  <w:r>
                    <w:rPr>
                      <w:rFonts w:hint="eastAsia"/>
                      <w:b/>
                      <w:bCs/>
                    </w:rPr>
                    <w:t>关键特性</w:t>
                  </w:r>
                  <w:r>
                    <w:rPr>
                      <w:rFonts w:hint="eastAsia"/>
                    </w:rPr>
                    <w:t>要求</w:t>
                  </w:r>
                </w:p>
              </w:tc>
              <w:tc>
                <w:tcPr>
                  <w:tcW w:w="1674" w:type="dxa"/>
                </w:tcPr>
                <w:p>
                  <w:r>
                    <w:rPr>
                      <w:rFonts w:hint="eastAsia"/>
                    </w:rPr>
                    <w:t>实测结果</w:t>
                  </w:r>
                </w:p>
              </w:tc>
              <w:tc>
                <w:tcPr>
                  <w:tcW w:w="2046" w:type="dxa"/>
                </w:tcPr>
                <w:p>
                  <w:r>
                    <w:rPr>
                      <w:rFonts w:hint="eastAsia"/>
                    </w:rPr>
                    <w:t>验证结论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767" w:type="dxa"/>
                </w:tcPr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2022-09-24</w:t>
                  </w:r>
                </w:p>
              </w:tc>
              <w:tc>
                <w:tcPr>
                  <w:tcW w:w="906" w:type="dxa"/>
                </w:tcPr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鸡肉串/2022-09-13</w:t>
                  </w:r>
                </w:p>
              </w:tc>
              <w:tc>
                <w:tcPr>
                  <w:tcW w:w="1172" w:type="dxa"/>
                </w:tcPr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30袋</w:t>
                  </w:r>
                </w:p>
              </w:tc>
              <w:tc>
                <w:tcPr>
                  <w:tcW w:w="2478" w:type="dxa"/>
                </w:tcPr>
                <w:p>
                  <w:pPr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</w:rPr>
                    <w:t>感官（组织形态、色泽、气滋味、杂质）</w:t>
                  </w:r>
                  <w:r>
                    <w:rPr>
                      <w:rFonts w:hint="eastAsia"/>
                      <w:lang w:eastAsia="zh-CN"/>
                    </w:rPr>
                    <w:t>、</w:t>
                  </w:r>
                  <w:r>
                    <w:rPr>
                      <w:rFonts w:hint="eastAsia"/>
                    </w:rPr>
                    <w:t>净含量</w:t>
                  </w:r>
                  <w:r>
                    <w:rPr>
                      <w:rFonts w:hint="eastAsia"/>
                      <w:lang w:val="en-US" w:eastAsia="zh-CN"/>
                    </w:rPr>
                    <w:t>≥250g</w:t>
                  </w:r>
                  <w:r>
                    <w:rPr>
                      <w:rFonts w:hint="eastAsia"/>
                      <w:lang w:eastAsia="zh-CN"/>
                    </w:rPr>
                    <w:t>、</w:t>
                  </w:r>
                  <w:r>
                    <w:rPr>
                      <w:rFonts w:hint="eastAsia"/>
                      <w:lang w:val="en-US" w:eastAsia="zh-CN"/>
                    </w:rPr>
                    <w:t>过氧化值≤0.25g/100g</w:t>
                  </w:r>
                </w:p>
                <w:p>
                  <w:pPr>
                    <w:pStyle w:val="2"/>
                    <w:rPr>
                      <w:rFonts w:hint="default"/>
                      <w:lang w:val="en-US" w:eastAsia="zh-CN"/>
                    </w:rPr>
                  </w:pPr>
                </w:p>
              </w:tc>
              <w:tc>
                <w:tcPr>
                  <w:tcW w:w="1674" w:type="dxa"/>
                </w:tcPr>
                <w:p>
                  <w:r>
                    <w:rPr>
                      <w:rFonts w:hint="eastAsia"/>
                    </w:rPr>
                    <w:t>感官</w:t>
                  </w:r>
                  <w:r>
                    <w:rPr>
                      <w:rFonts w:hint="eastAsia"/>
                      <w:lang w:val="en-US" w:eastAsia="zh-CN"/>
                    </w:rPr>
                    <w:t>符合要求；</w:t>
                  </w:r>
                  <w:r>
                    <w:rPr>
                      <w:rFonts w:hint="eastAsia"/>
                      <w:lang w:eastAsia="zh-CN"/>
                    </w:rPr>
                    <w:t>、</w:t>
                  </w:r>
                  <w:r>
                    <w:rPr>
                      <w:rFonts w:hint="eastAsia"/>
                    </w:rPr>
                    <w:t>净含量</w:t>
                  </w:r>
                  <w:r>
                    <w:rPr>
                      <w:rFonts w:hint="eastAsia"/>
                      <w:lang w:val="en-US" w:eastAsia="zh-CN"/>
                    </w:rPr>
                    <w:t>252.1g；</w:t>
                  </w:r>
                </w:p>
                <w:p>
                  <w:pPr>
                    <w:pStyle w:val="4"/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过氧化值：0.088g/100g</w:t>
                  </w:r>
                </w:p>
              </w:tc>
              <w:tc>
                <w:tcPr>
                  <w:tcW w:w="2046" w:type="dxa"/>
                </w:tcPr>
                <w:p>
                  <w:r>
                    <w:rPr>
                      <w:rFonts w:ascii="Segoe UI Emoji" w:hAnsi="Segoe UI Emoji" w:cs="Segoe UI Emoji"/>
                      <w:szCs w:val="21"/>
                    </w:rPr>
                    <w:t>☑</w:t>
                  </w:r>
                  <w:r>
                    <w:rPr>
                      <w:rFonts w:hint="eastAsia"/>
                    </w:rPr>
                    <w:t xml:space="preserve">合格 </w:t>
                  </w:r>
                  <w:r>
                    <w:rPr>
                      <w:rFonts w:hint="eastAsia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不合格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2022-07-30</w:t>
                  </w:r>
                </w:p>
              </w:tc>
              <w:tc>
                <w:tcPr>
                  <w:tcW w:w="906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羊蝎子/2022-07-30</w:t>
                  </w:r>
                </w:p>
              </w:tc>
              <w:tc>
                <w:tcPr>
                  <w:tcW w:w="1172" w:type="dxa"/>
                  <w:vAlign w:val="top"/>
                </w:tcPr>
                <w:p>
                  <w:pPr>
                    <w:rPr>
                      <w:rFonts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/>
                    </w:rPr>
                    <w:t>1</w:t>
                  </w:r>
                  <w:r>
                    <w:t>0</w:t>
                  </w:r>
                  <w:r>
                    <w:rPr>
                      <w:rFonts w:hint="eastAsia"/>
                    </w:rPr>
                    <w:t>个</w:t>
                  </w:r>
                </w:p>
              </w:tc>
              <w:tc>
                <w:tcPr>
                  <w:tcW w:w="2478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/>
                    </w:rPr>
                    <w:t>感官（组织形态、色泽、气滋味、杂质）</w:t>
                  </w:r>
                  <w:r>
                    <w:rPr>
                      <w:rFonts w:hint="eastAsia"/>
                      <w:lang w:eastAsia="zh-CN"/>
                    </w:rPr>
                    <w:t>、</w:t>
                  </w:r>
                  <w:r>
                    <w:rPr>
                      <w:rFonts w:hint="eastAsia"/>
                    </w:rPr>
                    <w:t>净含量</w:t>
                  </w:r>
                  <w:r>
                    <w:rPr>
                      <w:rFonts w:hint="eastAsia"/>
                      <w:lang w:val="en-US" w:eastAsia="zh-CN"/>
                    </w:rPr>
                    <w:t>≥1500g</w:t>
                  </w:r>
                  <w:r>
                    <w:rPr>
                      <w:rFonts w:hint="eastAsia"/>
                      <w:lang w:eastAsia="zh-CN"/>
                    </w:rPr>
                    <w:t>、</w:t>
                  </w:r>
                  <w:r>
                    <w:rPr>
                      <w:rFonts w:hint="eastAsia"/>
                    </w:rPr>
                    <w:t>大肠菌群（</w:t>
                  </w:r>
                  <w:r>
                    <w:rPr>
                      <w:rFonts w:hint="eastAsia"/>
                      <w:lang w:val="en-US" w:eastAsia="zh-CN"/>
                    </w:rPr>
                    <w:t>n=5，c=2，m=10，M=10</w:t>
                  </w:r>
                  <w:r>
                    <w:rPr>
                      <w:rFonts w:hint="eastAsia"/>
                      <w:vertAlign w:val="superscript"/>
                      <w:lang w:val="en-US" w:eastAsia="zh-CN"/>
                    </w:rPr>
                    <w:t>2</w:t>
                  </w:r>
                  <w:r>
                    <w:rPr>
                      <w:rFonts w:hint="eastAsia"/>
                    </w:rPr>
                    <w:t>）</w:t>
                  </w:r>
                  <w:r>
                    <w:rPr>
                      <w:rFonts w:hint="eastAsia"/>
                      <w:lang w:eastAsia="zh-CN"/>
                    </w:rPr>
                    <w:t>、</w:t>
                  </w:r>
                  <w:r>
                    <w:rPr>
                      <w:rFonts w:hint="eastAsia"/>
                      <w:lang w:val="en-US" w:eastAsia="zh-CN"/>
                    </w:rPr>
                    <w:t>、菌落总数</w:t>
                  </w:r>
                  <w:r>
                    <w:rPr>
                      <w:rFonts w:hint="eastAsia"/>
                    </w:rPr>
                    <w:t>（</w:t>
                  </w:r>
                  <w:r>
                    <w:rPr>
                      <w:rFonts w:hint="eastAsia"/>
                      <w:lang w:val="en-US" w:eastAsia="zh-CN"/>
                    </w:rPr>
                    <w:t>n=5，c=2，m=10</w:t>
                  </w:r>
                  <w:r>
                    <w:rPr>
                      <w:rFonts w:hint="eastAsia"/>
                      <w:vertAlign w:val="superscript"/>
                      <w:lang w:val="en-US" w:eastAsia="zh-CN"/>
                    </w:rPr>
                    <w:t>4</w:t>
                  </w:r>
                  <w:r>
                    <w:rPr>
                      <w:rFonts w:hint="eastAsia"/>
                      <w:lang w:val="en-US" w:eastAsia="zh-CN"/>
                    </w:rPr>
                    <w:t>，M=10</w:t>
                  </w:r>
                  <w:r>
                    <w:rPr>
                      <w:rFonts w:hint="eastAsia"/>
                      <w:vertAlign w:val="superscript"/>
                      <w:lang w:val="en-US" w:eastAsia="zh-CN"/>
                    </w:rPr>
                    <w:t>5</w:t>
                  </w:r>
                  <w:r>
                    <w:rPr>
                      <w:rFonts w:hint="eastAsia"/>
                    </w:rPr>
                    <w:t>）</w:t>
                  </w:r>
                </w:p>
              </w:tc>
              <w:tc>
                <w:tcPr>
                  <w:tcW w:w="1674" w:type="dxa"/>
                  <w:vAlign w:val="top"/>
                </w:tcPr>
                <w:p>
                  <w:r>
                    <w:rPr>
                      <w:rFonts w:hint="eastAsia"/>
                    </w:rPr>
                    <w:t>感官</w:t>
                  </w:r>
                  <w:r>
                    <w:rPr>
                      <w:rFonts w:hint="eastAsia"/>
                      <w:lang w:val="en-US" w:eastAsia="zh-CN"/>
                    </w:rPr>
                    <w:t>符合要求；</w:t>
                  </w:r>
                  <w:r>
                    <w:rPr>
                      <w:rFonts w:hint="eastAsia"/>
                      <w:lang w:eastAsia="zh-CN"/>
                    </w:rPr>
                    <w:t>、</w:t>
                  </w:r>
                  <w:r>
                    <w:rPr>
                      <w:rFonts w:hint="eastAsia"/>
                    </w:rPr>
                    <w:t>净含量</w:t>
                  </w:r>
                  <w:r>
                    <w:rPr>
                      <w:rFonts w:hint="eastAsia"/>
                      <w:lang w:val="en-US" w:eastAsia="zh-CN"/>
                    </w:rPr>
                    <w:t>1505.6（不规范，现场沟通）；</w:t>
                  </w:r>
                </w:p>
                <w:p>
                  <w:pPr>
                    <w:pStyle w:val="4"/>
                    <w:ind w:left="137" w:leftChars="0"/>
                    <w:rPr>
                      <w:rFonts w:hint="default" w:ascii="宋体" w:hAnsi="宋体" w:eastAsia="宋体" w:cs="Times New Roman"/>
                      <w:kern w:val="2"/>
                      <w:sz w:val="20"/>
                      <w:lang w:val="en-US" w:eastAsia="zh-CN" w:bidi="ar-SA"/>
                    </w:rPr>
                  </w:pPr>
                  <w:r>
                    <w:rPr>
                      <w:rFonts w:hint="eastAsia"/>
                    </w:rPr>
                    <w:t>大肠菌群</w:t>
                  </w:r>
                  <w:r>
                    <w:rPr>
                      <w:rFonts w:hint="eastAsia"/>
                      <w:lang w:val="en-US" w:eastAsia="zh-CN"/>
                    </w:rPr>
                    <w:t>:合格，菌落总数：合格</w:t>
                  </w:r>
                </w:p>
              </w:tc>
              <w:tc>
                <w:tcPr>
                  <w:tcW w:w="2046" w:type="dxa"/>
                  <w:vAlign w:val="top"/>
                </w:tcPr>
                <w:p>
                  <w:pPr>
                    <w:rPr>
                      <w:rFonts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ascii="Segoe UI Emoji" w:hAnsi="Segoe UI Emoji" w:cs="Segoe UI Emoji"/>
                      <w:szCs w:val="21"/>
                    </w:rPr>
                    <w:t>☑</w:t>
                  </w:r>
                  <w:r>
                    <w:rPr>
                      <w:rFonts w:hint="eastAsia"/>
                    </w:rPr>
                    <w:t xml:space="preserve">合格 </w:t>
                  </w:r>
                  <w:r>
                    <w:rPr>
                      <w:rFonts w:hint="eastAsia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不合格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2022-03-07</w:t>
                  </w:r>
                </w:p>
              </w:tc>
              <w:tc>
                <w:tcPr>
                  <w:tcW w:w="906" w:type="dxa"/>
                </w:tcPr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飞天羊羊肉香葱水饺/2022-03-06</w:t>
                  </w:r>
                </w:p>
              </w:tc>
              <w:tc>
                <w:tcPr>
                  <w:tcW w:w="1172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60袋</w:t>
                  </w:r>
                </w:p>
              </w:tc>
              <w:tc>
                <w:tcPr>
                  <w:tcW w:w="2478" w:type="dxa"/>
                  <w:vAlign w:val="top"/>
                </w:tcPr>
                <w:p>
                  <w:pPr>
                    <w:rPr>
                      <w:rFonts w:hint="eastAsia"/>
                      <w:lang w:val="en-US" w:eastAsia="zh-CN"/>
                    </w:rPr>
                  </w:pPr>
                  <w:r>
                    <w:rPr>
                      <w:rFonts w:hint="eastAsia"/>
                    </w:rPr>
                    <w:t>感官（组织形态、色泽、气滋味、杂质）</w:t>
                  </w:r>
                  <w:r>
                    <w:rPr>
                      <w:rFonts w:hint="eastAsia"/>
                      <w:lang w:eastAsia="zh-CN"/>
                    </w:rPr>
                    <w:t>、</w:t>
                  </w:r>
                  <w:r>
                    <w:rPr>
                      <w:rFonts w:hint="eastAsia"/>
                    </w:rPr>
                    <w:t>净含量</w:t>
                  </w:r>
                  <w:r>
                    <w:rPr>
                      <w:rFonts w:hint="eastAsia"/>
                      <w:lang w:val="en-US" w:eastAsia="zh-CN"/>
                    </w:rPr>
                    <w:t>≥600g</w:t>
                  </w:r>
                  <w:r>
                    <w:rPr>
                      <w:rFonts w:hint="eastAsia"/>
                      <w:lang w:eastAsia="zh-CN"/>
                    </w:rPr>
                    <w:t>、</w:t>
                  </w:r>
                  <w:r>
                    <w:rPr>
                      <w:rFonts w:hint="eastAsia"/>
                      <w:lang w:val="en-US" w:eastAsia="zh-CN"/>
                    </w:rPr>
                    <w:t>过氧化值≤0.25g/100g</w:t>
                  </w:r>
                </w:p>
                <w:p>
                  <w:pPr>
                    <w:pStyle w:val="2"/>
                    <w:rPr>
                      <w:rFonts w:hint="default" w:ascii="Times New Roman" w:hAnsi="Times New Roman" w:eastAsia="宋体" w:cs="Times New Roman"/>
                      <w:bCs/>
                      <w:spacing w:val="10"/>
                      <w:kern w:val="2"/>
                      <w:sz w:val="21"/>
                      <w:lang w:val="en-US" w:eastAsia="zh-CN" w:bidi="ar-SA"/>
                    </w:rPr>
                  </w:pPr>
                </w:p>
              </w:tc>
              <w:tc>
                <w:tcPr>
                  <w:tcW w:w="1674" w:type="dxa"/>
                  <w:vAlign w:val="top"/>
                </w:tcPr>
                <w:p>
                  <w:r>
                    <w:rPr>
                      <w:rFonts w:hint="eastAsia"/>
                    </w:rPr>
                    <w:t>感官</w:t>
                  </w:r>
                  <w:r>
                    <w:rPr>
                      <w:rFonts w:hint="eastAsia"/>
                      <w:lang w:val="en-US" w:eastAsia="zh-CN"/>
                    </w:rPr>
                    <w:t>符合要求；</w:t>
                  </w:r>
                  <w:r>
                    <w:rPr>
                      <w:rFonts w:hint="eastAsia"/>
                      <w:lang w:eastAsia="zh-CN"/>
                    </w:rPr>
                    <w:t>、</w:t>
                  </w:r>
                  <w:r>
                    <w:rPr>
                      <w:rFonts w:hint="eastAsia"/>
                    </w:rPr>
                    <w:t>净含量</w:t>
                  </w:r>
                  <w:r>
                    <w:rPr>
                      <w:rFonts w:hint="eastAsia"/>
                      <w:lang w:val="en-US" w:eastAsia="zh-CN"/>
                    </w:rPr>
                    <w:t>601.8g；</w:t>
                  </w:r>
                </w:p>
                <w:p>
                  <w:pPr>
                    <w:pStyle w:val="4"/>
                    <w:ind w:left="137" w:leftChars="0"/>
                    <w:rPr>
                      <w:rFonts w:hint="default" w:ascii="宋体" w:hAnsi="宋体" w:eastAsia="宋体" w:cs="Times New Roman"/>
                      <w:kern w:val="2"/>
                      <w:sz w:val="20"/>
                      <w:lang w:val="en-US" w:eastAsia="zh-CN" w:bidi="ar-S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过氧化值：0.018g/100g</w:t>
                  </w:r>
                </w:p>
              </w:tc>
              <w:tc>
                <w:tcPr>
                  <w:tcW w:w="2046" w:type="dxa"/>
                  <w:vAlign w:val="top"/>
                </w:tcPr>
                <w:p>
                  <w:pPr>
                    <w:rPr>
                      <w:rFonts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ascii="Segoe UI Emoji" w:hAnsi="Segoe UI Emoji" w:cs="Segoe UI Emoji"/>
                      <w:szCs w:val="21"/>
                    </w:rPr>
                    <w:t>☑</w:t>
                  </w:r>
                  <w:r>
                    <w:rPr>
                      <w:rFonts w:hint="eastAsia"/>
                    </w:rPr>
                    <w:t xml:space="preserve">合格 </w:t>
                  </w:r>
                  <w:r>
                    <w:rPr>
                      <w:rFonts w:hint="eastAsia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不合格</w:t>
                  </w:r>
                </w:p>
              </w:tc>
            </w:tr>
          </w:tbl>
          <w:p>
            <w:pPr>
              <w:pStyle w:val="4"/>
              <w:spacing w:line="360" w:lineRule="auto"/>
              <w:ind w:left="0" w:leftChars="0" w:firstLine="400" w:firstLineChars="200"/>
              <w:rPr>
                <w:rFonts w:hint="eastAsia"/>
                <w:color w:val="auto"/>
                <w:u w:val="single"/>
                <w:lang w:val="en-US" w:eastAsia="zh-CN"/>
              </w:rPr>
            </w:pPr>
            <w:r>
              <w:rPr>
                <w:rFonts w:hint="eastAsia"/>
                <w:color w:val="auto"/>
                <w:u w:val="single"/>
                <w:lang w:val="en-US" w:eastAsia="zh-CN"/>
              </w:rPr>
              <w:t>另抽查2022-06-15批次的飞天羊乌鸡卷、2022-09-13批次的飞天羊牛肉胡萝卜水饺、2022-12-18批次的涮鱼卷、2023-01-01批次的飞天羊羊肉卷，记录及控制方式基本同上；</w:t>
            </w:r>
          </w:p>
          <w:p>
            <w:pPr>
              <w:pStyle w:val="4"/>
              <w:spacing w:line="360" w:lineRule="auto"/>
              <w:ind w:left="0" w:leftChars="0" w:firstLine="0" w:firstLineChars="0"/>
              <w:rPr>
                <w:rFonts w:hint="default"/>
                <w:color w:val="FF0000"/>
                <w:lang w:val="en-US" w:eastAsia="zh-CN"/>
              </w:rPr>
            </w:pPr>
          </w:p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抽查产品留样记录：</w:t>
            </w:r>
          </w:p>
          <w:tbl>
            <w:tblPr>
              <w:tblStyle w:val="9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08"/>
              <w:gridCol w:w="1808"/>
              <w:gridCol w:w="1809"/>
              <w:gridCol w:w="1809"/>
              <w:gridCol w:w="1809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08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产品名称</w:t>
                  </w:r>
                </w:p>
              </w:tc>
              <w:tc>
                <w:tcPr>
                  <w:tcW w:w="1808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规格</w:t>
                  </w:r>
                </w:p>
              </w:tc>
              <w:tc>
                <w:tcPr>
                  <w:tcW w:w="1809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生产日期</w:t>
                  </w:r>
                </w:p>
              </w:tc>
              <w:tc>
                <w:tcPr>
                  <w:tcW w:w="1809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保存期限</w:t>
                  </w:r>
                </w:p>
              </w:tc>
              <w:tc>
                <w:tcPr>
                  <w:tcW w:w="1809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保存状态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1808" w:type="dxa"/>
                </w:tcPr>
                <w:p>
                  <w:pPr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肥牛卷</w:t>
                  </w:r>
                </w:p>
              </w:tc>
              <w:tc>
                <w:tcPr>
                  <w:tcW w:w="1808" w:type="dxa"/>
                </w:tcPr>
                <w:p>
                  <w:pPr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500g</w:t>
                  </w:r>
                </w:p>
              </w:tc>
              <w:tc>
                <w:tcPr>
                  <w:tcW w:w="1809" w:type="dxa"/>
                </w:tcPr>
                <w:p>
                  <w:pPr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2022-05-03</w:t>
                  </w:r>
                </w:p>
              </w:tc>
              <w:tc>
                <w:tcPr>
                  <w:tcW w:w="1809" w:type="dxa"/>
                </w:tcPr>
                <w:p>
                  <w:pPr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12个月</w:t>
                  </w:r>
                </w:p>
              </w:tc>
              <w:tc>
                <w:tcPr>
                  <w:tcW w:w="1809" w:type="dxa"/>
                </w:tcPr>
                <w:p>
                  <w:pPr>
                    <w:rPr>
                      <w:rFonts w:hint="eastAsia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冷冻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08" w:type="dxa"/>
                </w:tcPr>
                <w:p>
                  <w:pPr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羊肉葱香水饺</w:t>
                  </w:r>
                </w:p>
              </w:tc>
              <w:tc>
                <w:tcPr>
                  <w:tcW w:w="1808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600g</w:t>
                  </w:r>
                </w:p>
              </w:tc>
              <w:tc>
                <w:tcPr>
                  <w:tcW w:w="1809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2022-05-09</w:t>
                  </w:r>
                </w:p>
              </w:tc>
              <w:tc>
                <w:tcPr>
                  <w:tcW w:w="1809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12个月</w:t>
                  </w:r>
                </w:p>
              </w:tc>
              <w:tc>
                <w:tcPr>
                  <w:tcW w:w="1809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冷冻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1808" w:type="dxa"/>
                </w:tcPr>
                <w:p>
                  <w:pPr>
                    <w:rPr>
                      <w:rFonts w:hint="eastAsia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羊肉卷</w:t>
                  </w:r>
                </w:p>
              </w:tc>
              <w:tc>
                <w:tcPr>
                  <w:tcW w:w="1808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1000g（记录不规范，现场沟通）</w:t>
                  </w:r>
                </w:p>
              </w:tc>
              <w:tc>
                <w:tcPr>
                  <w:tcW w:w="1809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2022-07-13</w:t>
                  </w:r>
                </w:p>
              </w:tc>
              <w:tc>
                <w:tcPr>
                  <w:tcW w:w="1809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12个月</w:t>
                  </w:r>
                </w:p>
              </w:tc>
              <w:tc>
                <w:tcPr>
                  <w:tcW w:w="1809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冷冻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1808" w:type="dxa"/>
                </w:tcPr>
                <w:p>
                  <w:pPr>
                    <w:rPr>
                      <w:rFonts w:hint="default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1808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</w:p>
              </w:tc>
              <w:tc>
                <w:tcPr>
                  <w:tcW w:w="1809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</w:p>
              </w:tc>
              <w:tc>
                <w:tcPr>
                  <w:tcW w:w="1809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</w:p>
              </w:tc>
              <w:tc>
                <w:tcPr>
                  <w:tcW w:w="1809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</w:p>
              </w:tc>
            </w:tr>
          </w:tbl>
          <w:p>
            <w:pPr>
              <w:pStyle w:val="4"/>
              <w:ind w:left="0" w:leftChars="0" w:firstLine="0" w:firstLineChars="0"/>
              <w:rPr>
                <w:rFonts w:hint="default" w:eastAsia="宋体"/>
                <w:highlight w:val="none"/>
                <w:u w:val="single"/>
                <w:lang w:val="en-US" w:eastAsia="zh-CN"/>
              </w:rPr>
            </w:pPr>
            <w:r>
              <w:rPr>
                <w:rFonts w:hint="eastAsia"/>
                <w:highlight w:val="none"/>
                <w:u w:val="single"/>
                <w:lang w:val="en-US" w:eastAsia="zh-CN"/>
              </w:rPr>
              <w:t>冷链系统中有登记管理</w:t>
            </w:r>
          </w:p>
          <w:p>
            <w:pPr>
              <w:pStyle w:val="4"/>
              <w:rPr>
                <w:highlight w:val="yellow"/>
              </w:rPr>
            </w:pPr>
          </w:p>
          <w:p>
            <w:r>
              <w:rPr>
                <w:rFonts w:hint="eastAsia"/>
              </w:rPr>
              <w:t>抽取服务放行相关记录名称：</w:t>
            </w:r>
            <w:r>
              <w:rPr>
                <w:rFonts w:hint="eastAsia"/>
                <w:u w:val="single"/>
              </w:rPr>
              <w:t>《      不涉及      》</w:t>
            </w:r>
          </w:p>
          <w:tbl>
            <w:tblPr>
              <w:tblStyle w:val="10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67"/>
              <w:gridCol w:w="1620"/>
              <w:gridCol w:w="1156"/>
              <w:gridCol w:w="1888"/>
              <w:gridCol w:w="1566"/>
              <w:gridCol w:w="204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>
                  <w:r>
                    <w:rPr>
                      <w:rFonts w:hint="eastAsia"/>
                    </w:rPr>
                    <w:t>日期</w:t>
                  </w:r>
                </w:p>
              </w:tc>
              <w:tc>
                <w:tcPr>
                  <w:tcW w:w="1620" w:type="dxa"/>
                </w:tcPr>
                <w:p>
                  <w:r>
                    <w:rPr>
                      <w:rFonts w:hint="eastAsia"/>
                    </w:rPr>
                    <w:t>岗位</w:t>
                  </w:r>
                </w:p>
              </w:tc>
              <w:tc>
                <w:tcPr>
                  <w:tcW w:w="1156" w:type="dxa"/>
                </w:tcPr>
                <w:p>
                  <w:r>
                    <w:rPr>
                      <w:rFonts w:hint="eastAsia"/>
                    </w:rPr>
                    <w:t>抽样比例</w:t>
                  </w:r>
                </w:p>
              </w:tc>
              <w:tc>
                <w:tcPr>
                  <w:tcW w:w="1888" w:type="dxa"/>
                </w:tcPr>
                <w:p>
                  <w:r>
                    <w:rPr>
                      <w:rFonts w:hint="eastAsia"/>
                      <w:b/>
                      <w:bCs/>
                    </w:rPr>
                    <w:t>服务规范</w:t>
                  </w:r>
                  <w:r>
                    <w:rPr>
                      <w:rFonts w:hint="eastAsia"/>
                    </w:rPr>
                    <w:t>要求</w:t>
                  </w:r>
                </w:p>
              </w:tc>
              <w:tc>
                <w:tcPr>
                  <w:tcW w:w="1566" w:type="dxa"/>
                </w:tcPr>
                <w:p>
                  <w:r>
                    <w:rPr>
                      <w:rFonts w:hint="eastAsia"/>
                    </w:rPr>
                    <w:t>检查结果</w:t>
                  </w:r>
                </w:p>
              </w:tc>
              <w:tc>
                <w:tcPr>
                  <w:tcW w:w="2046" w:type="dxa"/>
                </w:tcPr>
                <w:p>
                  <w:r>
                    <w:rPr>
                      <w:rFonts w:hint="eastAsia"/>
                    </w:rPr>
                    <w:t>验证结论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/>
              </w:tc>
              <w:tc>
                <w:tcPr>
                  <w:tcW w:w="1620" w:type="dxa"/>
                </w:tcPr>
                <w:p/>
              </w:tc>
              <w:tc>
                <w:tcPr>
                  <w:tcW w:w="1156" w:type="dxa"/>
                </w:tcPr>
                <w:p/>
              </w:tc>
              <w:tc>
                <w:tcPr>
                  <w:tcW w:w="1888" w:type="dxa"/>
                </w:tcPr>
                <w:p/>
              </w:tc>
              <w:tc>
                <w:tcPr>
                  <w:tcW w:w="1566" w:type="dxa"/>
                </w:tcPr>
                <w:p/>
              </w:tc>
              <w:tc>
                <w:tcPr>
                  <w:tcW w:w="2046" w:type="dxa"/>
                </w:tcPr>
                <w:p>
                  <w:r>
                    <w:rPr>
                      <w:rFonts w:hint="eastAsia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合格 </w:t>
                  </w:r>
                  <w:r>
                    <w:rPr>
                      <w:rFonts w:hint="eastAsia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不合格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1620" w:type="dxa"/>
                </w:tcPr>
                <w:p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1156" w:type="dxa"/>
                </w:tcPr>
                <w:p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1888" w:type="dxa"/>
                </w:tcPr>
                <w:p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1566" w:type="dxa"/>
                </w:tcPr>
                <w:p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2046" w:type="dxa"/>
                </w:tcPr>
                <w:p>
                  <w:pPr>
                    <w:rPr>
                      <w:highlight w:val="yellow"/>
                    </w:rPr>
                  </w:pPr>
                </w:p>
              </w:tc>
            </w:tr>
          </w:tbl>
          <w:p>
            <w:pPr>
              <w:rPr>
                <w:highlight w:val="yellow"/>
              </w:rPr>
            </w:pPr>
          </w:p>
          <w:p>
            <w:r>
              <w:rPr>
                <w:rFonts w:hint="eastAsia"/>
              </w:rPr>
              <w:t>抽取成品例外（</w:t>
            </w:r>
            <w:r>
              <w:t>在策划的安排已圆满完成之前</w:t>
            </w:r>
            <w:r>
              <w:rPr>
                <w:rFonts w:hint="eastAsia"/>
              </w:rPr>
              <w:t>）放行相关记录：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</w:rPr>
              <w:t xml:space="preserve">已放生 </w:t>
            </w:r>
            <w:r>
              <w:rPr>
                <w:rFonts w:hint="eastAsia"/>
                <w:color w:val="000000"/>
                <w:szCs w:val="21"/>
              </w:rPr>
              <w:t>☑</w:t>
            </w:r>
            <w:r>
              <w:rPr>
                <w:rFonts w:hint="eastAsia"/>
              </w:rPr>
              <w:t>未发生</w:t>
            </w:r>
          </w:p>
          <w:tbl>
            <w:tblPr>
              <w:tblStyle w:val="10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67"/>
              <w:gridCol w:w="1176"/>
              <w:gridCol w:w="2714"/>
              <w:gridCol w:w="1237"/>
              <w:gridCol w:w="1329"/>
              <w:gridCol w:w="182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>
                  <w:r>
                    <w:rPr>
                      <w:rFonts w:hint="eastAsia"/>
                    </w:rPr>
                    <w:t>日期</w:t>
                  </w:r>
                </w:p>
              </w:tc>
              <w:tc>
                <w:tcPr>
                  <w:tcW w:w="1176" w:type="dxa"/>
                </w:tcPr>
                <w:p>
                  <w:r>
                    <w:rPr>
                      <w:rFonts w:hint="eastAsia"/>
                    </w:rPr>
                    <w:t>成品名称/批次</w:t>
                  </w:r>
                </w:p>
              </w:tc>
              <w:tc>
                <w:tcPr>
                  <w:tcW w:w="2714" w:type="dxa"/>
                </w:tcPr>
                <w:p>
                  <w:r>
                    <w:rPr>
                      <w:rFonts w:hint="eastAsia"/>
                    </w:rPr>
                    <w:t>放行理由</w:t>
                  </w:r>
                </w:p>
              </w:tc>
              <w:tc>
                <w:tcPr>
                  <w:tcW w:w="1237" w:type="dxa"/>
                </w:tcPr>
                <w:p>
                  <w:r>
                    <w:t>授权人员的批准</w:t>
                  </w:r>
                </w:p>
              </w:tc>
              <w:tc>
                <w:tcPr>
                  <w:tcW w:w="1329" w:type="dxa"/>
                </w:tcPr>
                <w:p>
                  <w:r>
                    <w:t>顾客的批准</w:t>
                  </w:r>
                </w:p>
              </w:tc>
              <w:tc>
                <w:tcPr>
                  <w:tcW w:w="1820" w:type="dxa"/>
                </w:tcPr>
                <w:p>
                  <w:r>
                    <w:rPr>
                      <w:rFonts w:hint="eastAsia"/>
                    </w:rPr>
                    <w:t>后续结论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/>
              </w:tc>
              <w:tc>
                <w:tcPr>
                  <w:tcW w:w="1176" w:type="dxa"/>
                </w:tcPr>
                <w:p/>
              </w:tc>
              <w:tc>
                <w:tcPr>
                  <w:tcW w:w="2714" w:type="dxa"/>
                </w:tcPr>
                <w:p/>
              </w:tc>
              <w:tc>
                <w:tcPr>
                  <w:tcW w:w="1237" w:type="dxa"/>
                </w:tcPr>
                <w:p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是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否</w:t>
                  </w:r>
                </w:p>
              </w:tc>
              <w:tc>
                <w:tcPr>
                  <w:tcW w:w="1329" w:type="dxa"/>
                </w:tcPr>
                <w:p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是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否</w:t>
                  </w:r>
                </w:p>
              </w:tc>
              <w:tc>
                <w:tcPr>
                  <w:tcW w:w="1820" w:type="dxa"/>
                </w:tcPr>
                <w:p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不合格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/>
              </w:tc>
              <w:tc>
                <w:tcPr>
                  <w:tcW w:w="1176" w:type="dxa"/>
                </w:tcPr>
                <w:p/>
              </w:tc>
              <w:tc>
                <w:tcPr>
                  <w:tcW w:w="2714" w:type="dxa"/>
                </w:tcPr>
                <w:p/>
              </w:tc>
              <w:tc>
                <w:tcPr>
                  <w:tcW w:w="1237" w:type="dxa"/>
                </w:tcPr>
                <w:p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是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否</w:t>
                  </w:r>
                </w:p>
              </w:tc>
              <w:tc>
                <w:tcPr>
                  <w:tcW w:w="1329" w:type="dxa"/>
                </w:tcPr>
                <w:p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是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否</w:t>
                  </w:r>
                </w:p>
              </w:tc>
              <w:tc>
                <w:tcPr>
                  <w:tcW w:w="1820" w:type="dxa"/>
                </w:tcPr>
                <w:p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不合格</w:t>
                  </w:r>
                </w:p>
              </w:tc>
            </w:tr>
          </w:tbl>
          <w:p/>
          <w:p>
            <w:r>
              <w:rPr>
                <w:rFonts w:hint="eastAsia"/>
              </w:rPr>
              <w:t>上述成品/服务放行的人员</w:t>
            </w:r>
            <w:r>
              <w:rPr>
                <w:rFonts w:hint="eastAsia"/>
                <w:color w:val="000000"/>
                <w:szCs w:val="21"/>
              </w:rPr>
              <w:t>☑</w:t>
            </w:r>
            <w:r>
              <w:rPr>
                <w:rFonts w:hint="eastAsia"/>
              </w:rPr>
              <w:t xml:space="preserve">与公司授权一致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</w:rPr>
              <w:t>与公司授权存在不一致</w:t>
            </w:r>
          </w:p>
          <w:p/>
        </w:tc>
        <w:tc>
          <w:tcPr>
            <w:tcW w:w="1585" w:type="dxa"/>
            <w:shd w:val="clear" w:color="auto" w:fill="auto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>符合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不符合</w:t>
            </w:r>
          </w:p>
          <w:p/>
          <w:p>
            <w:pPr>
              <w:pStyle w:val="4"/>
            </w:pPr>
          </w:p>
          <w:p>
            <w:pPr>
              <w:pStyle w:val="4"/>
            </w:pPr>
          </w:p>
          <w:p>
            <w:pPr>
              <w:pStyle w:val="4"/>
            </w:pPr>
          </w:p>
          <w:p>
            <w:pPr>
              <w:pStyle w:val="4"/>
            </w:pPr>
          </w:p>
          <w:p>
            <w:pPr>
              <w:pStyle w:val="4"/>
            </w:pPr>
          </w:p>
          <w:p>
            <w:pPr>
              <w:pStyle w:val="4"/>
            </w:pPr>
          </w:p>
          <w:p>
            <w:pPr>
              <w:pStyle w:val="4"/>
            </w:pPr>
          </w:p>
          <w:p>
            <w:pPr>
              <w:pStyle w:val="4"/>
            </w:pPr>
          </w:p>
          <w:p>
            <w:pPr>
              <w:pStyle w:val="4"/>
            </w:pPr>
          </w:p>
          <w:p>
            <w:pPr>
              <w:pStyle w:val="4"/>
            </w:pPr>
          </w:p>
          <w:p>
            <w:pPr>
              <w:pStyle w:val="4"/>
            </w:pPr>
          </w:p>
          <w:p>
            <w:pPr>
              <w:pStyle w:val="4"/>
            </w:pPr>
          </w:p>
          <w:p>
            <w:pPr>
              <w:pStyle w:val="4"/>
            </w:pPr>
          </w:p>
          <w:p>
            <w:pPr>
              <w:pStyle w:val="4"/>
            </w:pPr>
          </w:p>
          <w:p>
            <w:pPr>
              <w:pStyle w:val="4"/>
            </w:pPr>
          </w:p>
          <w:p>
            <w:pPr>
              <w:pStyle w:val="4"/>
            </w:pPr>
          </w:p>
          <w:p>
            <w:pPr>
              <w:pStyle w:val="4"/>
            </w:pPr>
          </w:p>
          <w:p>
            <w:pPr>
              <w:pStyle w:val="4"/>
            </w:pPr>
          </w:p>
          <w:p>
            <w:pPr>
              <w:pStyle w:val="4"/>
            </w:pPr>
          </w:p>
          <w:p>
            <w:pPr>
              <w:pStyle w:val="4"/>
            </w:pPr>
          </w:p>
          <w:p>
            <w:pPr>
              <w:pStyle w:val="4"/>
            </w:pPr>
          </w:p>
          <w:p>
            <w:pPr>
              <w:pStyle w:val="4"/>
            </w:pPr>
          </w:p>
          <w:p>
            <w:pPr>
              <w:pStyle w:val="4"/>
            </w:pPr>
          </w:p>
          <w:p>
            <w:pPr>
              <w:pStyle w:val="4"/>
            </w:pPr>
          </w:p>
          <w:p>
            <w:pPr>
              <w:pStyle w:val="4"/>
            </w:pPr>
          </w:p>
          <w:p>
            <w:pPr>
              <w:pStyle w:val="4"/>
            </w:pPr>
          </w:p>
          <w:p>
            <w:pPr>
              <w:pStyle w:val="4"/>
            </w:pPr>
          </w:p>
          <w:p>
            <w:pPr>
              <w:pStyle w:val="4"/>
            </w:pPr>
          </w:p>
          <w:p>
            <w:pPr>
              <w:pStyle w:val="4"/>
            </w:pPr>
          </w:p>
          <w:p>
            <w:pPr>
              <w:pStyle w:val="4"/>
            </w:pPr>
          </w:p>
          <w:p>
            <w:pPr>
              <w:pStyle w:val="4"/>
            </w:pPr>
          </w:p>
          <w:p>
            <w:pPr>
              <w:pStyle w:val="4"/>
            </w:pPr>
          </w:p>
          <w:p>
            <w:pPr>
              <w:pStyle w:val="4"/>
            </w:pPr>
          </w:p>
          <w:p>
            <w:pPr>
              <w:pStyle w:val="4"/>
            </w:pPr>
          </w:p>
          <w:p>
            <w:pPr>
              <w:pStyle w:val="4"/>
            </w:pPr>
          </w:p>
          <w:p>
            <w:pPr>
              <w:pStyle w:val="4"/>
            </w:pPr>
          </w:p>
          <w:p>
            <w:pPr>
              <w:pStyle w:val="4"/>
            </w:pPr>
          </w:p>
          <w:p>
            <w:pPr>
              <w:pStyle w:val="4"/>
            </w:pPr>
          </w:p>
          <w:p>
            <w:pPr>
              <w:pStyle w:val="4"/>
            </w:pPr>
          </w:p>
          <w:p>
            <w:pPr>
              <w:pStyle w:val="4"/>
            </w:pPr>
          </w:p>
          <w:p>
            <w:pPr>
              <w:pStyle w:val="4"/>
            </w:pPr>
          </w:p>
          <w:p>
            <w:pPr>
              <w:pStyle w:val="4"/>
            </w:pPr>
          </w:p>
          <w:p>
            <w:pPr>
              <w:pStyle w:val="4"/>
            </w:pPr>
          </w:p>
          <w:p>
            <w:pPr>
              <w:pStyle w:val="4"/>
            </w:pPr>
          </w:p>
          <w:p>
            <w:pPr>
              <w:pStyle w:val="4"/>
            </w:pPr>
          </w:p>
          <w:p>
            <w:pPr>
              <w:pStyle w:val="4"/>
            </w:pPr>
          </w:p>
          <w:p>
            <w:pPr>
              <w:pStyle w:val="4"/>
            </w:pPr>
          </w:p>
          <w:p>
            <w:pPr>
              <w:pStyle w:val="4"/>
            </w:pPr>
          </w:p>
          <w:p>
            <w:pPr>
              <w:pStyle w:val="4"/>
            </w:pPr>
          </w:p>
          <w:p>
            <w:pPr>
              <w:pStyle w:val="4"/>
            </w:pPr>
          </w:p>
          <w:p>
            <w:pPr>
              <w:pStyle w:val="4"/>
            </w:pPr>
          </w:p>
          <w:p>
            <w:pPr>
              <w:pStyle w:val="4"/>
            </w:pPr>
          </w:p>
          <w:p>
            <w:pPr>
              <w:pStyle w:val="4"/>
            </w:pPr>
          </w:p>
          <w:p>
            <w:pPr>
              <w:pStyle w:val="4"/>
            </w:pPr>
          </w:p>
          <w:p>
            <w:pPr>
              <w:pStyle w:val="4"/>
            </w:pPr>
          </w:p>
          <w:p>
            <w:pPr>
              <w:pStyle w:val="4"/>
            </w:pPr>
          </w:p>
          <w:p>
            <w:pPr>
              <w:pStyle w:val="4"/>
              <w:ind w:left="0" w:leftChars="0" w:firstLine="0" w:firstLineChars="0"/>
            </w:pPr>
          </w:p>
          <w:p>
            <w:pPr>
              <w:pStyle w:val="4"/>
            </w:pPr>
          </w:p>
          <w:p>
            <w:pPr>
              <w:pStyle w:val="4"/>
            </w:pPr>
          </w:p>
          <w:p>
            <w:pPr>
              <w:pStyle w:val="4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907" w:type="dxa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00" w:type="dxa"/>
            <w:shd w:val="clear" w:color="auto" w:fill="auto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58" w:type="dxa"/>
            <w:shd w:val="clear" w:color="auto" w:fill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现场观察</w:t>
            </w:r>
          </w:p>
        </w:tc>
        <w:tc>
          <w:tcPr>
            <w:tcW w:w="9259" w:type="dxa"/>
            <w:shd w:val="clear" w:color="auto" w:fill="auto"/>
            <w:vAlign w:val="top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</w:rPr>
              <w:t xml:space="preserve">成品/服务放行的人员对相关知识的理解和能力 </w:t>
            </w:r>
            <w:r>
              <w:rPr>
                <w:rFonts w:hint="eastAsia"/>
                <w:color w:val="000000"/>
                <w:szCs w:val="21"/>
              </w:rPr>
              <w:t>☑符合</w:t>
            </w:r>
            <w:r>
              <w:rPr>
                <w:rFonts w:hint="eastAsia"/>
                <w:color w:val="000000"/>
                <w:szCs w:val="21"/>
                <w:lang w:eastAsia="zh-CN"/>
              </w:rPr>
              <w:t>，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询问张**，基本了解产品出厂检验的标准要求以及操作等</w:t>
            </w:r>
            <w:r>
              <w:rPr>
                <w:rFonts w:hint="eastAsia"/>
                <w:color w:val="000000"/>
                <w:szCs w:val="21"/>
              </w:rPr>
              <w:t xml:space="preserve">  □不符合</w:t>
            </w:r>
          </w:p>
          <w:p>
            <w:r>
              <w:rPr>
                <w:rFonts w:hint="eastAsia"/>
                <w:color w:val="000000"/>
                <w:szCs w:val="21"/>
              </w:rPr>
              <w:t>由于成品/服务放行的监视设备满足要求且完好 ☑</w:t>
            </w:r>
            <w:r>
              <w:rPr>
                <w:rFonts w:hint="eastAsia"/>
              </w:rPr>
              <w:t xml:space="preserve">符合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</w:rPr>
              <w:t>不符合</w:t>
            </w:r>
          </w:p>
          <w:p>
            <w:pPr>
              <w:rPr>
                <w:rFonts w:ascii="Times New Roman" w:hAnsi="Times New Roman" w:eastAsia="宋体" w:cs="Times New Roman"/>
                <w:kern w:val="2"/>
                <w:sz w:val="21"/>
                <w:highlight w:val="yellow"/>
                <w:lang w:val="en-US" w:eastAsia="zh-CN" w:bidi="ar-SA"/>
              </w:rPr>
            </w:pPr>
            <w:r>
              <w:rPr>
                <w:rFonts w:hint="eastAsia"/>
              </w:rPr>
              <w:t xml:space="preserve">由于成品/服务放行的测量设备满足要求且完好 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</w:rPr>
              <w:t xml:space="preserve">符合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</w:rPr>
              <w:t>不符合</w:t>
            </w:r>
          </w:p>
        </w:tc>
        <w:tc>
          <w:tcPr>
            <w:tcW w:w="1585" w:type="dxa"/>
            <w:shd w:val="clear" w:color="auto" w:fill="auto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>符合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不符合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907" w:type="dxa"/>
            <w:vMerge w:val="restart"/>
          </w:tcPr>
          <w:p>
            <w:r>
              <w:rPr>
                <w:rFonts w:hint="eastAsia"/>
              </w:rPr>
              <w:t>HACCP体系验证</w:t>
            </w:r>
          </w:p>
        </w:tc>
        <w:tc>
          <w:tcPr>
            <w:tcW w:w="1000" w:type="dxa"/>
            <w:vMerge w:val="restart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H(V1.0)</w:t>
            </w:r>
          </w:p>
          <w:p>
            <w:r>
              <w:rPr>
                <w:rFonts w:hint="eastAsia"/>
              </w:rPr>
              <w:t xml:space="preserve">4.5  </w:t>
            </w:r>
          </w:p>
        </w:tc>
        <w:tc>
          <w:tcPr>
            <w:tcW w:w="958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文件名称</w:t>
            </w:r>
          </w:p>
        </w:tc>
        <w:tc>
          <w:tcPr>
            <w:tcW w:w="9259" w:type="dxa"/>
          </w:tcPr>
          <w:p>
            <w:pPr>
              <w:rPr>
                <w:rFonts w:hint="eastAsia"/>
                <w:color w:val="0000FF"/>
                <w:highlight w:val="none"/>
              </w:rPr>
            </w:pPr>
            <w:r>
              <w:rPr>
                <w:rFonts w:hint="eastAsia"/>
                <w:highlight w:val="none"/>
              </w:rPr>
              <w:sym w:font="Wingdings" w:char="00FE"/>
            </w:r>
            <w:r>
              <w:rPr>
                <w:rFonts w:hint="eastAsia"/>
                <w:color w:val="0000FF"/>
                <w:highlight w:val="none"/>
              </w:rPr>
              <w:t>《</w:t>
            </w:r>
            <w:r>
              <w:rPr>
                <w:rFonts w:hint="eastAsia"/>
                <w:color w:val="0000FF"/>
                <w:highlight w:val="none"/>
                <w:lang w:val="en-US" w:eastAsia="zh-CN"/>
              </w:rPr>
              <w:t>HACCP计划验证控制程序</w:t>
            </w:r>
            <w:r>
              <w:rPr>
                <w:rFonts w:hint="eastAsia"/>
                <w:color w:val="0000FF"/>
                <w:highlight w:val="none"/>
              </w:rPr>
              <w:t>》</w:t>
            </w:r>
          </w:p>
          <w:p>
            <w:pPr>
              <w:rPr>
                <w:highlight w:val="none"/>
              </w:rPr>
            </w:pPr>
          </w:p>
        </w:tc>
        <w:tc>
          <w:tcPr>
            <w:tcW w:w="1585" w:type="dxa"/>
            <w:vMerge w:val="restart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>符合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不符合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8" w:hRule="atLeast"/>
        </w:trPr>
        <w:tc>
          <w:tcPr>
            <w:tcW w:w="1907" w:type="dxa"/>
            <w:vMerge w:val="continue"/>
          </w:tcPr>
          <w:p/>
        </w:tc>
        <w:tc>
          <w:tcPr>
            <w:tcW w:w="1000" w:type="dxa"/>
            <w:vMerge w:val="continue"/>
          </w:tcPr>
          <w:p/>
        </w:tc>
        <w:tc>
          <w:tcPr>
            <w:tcW w:w="958" w:type="dxa"/>
          </w:tcPr>
          <w:p>
            <w:r>
              <w:rPr>
                <w:rFonts w:hint="eastAsia"/>
              </w:rPr>
              <w:t>运行证据</w:t>
            </w:r>
          </w:p>
        </w:tc>
        <w:tc>
          <w:tcPr>
            <w:tcW w:w="9259" w:type="dxa"/>
          </w:tcPr>
          <w:p>
            <w:r>
              <w:rPr>
                <w:rFonts w:hint="eastAsia"/>
              </w:rPr>
              <w:t>验证程序包括：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  <w:u w:val="single"/>
                <w:lang w:val="en-US" w:eastAsia="zh-CN"/>
              </w:rPr>
              <w:t>见“HACCP小组审核记录”</w:t>
            </w:r>
            <w:r>
              <w:rPr>
                <w:rFonts w:hint="eastAsia"/>
                <w:u w:val="single"/>
              </w:rPr>
              <w:t xml:space="preserve"> </w:t>
            </w:r>
          </w:p>
          <w:p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验证的依据和方法、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验证的频率、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验证的人员、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验证的人员、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验证的内容、</w:t>
            </w:r>
          </w:p>
          <w:p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验证结果及采取的措施、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验证记录、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其他</w:t>
            </w:r>
          </w:p>
          <w:p/>
          <w:p>
            <w:r>
              <w:rPr>
                <w:rFonts w:hint="eastAsia"/>
              </w:rPr>
              <w:t>验证内容包括：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  <w:lang w:val="en-US" w:eastAsia="zh-CN"/>
              </w:rPr>
              <w:t>见“HACCP小组审核记录”</w:t>
            </w:r>
            <w:r>
              <w:rPr>
                <w:rFonts w:hint="eastAsia"/>
                <w:u w:val="single"/>
              </w:rPr>
              <w:t xml:space="preserve"> </w:t>
            </w:r>
          </w:p>
          <w:p/>
          <w:p>
            <w:r>
              <w:rPr>
                <w:rFonts w:hint="eastAsia"/>
              </w:rPr>
              <w:t xml:space="preserve">a）评审监控记录以确定关键控制点处于受控状态；                           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是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否</w:t>
            </w:r>
          </w:p>
          <w:p>
            <w:r>
              <w:rPr>
                <w:rFonts w:hint="eastAsia"/>
              </w:rPr>
              <w:t>b）评审纠正措施记录，包括具体的偏离、产品处置和分析，以确定偏离的根本原因；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是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否</w:t>
            </w:r>
          </w:p>
          <w:p>
            <w:r>
              <w:rPr>
                <w:rFonts w:hint="eastAsia"/>
              </w:rPr>
              <w:t xml:space="preserve">c）校准或检查计量器具的准确性；                                         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是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否</w:t>
            </w:r>
          </w:p>
          <w:p>
            <w:r>
              <w:rPr>
                <w:rFonts w:hint="eastAsia"/>
              </w:rPr>
              <w:t xml:space="preserve">d）观察控制措施是否按照HACCP计划实施；                               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是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否</w:t>
            </w:r>
          </w:p>
          <w:p>
            <w:r>
              <w:rPr>
                <w:rFonts w:hint="eastAsia"/>
              </w:rPr>
              <w:t xml:space="preserve">e）抽样检测验证产品的安全性；                                           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是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否</w:t>
            </w:r>
          </w:p>
          <w:p>
            <w:r>
              <w:rPr>
                <w:rFonts w:hint="eastAsia"/>
              </w:rPr>
              <w:t xml:space="preserve">f）环境采样和检测；                                                     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是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否</w:t>
            </w:r>
          </w:p>
          <w:p>
            <w:r>
              <w:rPr>
                <w:rFonts w:hint="eastAsia"/>
              </w:rPr>
              <w:t xml:space="preserve">g）HACCP体系审核。                                                    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是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否</w:t>
            </w:r>
          </w:p>
          <w:p/>
          <w:p>
            <w:r>
              <w:rPr>
                <w:rFonts w:hint="eastAsia"/>
              </w:rPr>
              <w:t>验证活动采用方式：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  <w:u w:val="single"/>
                <w:lang w:val="en-US" w:eastAsia="zh-CN"/>
              </w:rPr>
              <w:t>见“HACCP小组审核记录”</w:t>
            </w:r>
            <w:r>
              <w:rPr>
                <w:rFonts w:hint="eastAsia"/>
                <w:u w:val="single"/>
              </w:rPr>
              <w:t xml:space="preserve"> </w:t>
            </w:r>
          </w:p>
          <w:p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观察、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内部审核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外部审核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校准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抽样检测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记录评审 。</w:t>
            </w:r>
          </w:p>
          <w:p>
            <w:pPr>
              <w:rPr>
                <w:color w:val="0000FF"/>
              </w:rPr>
            </w:pPr>
          </w:p>
          <w:p>
            <w:r>
              <w:rPr>
                <w:rFonts w:hint="eastAsia"/>
              </w:rPr>
              <w:t>《验证控制程序》的内容包括：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内容全面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内容不全面，说明：</w:t>
            </w:r>
            <w:r>
              <w:rPr>
                <w:rFonts w:hint="eastAsia"/>
                <w:u w:val="single"/>
              </w:rPr>
              <w:t xml:space="preserve">                    </w:t>
            </w:r>
          </w:p>
          <w:p/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见《验证报告》和《检验报告》</w:t>
            </w:r>
          </w:p>
          <w:p>
            <w:pPr>
              <w:rPr>
                <w:rFonts w:hint="eastAsia"/>
                <w:highlight w:val="yellow"/>
                <w:lang w:val="en-US" w:eastAsia="zh-CN"/>
              </w:rPr>
            </w:pPr>
            <w:r>
              <w:rPr>
                <w:rFonts w:hint="eastAsia"/>
                <w:highlight w:val="none"/>
              </w:rPr>
              <w:t>抽取作业环境（人员、空气、工器具、接触面等）检验相关记录名称：</w:t>
            </w:r>
            <w:r>
              <w:rPr>
                <w:rFonts w:hint="eastAsia"/>
                <w:highlight w:val="none"/>
                <w:u w:val="single"/>
              </w:rPr>
              <w:t xml:space="preserve">《   </w:t>
            </w:r>
            <w:r>
              <w:rPr>
                <w:rFonts w:hint="eastAsia"/>
                <w:highlight w:val="none"/>
                <w:u w:val="single"/>
                <w:lang w:val="en-US" w:eastAsia="zh-CN"/>
              </w:rPr>
              <w:t>微生物监测记录</w:t>
            </w:r>
            <w:r>
              <w:rPr>
                <w:rFonts w:hint="eastAsia"/>
                <w:highlight w:val="none"/>
                <w:u w:val="single"/>
              </w:rPr>
              <w:t>》</w:t>
            </w:r>
            <w:r>
              <w:rPr>
                <w:rFonts w:hint="eastAsia"/>
                <w:highlight w:val="none"/>
                <w:u w:val="single"/>
                <w:lang w:eastAsia="zh-CN"/>
              </w:rPr>
              <w:t>，</w:t>
            </w:r>
            <w:r>
              <w:rPr>
                <w:rFonts w:hint="eastAsia"/>
                <w:highlight w:val="none"/>
                <w:u w:val="single"/>
              </w:rPr>
              <w:t>抽查</w:t>
            </w:r>
          </w:p>
          <w:tbl>
            <w:tblPr>
              <w:tblStyle w:val="10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67"/>
              <w:gridCol w:w="1207"/>
              <w:gridCol w:w="1433"/>
              <w:gridCol w:w="1733"/>
              <w:gridCol w:w="1857"/>
              <w:gridCol w:w="204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日期</w:t>
                  </w:r>
                </w:p>
              </w:tc>
              <w:tc>
                <w:tcPr>
                  <w:tcW w:w="1207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样品名称</w:t>
                  </w:r>
                </w:p>
              </w:tc>
              <w:tc>
                <w:tcPr>
                  <w:tcW w:w="1433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抽样比例</w:t>
                  </w:r>
                </w:p>
              </w:tc>
              <w:tc>
                <w:tcPr>
                  <w:tcW w:w="1733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b/>
                      <w:bCs/>
                      <w:highlight w:val="none"/>
                    </w:rPr>
                    <w:t>关键特性</w:t>
                  </w:r>
                  <w:r>
                    <w:rPr>
                      <w:rFonts w:hint="eastAsia"/>
                      <w:highlight w:val="none"/>
                    </w:rPr>
                    <w:t>要求</w:t>
                  </w:r>
                </w:p>
              </w:tc>
              <w:tc>
                <w:tcPr>
                  <w:tcW w:w="1857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实测结果</w:t>
                  </w:r>
                </w:p>
              </w:tc>
              <w:tc>
                <w:tcPr>
                  <w:tcW w:w="2046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验证结论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2022-04-08</w:t>
                  </w:r>
                </w:p>
              </w:tc>
              <w:tc>
                <w:tcPr>
                  <w:tcW w:w="1207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车间空气</w:t>
                  </w:r>
                </w:p>
              </w:tc>
              <w:tc>
                <w:tcPr>
                  <w:tcW w:w="1433" w:type="dxa"/>
                  <w:vAlign w:val="top"/>
                </w:tcPr>
                <w:p>
                  <w:pPr>
                    <w:rPr>
                      <w:rFonts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每</w:t>
                  </w:r>
                  <w:r>
                    <w:rPr>
                      <w:rFonts w:hint="eastAsia"/>
                      <w:color w:val="000000" w:themeColor="text1"/>
                      <w:sz w:val="18"/>
                      <w:szCs w:val="18"/>
                      <w:highlight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月</w:t>
                  </w:r>
                  <w:r>
                    <w:rPr>
                      <w:rFonts w:hint="eastAsia"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一次，</w:t>
                  </w:r>
                  <w:r>
                    <w:rPr>
                      <w:rFonts w:hint="eastAsia"/>
                      <w:color w:val="000000" w:themeColor="text1"/>
                      <w:sz w:val="18"/>
                      <w:szCs w:val="18"/>
                      <w:highlight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自检</w:t>
                  </w:r>
                </w:p>
              </w:tc>
              <w:tc>
                <w:tcPr>
                  <w:tcW w:w="1733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  <w:t>菌落总数</w:t>
                  </w:r>
                </w:p>
              </w:tc>
              <w:tc>
                <w:tcPr>
                  <w:tcW w:w="1857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  <w:t>51cfu/cm</w:t>
                  </w:r>
                  <w:r>
                    <w:rPr>
                      <w:rFonts w:hint="eastAsia" w:cs="Times New Roman"/>
                      <w:kern w:val="2"/>
                      <w:sz w:val="21"/>
                      <w:highlight w:val="none"/>
                      <w:vertAlign w:val="superscript"/>
                      <w:lang w:val="en-US" w:eastAsia="zh-CN" w:bidi="ar-SA"/>
                    </w:rPr>
                    <w:t>2</w:t>
                  </w:r>
                </w:p>
              </w:tc>
              <w:tc>
                <w:tcPr>
                  <w:tcW w:w="2046" w:type="dxa"/>
                  <w:vAlign w:val="top"/>
                </w:tcPr>
                <w:p>
                  <w:pPr>
                    <w:rPr>
                      <w:rFonts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highlight w:val="none"/>
                      <w:lang w:eastAsia="zh-CN"/>
                    </w:rPr>
                    <w:t>☑</w:t>
                  </w:r>
                  <w:r>
                    <w:rPr>
                      <w:rFonts w:hint="eastAsia"/>
                      <w:highlight w:val="none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Cs w:val="21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</w:rPr>
                    <w:t>不合格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767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2022-04-20</w:t>
                  </w:r>
                </w:p>
              </w:tc>
              <w:tc>
                <w:tcPr>
                  <w:tcW w:w="1207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人员手部</w:t>
                  </w:r>
                </w:p>
              </w:tc>
              <w:tc>
                <w:tcPr>
                  <w:tcW w:w="1433" w:type="dxa"/>
                  <w:vAlign w:val="top"/>
                </w:tcPr>
                <w:p>
                  <w:pPr>
                    <w:rPr>
                      <w:rFonts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每</w:t>
                  </w:r>
                  <w:r>
                    <w:rPr>
                      <w:rFonts w:hint="eastAsia"/>
                      <w:color w:val="000000" w:themeColor="text1"/>
                      <w:sz w:val="18"/>
                      <w:szCs w:val="18"/>
                      <w:highlight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月</w:t>
                  </w:r>
                  <w:r>
                    <w:rPr>
                      <w:rFonts w:hint="eastAsia"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一次，</w:t>
                  </w:r>
                  <w:r>
                    <w:rPr>
                      <w:rFonts w:hint="eastAsia"/>
                      <w:color w:val="000000" w:themeColor="text1"/>
                      <w:sz w:val="18"/>
                      <w:szCs w:val="18"/>
                      <w:highlight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自检</w:t>
                  </w:r>
                </w:p>
              </w:tc>
              <w:tc>
                <w:tcPr>
                  <w:tcW w:w="1733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  <w:t xml:space="preserve">菌落总数 </w:t>
                  </w:r>
                </w:p>
              </w:tc>
              <w:tc>
                <w:tcPr>
                  <w:tcW w:w="1857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  <w:t>菌落总数</w:t>
                  </w:r>
                  <w:r>
                    <w:rPr>
                      <w:rFonts w:hint="eastAsia"/>
                      <w:highlight w:val="none"/>
                      <w:lang w:val="en-US" w:eastAsia="zh-CN"/>
                    </w:rPr>
                    <w:t>150</w:t>
                  </w:r>
                  <w:r>
                    <w:rPr>
                      <w:rFonts w:hint="eastAsia"/>
                      <w:highlight w:val="none"/>
                      <w:vertAlign w:val="baseline"/>
                      <w:lang w:val="en-US" w:eastAsia="zh-CN"/>
                    </w:rPr>
                    <w:t>；（单位不一致，现场沟通）</w:t>
                  </w:r>
                </w:p>
              </w:tc>
              <w:tc>
                <w:tcPr>
                  <w:tcW w:w="2046" w:type="dxa"/>
                  <w:vAlign w:val="top"/>
                </w:tcPr>
                <w:p>
                  <w:pPr>
                    <w:rPr>
                      <w:rFonts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highlight w:val="none"/>
                      <w:lang w:eastAsia="zh-CN"/>
                    </w:rPr>
                    <w:t>☑</w:t>
                  </w:r>
                  <w:r>
                    <w:rPr>
                      <w:rFonts w:hint="eastAsia"/>
                      <w:highlight w:val="none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Cs w:val="21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</w:rPr>
                    <w:t>不合格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0" w:type="auto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  <w:t>2022-08-26</w:t>
                  </w:r>
                </w:p>
              </w:tc>
              <w:tc>
                <w:tcPr>
                  <w:tcW w:w="1207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切片工作台2</w:t>
                  </w:r>
                </w:p>
              </w:tc>
              <w:tc>
                <w:tcPr>
                  <w:tcW w:w="1433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每</w:t>
                  </w:r>
                  <w:r>
                    <w:rPr>
                      <w:rFonts w:hint="eastAsia"/>
                      <w:color w:val="000000" w:themeColor="text1"/>
                      <w:sz w:val="18"/>
                      <w:szCs w:val="18"/>
                      <w:highlight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月</w:t>
                  </w:r>
                  <w:r>
                    <w:rPr>
                      <w:rFonts w:hint="eastAsia"/>
                      <w:color w:val="000000" w:themeColor="text1"/>
                      <w:sz w:val="18"/>
                      <w:szCs w:val="18"/>
                      <w:highlight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一次，</w:t>
                  </w:r>
                  <w:r>
                    <w:rPr>
                      <w:rFonts w:hint="eastAsia"/>
                      <w:color w:val="000000" w:themeColor="text1"/>
                      <w:sz w:val="18"/>
                      <w:szCs w:val="18"/>
                      <w:highlight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自检</w:t>
                  </w:r>
                </w:p>
              </w:tc>
              <w:tc>
                <w:tcPr>
                  <w:tcW w:w="1733" w:type="dxa"/>
                  <w:vAlign w:val="top"/>
                </w:tcPr>
                <w:p>
                  <w:pPr>
                    <w:rPr>
                      <w:rFonts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  <w:t>菌落总数</w:t>
                  </w:r>
                </w:p>
              </w:tc>
              <w:tc>
                <w:tcPr>
                  <w:tcW w:w="1857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  <w:t>菌落总数＜10</w:t>
                  </w:r>
                </w:p>
              </w:tc>
              <w:tc>
                <w:tcPr>
                  <w:tcW w:w="0" w:type="auto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highlight w:val="none"/>
                      <w:lang w:eastAsia="zh-CN"/>
                    </w:rPr>
                    <w:t>☑</w:t>
                  </w:r>
                  <w:r>
                    <w:rPr>
                      <w:rFonts w:hint="eastAsia"/>
                      <w:highlight w:val="none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Cs w:val="21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</w:rPr>
                    <w:t>不合格</w:t>
                  </w:r>
                </w:p>
              </w:tc>
            </w:tr>
          </w:tbl>
          <w:p>
            <w:pPr>
              <w:pStyle w:val="6"/>
            </w:pPr>
          </w:p>
          <w:p>
            <w:pPr>
              <w:pStyle w:val="6"/>
            </w:pPr>
          </w:p>
          <w:p>
            <w:pPr>
              <w:rPr>
                <w:rFonts w:hint="eastAsia" w:eastAsia="宋体"/>
                <w:u w:val="single"/>
                <w:lang w:eastAsia="zh-CN"/>
              </w:rPr>
            </w:pPr>
            <w:r>
              <w:rPr>
                <w:rFonts w:hint="eastAsia"/>
              </w:rPr>
              <w:t>抽取生产用水、蒸汽、冰</w:t>
            </w:r>
            <w:r>
              <w:rPr>
                <w:rFonts w:hint="eastAsia"/>
                <w:b/>
                <w:bCs/>
              </w:rPr>
              <w:t>检验</w:t>
            </w:r>
            <w:r>
              <w:rPr>
                <w:rFonts w:hint="eastAsia"/>
              </w:rPr>
              <w:t>相关记录名称：</w:t>
            </w:r>
            <w:r>
              <w:rPr>
                <w:rFonts w:hint="eastAsia"/>
                <w:u w:val="single"/>
              </w:rPr>
              <w:t xml:space="preserve">《 </w:t>
            </w:r>
            <w:r>
              <w:rPr>
                <w:rFonts w:hint="eastAsia"/>
                <w:u w:val="single"/>
                <w:lang w:val="en-US" w:eastAsia="zh-CN"/>
              </w:rPr>
              <w:t>水质检测报告</w:t>
            </w:r>
            <w:r>
              <w:rPr>
                <w:rFonts w:hint="eastAsia"/>
                <w:u w:val="single"/>
              </w:rPr>
              <w:t>》</w:t>
            </w:r>
            <w:r>
              <w:rPr>
                <w:rFonts w:hint="eastAsia"/>
                <w:u w:val="single"/>
                <w:lang w:val="en-US" w:eastAsia="zh-CN"/>
              </w:rPr>
              <w:t xml:space="preserve"> </w:t>
            </w:r>
          </w:p>
          <w:tbl>
            <w:tblPr>
              <w:tblStyle w:val="9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80"/>
              <w:gridCol w:w="1417"/>
              <w:gridCol w:w="992"/>
              <w:gridCol w:w="2555"/>
              <w:gridCol w:w="989"/>
              <w:gridCol w:w="211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980" w:type="dxa"/>
                </w:tcPr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日期</w:t>
                  </w:r>
                </w:p>
              </w:tc>
              <w:tc>
                <w:tcPr>
                  <w:tcW w:w="1417" w:type="dxa"/>
                </w:tcPr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成品名称/批次</w:t>
                  </w:r>
                </w:p>
              </w:tc>
              <w:tc>
                <w:tcPr>
                  <w:tcW w:w="992" w:type="dxa"/>
                </w:tcPr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抽样比例</w:t>
                  </w:r>
                </w:p>
              </w:tc>
              <w:tc>
                <w:tcPr>
                  <w:tcW w:w="2555" w:type="dxa"/>
                </w:tcPr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关键特性</w:t>
                  </w:r>
                  <w:r>
                    <w:rPr>
                      <w:rFonts w:hint="eastAsia"/>
                      <w:sz w:val="18"/>
                      <w:szCs w:val="18"/>
                    </w:rPr>
                    <w:t>要求</w:t>
                  </w:r>
                </w:p>
              </w:tc>
              <w:tc>
                <w:tcPr>
                  <w:tcW w:w="989" w:type="dxa"/>
                </w:tcPr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实测结果</w:t>
                  </w:r>
                </w:p>
              </w:tc>
              <w:tc>
                <w:tcPr>
                  <w:tcW w:w="2110" w:type="dxa"/>
                </w:tcPr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验证结论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980" w:type="dxa"/>
                </w:tcPr>
                <w:p>
                  <w:pPr>
                    <w:rPr>
                      <w:rFonts w:hint="default" w:eastAsia="宋体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val="en-US" w:eastAsia="zh-CN"/>
                    </w:rPr>
                    <w:t>——</w:t>
                  </w:r>
                </w:p>
              </w:tc>
              <w:tc>
                <w:tcPr>
                  <w:tcW w:w="1417" w:type="dxa"/>
                </w:tcPr>
                <w:p>
                  <w:pPr>
                    <w:pStyle w:val="4"/>
                    <w:rPr>
                      <w:rFonts w:hint="default"/>
                      <w:lang w:val="en-US" w:eastAsia="zh-CN"/>
                    </w:rPr>
                  </w:pPr>
                </w:p>
              </w:tc>
              <w:tc>
                <w:tcPr>
                  <w:tcW w:w="992" w:type="dxa"/>
                </w:tcPr>
                <w:p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555" w:type="dxa"/>
                </w:tcPr>
                <w:p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89" w:type="dxa"/>
                </w:tcPr>
                <w:p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110" w:type="dxa"/>
                </w:tcPr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不合格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980" w:type="dxa"/>
                </w:tcPr>
                <w:p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</w:tcPr>
                <w:p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555" w:type="dxa"/>
                </w:tcPr>
                <w:p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89" w:type="dxa"/>
                </w:tcPr>
                <w:p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110" w:type="dxa"/>
                </w:tcPr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不合格</w:t>
                  </w:r>
                </w:p>
              </w:tc>
            </w:tr>
          </w:tbl>
          <w:p>
            <w:pPr>
              <w:ind w:firstLine="210" w:firstLineChars="100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生产用水检测单位：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河北京鼎检验检测服务有限公司</w:t>
            </w:r>
            <w:r>
              <w:rPr>
                <w:rFonts w:hint="eastAsia" w:ascii="宋体" w:hAnsi="宋体"/>
                <w:szCs w:val="21"/>
                <w:highlight w:val="none"/>
              </w:rPr>
              <w:t>，检测报告编号：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JD2022SY02473B</w:t>
            </w:r>
            <w:r>
              <w:rPr>
                <w:rFonts w:hint="eastAsia" w:ascii="宋体" w:hAnsi="宋体"/>
                <w:szCs w:val="21"/>
                <w:highlight w:val="none"/>
              </w:rPr>
              <w:t>；报告日期：20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2-07-19</w:t>
            </w:r>
            <w:r>
              <w:rPr>
                <w:rFonts w:hint="eastAsia" w:ascii="宋体" w:hAnsi="宋体"/>
                <w:szCs w:val="21"/>
                <w:highlight w:val="none"/>
              </w:rPr>
              <w:t>；检测项目：总大肠菌群、菌落总数、重金属、PH等3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/>
                <w:szCs w:val="21"/>
                <w:highlight w:val="none"/>
              </w:rPr>
              <w:t>项指标；检测结果：合格</w:t>
            </w:r>
          </w:p>
          <w:p>
            <w:pPr>
              <w:pStyle w:val="4"/>
              <w:ind w:left="0"/>
              <w:rPr>
                <w:szCs w:val="21"/>
              </w:rPr>
            </w:pPr>
          </w:p>
          <w:p>
            <w:pPr>
              <w:pStyle w:val="4"/>
              <w:ind w:left="0"/>
              <w:rPr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当体系验证是基于终产品的测试，且测试的样品不符合食品安全危害的可接受水平时，受影响批次的产品应按照潜在不安全产品处置，目前</w:t>
            </w:r>
            <w:r>
              <w:rPr>
                <w:rFonts w:hint="eastAsia" w:ascii="宋体" w:hAnsi="宋体"/>
                <w:b/>
                <w:bCs/>
                <w:szCs w:val="21"/>
                <w:u w:val="single"/>
              </w:rPr>
              <w:t>未发现不安全产品。</w:t>
            </w:r>
          </w:p>
          <w:p>
            <w:pPr>
              <w:rPr>
                <w:rFonts w:ascii="宋体" w:hAnsi="宋体"/>
                <w:b/>
                <w:bCs/>
                <w:szCs w:val="21"/>
                <w:highlight w:val="none"/>
                <w:u w:val="single"/>
              </w:rPr>
            </w:pPr>
            <w:r>
              <w:rPr>
                <w:rFonts w:hint="eastAsia" w:ascii="宋体" w:hAnsi="宋体"/>
                <w:b/>
                <w:bCs/>
                <w:szCs w:val="21"/>
                <w:highlight w:val="none"/>
                <w:u w:val="single"/>
              </w:rPr>
              <w:t>已提供了成品、水质等第三方检测报告。</w:t>
            </w:r>
          </w:p>
          <w:tbl>
            <w:tblPr>
              <w:tblStyle w:val="10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60"/>
              <w:gridCol w:w="1127"/>
              <w:gridCol w:w="1065"/>
              <w:gridCol w:w="1979"/>
              <w:gridCol w:w="1566"/>
              <w:gridCol w:w="204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1260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日期</w:t>
                  </w:r>
                </w:p>
              </w:tc>
              <w:tc>
                <w:tcPr>
                  <w:tcW w:w="1127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样品名称/批次</w:t>
                  </w:r>
                </w:p>
              </w:tc>
              <w:tc>
                <w:tcPr>
                  <w:tcW w:w="1065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送检方式</w:t>
                  </w:r>
                </w:p>
              </w:tc>
              <w:tc>
                <w:tcPr>
                  <w:tcW w:w="1979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b/>
                      <w:bCs/>
                      <w:highlight w:val="none"/>
                    </w:rPr>
                    <w:t>报告编号</w:t>
                  </w:r>
                </w:p>
              </w:tc>
              <w:tc>
                <w:tcPr>
                  <w:tcW w:w="1566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报告日期</w:t>
                  </w:r>
                </w:p>
              </w:tc>
              <w:tc>
                <w:tcPr>
                  <w:tcW w:w="2046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验证结论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1260" w:type="dxa"/>
                </w:tcPr>
                <w:p>
                  <w:pPr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</w:rPr>
                    <w:t>202</w:t>
                  </w:r>
                  <w:r>
                    <w:rPr>
                      <w:rFonts w:hint="eastAsia"/>
                      <w:highlight w:val="none"/>
                      <w:lang w:val="en-US" w:eastAsia="zh-CN"/>
                    </w:rPr>
                    <w:t>2-08-15</w:t>
                  </w:r>
                </w:p>
              </w:tc>
              <w:tc>
                <w:tcPr>
                  <w:tcW w:w="1127" w:type="dxa"/>
                </w:tcPr>
                <w:p>
                  <w:pPr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羊肉胡萝卜水饺</w:t>
                  </w:r>
                </w:p>
              </w:tc>
              <w:tc>
                <w:tcPr>
                  <w:tcW w:w="1065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highlight w:val="none"/>
                    </w:rPr>
                    <w:t>抽检</w:t>
                  </w:r>
                </w:p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sym w:font="Wingdings" w:char="00FE"/>
                  </w:r>
                  <w:r>
                    <w:rPr>
                      <w:rFonts w:hint="eastAsia"/>
                      <w:highlight w:val="none"/>
                    </w:rPr>
                    <w:t>送检</w:t>
                  </w:r>
                </w:p>
              </w:tc>
              <w:tc>
                <w:tcPr>
                  <w:tcW w:w="1979" w:type="dxa"/>
                </w:tcPr>
                <w:p>
                  <w:pPr>
                    <w:rPr>
                      <w:rFonts w:hint="default"/>
                      <w:highlight w:val="none"/>
                      <w:lang w:val="en-US"/>
                    </w:rPr>
                  </w:pPr>
                  <w:r>
                    <w:rPr>
                      <w:rFonts w:hint="eastAsia"/>
                      <w:color w:val="000000"/>
                      <w:sz w:val="21"/>
                      <w:szCs w:val="21"/>
                      <w:highlight w:val="none"/>
                      <w:u w:val="single"/>
                      <w:lang w:val="en-US" w:eastAsia="zh-CN"/>
                    </w:rPr>
                    <w:t>JD2022SY02785</w:t>
                  </w:r>
                </w:p>
              </w:tc>
              <w:tc>
                <w:tcPr>
                  <w:tcW w:w="1566" w:type="dxa"/>
                  <w:vAlign w:val="top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202</w:t>
                  </w:r>
                  <w:r>
                    <w:rPr>
                      <w:rFonts w:hint="eastAsia"/>
                      <w:highlight w:val="none"/>
                      <w:lang w:val="en-US" w:eastAsia="zh-CN"/>
                    </w:rPr>
                    <w:t>2-08-15</w:t>
                  </w:r>
                </w:p>
              </w:tc>
              <w:tc>
                <w:tcPr>
                  <w:tcW w:w="2046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sym w:font="Wingdings" w:char="00FE"/>
                  </w:r>
                  <w:r>
                    <w:rPr>
                      <w:rFonts w:hint="eastAsia"/>
                      <w:highlight w:val="none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Cs w:val="21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</w:rPr>
                    <w:t>不合格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1260" w:type="dxa"/>
                  <w:vAlign w:val="top"/>
                </w:tcPr>
                <w:p>
                  <w:pPr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</w:rPr>
                    <w:t>202</w:t>
                  </w:r>
                  <w:r>
                    <w:rPr>
                      <w:rFonts w:hint="eastAsia"/>
                      <w:highlight w:val="none"/>
                      <w:lang w:val="en-US" w:eastAsia="zh-CN"/>
                    </w:rPr>
                    <w:t>2-06-13</w:t>
                  </w:r>
                </w:p>
              </w:tc>
              <w:tc>
                <w:tcPr>
                  <w:tcW w:w="1127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  <w:sz w:val="21"/>
                      <w:szCs w:val="21"/>
                      <w:highlight w:val="none"/>
                      <w:lang w:val="en-US" w:eastAsia="zh-CN"/>
                    </w:rPr>
                    <w:t xml:space="preserve">骨肉相连（肉串） </w:t>
                  </w:r>
                </w:p>
              </w:tc>
              <w:tc>
                <w:tcPr>
                  <w:tcW w:w="1065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highlight w:val="none"/>
                    </w:rPr>
                    <w:t>抽检</w:t>
                  </w:r>
                </w:p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sym w:font="Wingdings" w:char="00FE"/>
                  </w:r>
                  <w:r>
                    <w:rPr>
                      <w:rFonts w:hint="eastAsia"/>
                      <w:highlight w:val="none"/>
                    </w:rPr>
                    <w:t>送检</w:t>
                  </w:r>
                </w:p>
              </w:tc>
              <w:tc>
                <w:tcPr>
                  <w:tcW w:w="1979" w:type="dxa"/>
                </w:tcPr>
                <w:p>
                  <w:pPr>
                    <w:rPr>
                      <w:rFonts w:hint="default"/>
                      <w:highlight w:val="none"/>
                      <w:lang w:val="en-US"/>
                    </w:rPr>
                  </w:pPr>
                  <w:r>
                    <w:rPr>
                      <w:rFonts w:hint="eastAsia"/>
                      <w:color w:val="000000"/>
                      <w:sz w:val="21"/>
                      <w:szCs w:val="21"/>
                      <w:highlight w:val="none"/>
                      <w:u w:val="single"/>
                      <w:lang w:val="en-US" w:eastAsia="zh-CN"/>
                    </w:rPr>
                    <w:t>JD2022SY01531</w:t>
                  </w:r>
                </w:p>
              </w:tc>
              <w:tc>
                <w:tcPr>
                  <w:tcW w:w="1566" w:type="dxa"/>
                  <w:vAlign w:val="top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202</w:t>
                  </w:r>
                  <w:r>
                    <w:rPr>
                      <w:rFonts w:hint="eastAsia"/>
                      <w:highlight w:val="none"/>
                      <w:lang w:val="en-US" w:eastAsia="zh-CN"/>
                    </w:rPr>
                    <w:t>2-06-13【已到期，已提供肉串产品的送检委托单】</w:t>
                  </w:r>
                </w:p>
              </w:tc>
              <w:tc>
                <w:tcPr>
                  <w:tcW w:w="2046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sym w:font="Wingdings" w:char="00FE"/>
                  </w:r>
                  <w:r>
                    <w:rPr>
                      <w:rFonts w:hint="eastAsia"/>
                      <w:highlight w:val="none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Cs w:val="21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</w:rPr>
                    <w:t>不合格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1260" w:type="dxa"/>
                  <w:vAlign w:val="top"/>
                </w:tcPr>
                <w:p>
                  <w:pPr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2022-07-19</w:t>
                  </w:r>
                </w:p>
              </w:tc>
              <w:tc>
                <w:tcPr>
                  <w:tcW w:w="1127" w:type="dxa"/>
                  <w:vAlign w:val="top"/>
                </w:tcPr>
                <w:p>
                  <w:pPr>
                    <w:rPr>
                      <w:rFonts w:hint="default"/>
                      <w:b/>
                      <w:bCs/>
                      <w:color w:val="000000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  <w:sz w:val="21"/>
                      <w:szCs w:val="21"/>
                      <w:highlight w:val="none"/>
                      <w:lang w:val="en-US" w:eastAsia="zh-CN"/>
                    </w:rPr>
                    <w:t>饮用水</w:t>
                  </w:r>
                </w:p>
              </w:tc>
              <w:tc>
                <w:tcPr>
                  <w:tcW w:w="1065" w:type="dxa"/>
                  <w:vAlign w:val="top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highlight w:val="none"/>
                    </w:rPr>
                    <w:t>抽检</w:t>
                  </w:r>
                </w:p>
                <w:p>
                  <w:pPr>
                    <w:rPr>
                      <w:rFonts w:hint="eastAsia"/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sym w:font="Wingdings" w:char="00FE"/>
                  </w:r>
                  <w:r>
                    <w:rPr>
                      <w:rFonts w:hint="eastAsia"/>
                      <w:highlight w:val="none"/>
                    </w:rPr>
                    <w:t>送检</w:t>
                  </w:r>
                </w:p>
              </w:tc>
              <w:tc>
                <w:tcPr>
                  <w:tcW w:w="1979" w:type="dxa"/>
                  <w:vAlign w:val="top"/>
                </w:tcPr>
                <w:p>
                  <w:pPr>
                    <w:rPr>
                      <w:rFonts w:hint="default"/>
                      <w:color w:val="000000"/>
                      <w:sz w:val="21"/>
                      <w:szCs w:val="21"/>
                      <w:highlight w:val="none"/>
                      <w:u w:val="single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1"/>
                      <w:szCs w:val="21"/>
                      <w:highlight w:val="none"/>
                      <w:u w:val="single"/>
                      <w:lang w:val="en-US" w:eastAsia="zh-CN"/>
                    </w:rPr>
                    <w:t>JD2022SY02473B</w:t>
                  </w:r>
                </w:p>
              </w:tc>
              <w:tc>
                <w:tcPr>
                  <w:tcW w:w="1566" w:type="dxa"/>
                  <w:vAlign w:val="top"/>
                </w:tcPr>
                <w:p>
                  <w:pPr>
                    <w:rPr>
                      <w:rFonts w:hint="default"/>
                      <w:color w:val="000000"/>
                      <w:sz w:val="21"/>
                      <w:szCs w:val="21"/>
                      <w:highlight w:val="none"/>
                      <w:u w:val="singl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2022-07-19</w:t>
                  </w:r>
                </w:p>
              </w:tc>
              <w:tc>
                <w:tcPr>
                  <w:tcW w:w="2046" w:type="dxa"/>
                  <w:vAlign w:val="top"/>
                </w:tcPr>
                <w:p>
                  <w:pPr>
                    <w:rPr>
                      <w:rFonts w:hint="eastAsia"/>
                      <w:highlight w:val="yellow"/>
                    </w:rPr>
                  </w:pPr>
                  <w:r>
                    <w:rPr>
                      <w:rFonts w:hint="eastAsia"/>
                      <w:highlight w:val="none"/>
                    </w:rPr>
                    <w:sym w:font="Wingdings" w:char="00FE"/>
                  </w:r>
                  <w:r>
                    <w:rPr>
                      <w:rFonts w:hint="eastAsia"/>
                      <w:highlight w:val="none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Cs w:val="21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</w:rPr>
                    <w:t>不合格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0" w:hRule="atLeast"/>
              </w:trPr>
              <w:tc>
                <w:tcPr>
                  <w:tcW w:w="1260" w:type="dxa"/>
                  <w:vAlign w:val="top"/>
                </w:tcPr>
                <w:p>
                  <w:pPr>
                    <w:rPr>
                      <w:rFonts w:hint="eastAsia"/>
                      <w:highlight w:val="yellow"/>
                    </w:rPr>
                  </w:pPr>
                </w:p>
              </w:tc>
              <w:tc>
                <w:tcPr>
                  <w:tcW w:w="1127" w:type="dxa"/>
                  <w:vAlign w:val="top"/>
                </w:tcPr>
                <w:p>
                  <w:pPr>
                    <w:rPr>
                      <w:rFonts w:hint="eastAsia"/>
                      <w:b/>
                      <w:bCs/>
                      <w:color w:val="000000"/>
                      <w:sz w:val="21"/>
                      <w:szCs w:val="21"/>
                      <w:highlight w:val="yellow"/>
                      <w:lang w:val="en-US" w:eastAsia="zh-CN"/>
                    </w:rPr>
                  </w:pPr>
                </w:p>
              </w:tc>
              <w:tc>
                <w:tcPr>
                  <w:tcW w:w="1065" w:type="dxa"/>
                  <w:vAlign w:val="top"/>
                </w:tcPr>
                <w:p>
                  <w:pPr>
                    <w:rPr>
                      <w:rFonts w:hint="eastAsia"/>
                      <w:highlight w:val="yellow"/>
                    </w:rPr>
                  </w:pPr>
                </w:p>
              </w:tc>
              <w:tc>
                <w:tcPr>
                  <w:tcW w:w="1979" w:type="dxa"/>
                  <w:vAlign w:val="top"/>
                </w:tcPr>
                <w:p>
                  <w:pPr>
                    <w:rPr>
                      <w:rFonts w:hint="eastAsia"/>
                      <w:color w:val="000000"/>
                      <w:sz w:val="21"/>
                      <w:szCs w:val="21"/>
                      <w:highlight w:val="yellow"/>
                      <w:u w:val="single"/>
                      <w:lang w:val="en-US" w:eastAsia="zh-CN"/>
                    </w:rPr>
                  </w:pPr>
                </w:p>
              </w:tc>
              <w:tc>
                <w:tcPr>
                  <w:tcW w:w="1566" w:type="dxa"/>
                  <w:vAlign w:val="top"/>
                </w:tcPr>
                <w:p>
                  <w:pPr>
                    <w:rPr>
                      <w:rFonts w:hint="default"/>
                      <w:color w:val="000000"/>
                      <w:sz w:val="21"/>
                      <w:szCs w:val="21"/>
                      <w:highlight w:val="yellow"/>
                      <w:u w:val="single"/>
                      <w:lang w:val="en-US" w:eastAsia="zh-CN"/>
                    </w:rPr>
                  </w:pPr>
                </w:p>
              </w:tc>
              <w:tc>
                <w:tcPr>
                  <w:tcW w:w="2046" w:type="dxa"/>
                  <w:vAlign w:val="top"/>
                </w:tcPr>
                <w:p>
                  <w:pPr>
                    <w:rPr>
                      <w:rFonts w:hint="eastAsia"/>
                      <w:highlight w:val="yellow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1260" w:type="dxa"/>
                  <w:vAlign w:val="top"/>
                </w:tcPr>
                <w:p>
                  <w:pPr>
                    <w:rPr>
                      <w:rFonts w:hint="default"/>
                      <w:highlight w:val="yellow"/>
                      <w:lang w:val="en-US"/>
                    </w:rPr>
                  </w:pPr>
                </w:p>
              </w:tc>
              <w:tc>
                <w:tcPr>
                  <w:tcW w:w="1127" w:type="dxa"/>
                </w:tcPr>
                <w:p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1065" w:type="dxa"/>
                </w:tcPr>
                <w:p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1979" w:type="dxa"/>
                </w:tcPr>
                <w:p>
                  <w:pPr>
                    <w:rPr>
                      <w:rFonts w:hint="default"/>
                      <w:highlight w:val="yellow"/>
                      <w:lang w:val="en-US"/>
                    </w:rPr>
                  </w:pPr>
                </w:p>
              </w:tc>
              <w:tc>
                <w:tcPr>
                  <w:tcW w:w="1566" w:type="dxa"/>
                  <w:vAlign w:val="top"/>
                </w:tcPr>
                <w:p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2046" w:type="dxa"/>
                </w:tcPr>
                <w:p>
                  <w:pPr>
                    <w:rPr>
                      <w:highlight w:val="yellow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1260" w:type="dxa"/>
                  <w:vAlign w:val="top"/>
                </w:tcPr>
                <w:p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1127" w:type="dxa"/>
                </w:tcPr>
                <w:p>
                  <w:pPr>
                    <w:rPr>
                      <w:rFonts w:hint="eastAsia" w:eastAsia="宋体"/>
                      <w:highlight w:val="yellow"/>
                      <w:lang w:eastAsia="zh-CN"/>
                    </w:rPr>
                  </w:pPr>
                </w:p>
              </w:tc>
              <w:tc>
                <w:tcPr>
                  <w:tcW w:w="1065" w:type="dxa"/>
                  <w:vAlign w:val="top"/>
                </w:tcPr>
                <w:p>
                  <w:pPr>
                    <w:rPr>
                      <w:rFonts w:ascii="Times New Roman" w:hAnsi="Times New Roman" w:eastAsia="宋体" w:cs="Times New Roman"/>
                      <w:kern w:val="2"/>
                      <w:sz w:val="21"/>
                      <w:highlight w:val="yellow"/>
                      <w:lang w:val="en-US" w:eastAsia="zh-CN" w:bidi="ar-SA"/>
                    </w:rPr>
                  </w:pPr>
                </w:p>
              </w:tc>
              <w:tc>
                <w:tcPr>
                  <w:tcW w:w="1979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highlight w:val="yellow"/>
                      <w:lang w:val="en-US" w:eastAsia="zh-CN" w:bidi="ar-SA"/>
                    </w:rPr>
                  </w:pPr>
                </w:p>
              </w:tc>
              <w:tc>
                <w:tcPr>
                  <w:tcW w:w="1566" w:type="dxa"/>
                  <w:vAlign w:val="top"/>
                </w:tcPr>
                <w:p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2046" w:type="dxa"/>
                </w:tcPr>
                <w:p>
                  <w:pPr>
                    <w:rPr>
                      <w:highlight w:val="yellow"/>
                    </w:rPr>
                  </w:pPr>
                </w:p>
              </w:tc>
            </w:tr>
          </w:tbl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其余产品外检报告见收集材料E文件包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  <w:p>
            <w:r>
              <w:rPr>
                <w:rFonts w:hint="eastAsia"/>
              </w:rPr>
              <w:t>验证的结果需要输入到管理评审中，以确保这些重要数据资源能被适当考虑并对整个H</w:t>
            </w:r>
            <w:r>
              <w:t>ACCP</w:t>
            </w:r>
            <w:r>
              <w:rPr>
                <w:rFonts w:hint="eastAsia"/>
              </w:rPr>
              <w:t>体系持续改进其作用；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  <w:u w:val="single"/>
                <w:lang w:val="en-US" w:eastAsia="zh-CN"/>
              </w:rPr>
              <w:t>见“HACCP小组审核记录”</w:t>
            </w:r>
            <w:r>
              <w:rPr>
                <w:rFonts w:hint="eastAsia"/>
                <w:u w:val="single"/>
              </w:rPr>
              <w:t xml:space="preserve"> 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</w:rPr>
              <w:t>见</w:t>
            </w:r>
            <w:r>
              <w:rPr>
                <w:rFonts w:hint="eastAsia"/>
                <w:color w:val="0000FF"/>
                <w:u w:val="single"/>
              </w:rPr>
              <w:t>《管理评审》、《验证结果分析分析报告》</w:t>
            </w:r>
          </w:p>
          <w:p>
            <w:pPr>
              <w:rPr>
                <w:u w:val="single"/>
              </w:rPr>
            </w:pPr>
          </w:p>
          <w:p>
            <w:r>
              <w:rPr>
                <w:rFonts w:hint="eastAsia"/>
              </w:rPr>
              <w:t>当验证结果不符合要求时，应采取纠正措施并进行再验证。</w:t>
            </w:r>
          </w:p>
          <w:p/>
          <w:p>
            <w:r>
              <w:rPr>
                <w:rFonts w:hint="eastAsia"/>
              </w:rPr>
              <w:t>验证活动证实：</w:t>
            </w:r>
          </w:p>
          <w:p>
            <w:r>
              <w:rPr>
                <w:rFonts w:hint="eastAsia"/>
              </w:rPr>
              <w:t>—HACCP计划得以实施，并持续控制危害；</w:t>
            </w:r>
            <w:r>
              <w:rPr>
                <w:rFonts w:hint="eastAsia"/>
                <w:color w:val="0000FF"/>
              </w:rPr>
              <w:sym w:font="Wingdings" w:char="00FE"/>
            </w:r>
            <w:r>
              <w:rPr>
                <w:rFonts w:hint="eastAsia"/>
                <w:color w:val="0000FF"/>
              </w:rPr>
              <w:t>有效</w:t>
            </w:r>
            <w:r>
              <w:rPr>
                <w:color w:val="0000FF"/>
              </w:rPr>
              <w:t xml:space="preserve">  </w:t>
            </w:r>
            <w:r>
              <w:rPr>
                <w:rFonts w:hint="eastAsia"/>
                <w:color w:val="0000FF"/>
              </w:rPr>
              <w:t xml:space="preserve"> </w:t>
            </w:r>
            <w:r>
              <w:rPr>
                <w:rFonts w:hint="eastAsia"/>
                <w:color w:val="0000FF"/>
              </w:rPr>
              <w:sym w:font="Wingdings" w:char="00A8"/>
            </w:r>
            <w:r>
              <w:rPr>
                <w:rFonts w:hint="eastAsia"/>
                <w:color w:val="0000FF"/>
              </w:rPr>
              <w:t>失效，说明</w:t>
            </w:r>
            <w:r>
              <w:rPr>
                <w:rFonts w:hint="eastAsia"/>
                <w:color w:val="0000FF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  <w:lang w:val="en-US" w:eastAsia="zh-CN"/>
              </w:rPr>
              <w:t>见“HACCP小组审核记录”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color w:val="0000FF"/>
                <w:u w:val="single"/>
              </w:rPr>
              <w:t xml:space="preserve">                           </w:t>
            </w:r>
          </w:p>
          <w:p>
            <w:r>
              <w:rPr>
                <w:rFonts w:hint="eastAsia"/>
              </w:rPr>
              <w:t xml:space="preserve">—控制措施按照预期有效控制相应危害。   </w:t>
            </w:r>
            <w:r>
              <w:rPr>
                <w:rFonts w:hint="eastAsia"/>
                <w:color w:val="0000FF"/>
              </w:rPr>
              <w:sym w:font="Wingdings" w:char="00FE"/>
            </w:r>
            <w:r>
              <w:rPr>
                <w:rFonts w:hint="eastAsia"/>
                <w:color w:val="0000FF"/>
              </w:rPr>
              <w:t>有效</w:t>
            </w:r>
            <w:r>
              <w:rPr>
                <w:color w:val="0000FF"/>
              </w:rPr>
              <w:t xml:space="preserve">  </w:t>
            </w:r>
            <w:r>
              <w:rPr>
                <w:rFonts w:hint="eastAsia"/>
                <w:color w:val="0000FF"/>
              </w:rPr>
              <w:t xml:space="preserve"> </w:t>
            </w:r>
            <w:r>
              <w:rPr>
                <w:rFonts w:hint="eastAsia"/>
                <w:color w:val="0000FF"/>
              </w:rPr>
              <w:sym w:font="Wingdings" w:char="00A8"/>
            </w:r>
            <w:r>
              <w:rPr>
                <w:rFonts w:hint="eastAsia"/>
                <w:color w:val="0000FF"/>
              </w:rPr>
              <w:t>失效，说明</w:t>
            </w:r>
            <w:r>
              <w:rPr>
                <w:rFonts w:hint="eastAsia"/>
                <w:color w:val="0000FF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  <w:u w:val="single"/>
                <w:lang w:val="en-US" w:eastAsia="zh-CN"/>
              </w:rPr>
              <w:t>见“HACCP小组审核记录”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color w:val="0000FF"/>
                <w:u w:val="single"/>
              </w:rPr>
              <w:t xml:space="preserve">                         </w:t>
            </w:r>
          </w:p>
          <w:p/>
          <w:p>
            <w:r>
              <w:rPr>
                <w:rFonts w:hint="eastAsia"/>
              </w:rPr>
              <w:t>验证不应由实施监控和纠正措施的人员进行。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是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否</w:t>
            </w:r>
          </w:p>
          <w:p/>
          <w:p>
            <w:r>
              <w:rPr>
                <w:rFonts w:hint="eastAsia"/>
              </w:rPr>
              <w:t>如部分验证活动无法由企业内部实施，可委托具备能力的外部专家或第三方实施。</w:t>
            </w:r>
          </w:p>
          <w:p>
            <w:pPr>
              <w:rPr>
                <w:u w:val="single"/>
              </w:rPr>
            </w:pPr>
            <w:r>
              <w:rPr>
                <w:rFonts w:hint="eastAsia"/>
              </w:rPr>
              <w:t>外部专家或第三方名称：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  <w:u w:val="single"/>
                <w:lang w:val="en-US" w:eastAsia="zh-CN"/>
              </w:rPr>
              <w:t>见“HACCP小组审核记录”</w:t>
            </w:r>
            <w:r>
              <w:rPr>
                <w:rFonts w:hint="eastAsia"/>
                <w:u w:val="single"/>
              </w:rPr>
              <w:t xml:space="preserve">                   ；</w:t>
            </w:r>
          </w:p>
          <w:p>
            <w:pPr>
              <w:rPr>
                <w:u w:val="single"/>
              </w:rPr>
            </w:pPr>
            <w:r>
              <w:rPr>
                <w:rFonts w:hint="eastAsia"/>
              </w:rPr>
              <w:t>外委验证的内容：</w:t>
            </w:r>
            <w:r>
              <w:rPr>
                <w:rFonts w:hint="eastAsia"/>
                <w:u w:val="single"/>
              </w:rPr>
              <w:t xml:space="preserve">       </w:t>
            </w:r>
            <w:r>
              <w:rPr>
                <w:rFonts w:hint="eastAsia"/>
                <w:u w:val="single"/>
                <w:lang w:val="en-US" w:eastAsia="zh-CN"/>
              </w:rPr>
              <w:t>见“HACCP小组审核记录”</w:t>
            </w:r>
            <w:r>
              <w:rPr>
                <w:rFonts w:hint="eastAsia"/>
                <w:u w:val="single"/>
              </w:rPr>
              <w:t xml:space="preserve">         ；</w:t>
            </w:r>
          </w:p>
          <w:p/>
          <w:p>
            <w:r>
              <w:rPr>
                <w:rFonts w:hint="eastAsia"/>
              </w:rPr>
              <w:t>应定期对HACCP体系充分性进行评审，适用时进行重新评审。</w:t>
            </w: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907" w:type="dxa"/>
            <w:vMerge w:val="restart"/>
            <w:shd w:val="clear" w:color="auto" w:fill="auto"/>
          </w:tcPr>
          <w:p>
            <w:r>
              <w:rPr>
                <w:rFonts w:hint="eastAsia"/>
              </w:rPr>
              <w:t>不合格和纠正措施</w:t>
            </w:r>
          </w:p>
        </w:tc>
        <w:tc>
          <w:tcPr>
            <w:tcW w:w="1000" w:type="dxa"/>
            <w:vMerge w:val="restart"/>
            <w:shd w:val="clear" w:color="auto" w:fill="auto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H(V1.0)</w:t>
            </w:r>
          </w:p>
          <w:p>
            <w:r>
              <w:rPr>
                <w:rFonts w:hint="eastAsia"/>
              </w:rPr>
              <w:t xml:space="preserve">5.1 </w:t>
            </w:r>
          </w:p>
        </w:tc>
        <w:tc>
          <w:tcPr>
            <w:tcW w:w="958" w:type="dxa"/>
            <w:shd w:val="clear" w:color="auto" w:fill="auto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9259" w:type="dxa"/>
            <w:shd w:val="clear" w:color="auto" w:fill="auto"/>
          </w:tcPr>
          <w:p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《不合格</w:t>
            </w:r>
            <w:r>
              <w:rPr>
                <w:rFonts w:hint="eastAsia"/>
                <w:lang w:val="en-US" w:eastAsia="zh-CN"/>
              </w:rPr>
              <w:t>和潜在不安全产品</w:t>
            </w:r>
            <w:r>
              <w:rPr>
                <w:rFonts w:hint="eastAsia"/>
              </w:rPr>
              <w:t>控制程序》</w:t>
            </w:r>
          </w:p>
        </w:tc>
        <w:tc>
          <w:tcPr>
            <w:tcW w:w="1585" w:type="dxa"/>
            <w:vMerge w:val="restart"/>
            <w:shd w:val="clear" w:color="auto" w:fill="auto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符合</w:t>
            </w:r>
          </w:p>
          <w:p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907" w:type="dxa"/>
            <w:vMerge w:val="continue"/>
            <w:shd w:val="clear" w:color="auto" w:fill="auto"/>
          </w:tcPr>
          <w:p/>
        </w:tc>
        <w:tc>
          <w:tcPr>
            <w:tcW w:w="1000" w:type="dxa"/>
            <w:vMerge w:val="continue"/>
            <w:shd w:val="clear" w:color="auto" w:fill="auto"/>
          </w:tcPr>
          <w:p/>
        </w:tc>
        <w:tc>
          <w:tcPr>
            <w:tcW w:w="958" w:type="dxa"/>
            <w:shd w:val="clear" w:color="auto" w:fill="auto"/>
          </w:tcPr>
          <w:p>
            <w:r>
              <w:rPr>
                <w:rFonts w:hint="eastAsia"/>
              </w:rPr>
              <w:t>运行证据</w:t>
            </w:r>
          </w:p>
        </w:tc>
        <w:tc>
          <w:tcPr>
            <w:tcW w:w="9259" w:type="dxa"/>
            <w:shd w:val="clear" w:color="auto" w:fill="auto"/>
          </w:tcPr>
          <w:p>
            <w:r>
              <w:rPr>
                <w:rFonts w:hint="eastAsia"/>
              </w:rPr>
              <w:t>5.1.1 不合格</w:t>
            </w:r>
          </w:p>
          <w:p>
            <w:r>
              <w:rPr>
                <w:rFonts w:hint="eastAsia"/>
              </w:rPr>
              <w:t>抽取不合格原材料处置相关记录名称：</w:t>
            </w:r>
            <w:r>
              <w:rPr>
                <w:rFonts w:hint="eastAsia"/>
                <w:u w:val="single"/>
              </w:rPr>
              <w:t xml:space="preserve">《   </w:t>
            </w:r>
            <w:r>
              <w:rPr>
                <w:rFonts w:hint="eastAsia"/>
                <w:u w:val="single"/>
                <w:lang w:val="en-US" w:eastAsia="zh-CN"/>
              </w:rPr>
              <w:t>审核周期内未发生</w:t>
            </w:r>
            <w:r>
              <w:rPr>
                <w:rFonts w:hint="eastAsia"/>
                <w:u w:val="single"/>
              </w:rPr>
              <w:t xml:space="preserve">     》</w:t>
            </w:r>
          </w:p>
          <w:tbl>
            <w:tblPr>
              <w:tblStyle w:val="10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67"/>
              <w:gridCol w:w="1620"/>
              <w:gridCol w:w="2165"/>
              <w:gridCol w:w="2445"/>
              <w:gridCol w:w="204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>
                  <w:r>
                    <w:rPr>
                      <w:rFonts w:hint="eastAsia"/>
                    </w:rPr>
                    <w:t>日期</w:t>
                  </w:r>
                </w:p>
              </w:tc>
              <w:tc>
                <w:tcPr>
                  <w:tcW w:w="1620" w:type="dxa"/>
                </w:tcPr>
                <w:p>
                  <w:r>
                    <w:rPr>
                      <w:rFonts w:hint="eastAsia"/>
                    </w:rPr>
                    <w:t>物料名称/批次</w:t>
                  </w:r>
                </w:p>
              </w:tc>
              <w:tc>
                <w:tcPr>
                  <w:tcW w:w="2165" w:type="dxa"/>
                </w:tcPr>
                <w:p>
                  <w:r>
                    <w:rPr>
                      <w:rFonts w:hint="eastAsia"/>
                    </w:rPr>
                    <w:t>不合格信息描述</w:t>
                  </w:r>
                </w:p>
              </w:tc>
              <w:tc>
                <w:tcPr>
                  <w:tcW w:w="2445" w:type="dxa"/>
                </w:tcPr>
                <w:p>
                  <w:r>
                    <w:rPr>
                      <w:rFonts w:hint="eastAsia"/>
                    </w:rPr>
                    <w:t>处理方式</w:t>
                  </w:r>
                </w:p>
              </w:tc>
              <w:tc>
                <w:tcPr>
                  <w:tcW w:w="2046" w:type="dxa"/>
                </w:tcPr>
                <w:p>
                  <w:r>
                    <w:rPr>
                      <w:rFonts w:hint="eastAsia"/>
                    </w:rPr>
                    <w:t>纠正之后应验证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>
                  <w:pPr>
                    <w:rPr>
                      <w:rFonts w:hint="eastAsia" w:eastAsia="宋体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——</w:t>
                  </w:r>
                </w:p>
              </w:tc>
              <w:tc>
                <w:tcPr>
                  <w:tcW w:w="1620" w:type="dxa"/>
                </w:tcPr>
                <w:p/>
              </w:tc>
              <w:tc>
                <w:tcPr>
                  <w:tcW w:w="2165" w:type="dxa"/>
                </w:tcPr>
                <w:p/>
              </w:tc>
              <w:tc>
                <w:tcPr>
                  <w:tcW w:w="2445" w:type="dxa"/>
                </w:tcPr>
                <w:p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退货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换货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降等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让步接收</w:t>
                  </w:r>
                </w:p>
              </w:tc>
              <w:tc>
                <w:tcPr>
                  <w:tcW w:w="2046" w:type="dxa"/>
                </w:tcPr>
                <w:p/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/>
              </w:tc>
              <w:tc>
                <w:tcPr>
                  <w:tcW w:w="1620" w:type="dxa"/>
                </w:tcPr>
                <w:p/>
              </w:tc>
              <w:tc>
                <w:tcPr>
                  <w:tcW w:w="2165" w:type="dxa"/>
                </w:tcPr>
                <w:p/>
              </w:tc>
              <w:tc>
                <w:tcPr>
                  <w:tcW w:w="2445" w:type="dxa"/>
                </w:tcPr>
                <w:p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退货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换货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降等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让步接收</w:t>
                  </w:r>
                </w:p>
              </w:tc>
              <w:tc>
                <w:tcPr>
                  <w:tcW w:w="2046" w:type="dxa"/>
                </w:tcPr>
                <w:p/>
              </w:tc>
            </w:tr>
          </w:tbl>
          <w:p/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抽取不合格半成品处置相关记录名称：</w:t>
            </w:r>
            <w:r>
              <w:rPr>
                <w:rFonts w:hint="eastAsia"/>
                <w:highlight w:val="none"/>
                <w:u w:val="single"/>
              </w:rPr>
              <w:t xml:space="preserve">《 </w:t>
            </w:r>
            <w:r>
              <w:rPr>
                <w:rFonts w:hint="eastAsia"/>
                <w:u w:val="single"/>
                <w:lang w:val="en-US" w:eastAsia="zh-CN"/>
              </w:rPr>
              <w:t>审核周期内未发生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  <w:highlight w:val="none"/>
                <w:u w:val="single"/>
              </w:rPr>
              <w:t xml:space="preserve"> 》</w:t>
            </w:r>
          </w:p>
          <w:tbl>
            <w:tblPr>
              <w:tblStyle w:val="10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67"/>
              <w:gridCol w:w="1560"/>
              <w:gridCol w:w="2225"/>
              <w:gridCol w:w="2445"/>
              <w:gridCol w:w="204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日期</w:t>
                  </w:r>
                </w:p>
              </w:tc>
              <w:tc>
                <w:tcPr>
                  <w:tcW w:w="1560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名称/批次</w:t>
                  </w:r>
                </w:p>
              </w:tc>
              <w:tc>
                <w:tcPr>
                  <w:tcW w:w="2225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不合格信息描述</w:t>
                  </w:r>
                </w:p>
              </w:tc>
              <w:tc>
                <w:tcPr>
                  <w:tcW w:w="2445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处理方式</w:t>
                  </w:r>
                </w:p>
              </w:tc>
              <w:tc>
                <w:tcPr>
                  <w:tcW w:w="2046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纠正之后应验证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>
                  <w:pPr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1560" w:type="dxa"/>
                </w:tcPr>
                <w:p>
                  <w:pPr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2225" w:type="dxa"/>
                </w:tcPr>
                <w:p>
                  <w:pPr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2445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highlight w:val="none"/>
                    </w:rPr>
                    <w:sym w:font="Wingdings 2" w:char="0052"/>
                  </w:r>
                  <w:r>
                    <w:rPr>
                      <w:rFonts w:hint="eastAsia"/>
                      <w:highlight w:val="none"/>
                    </w:rPr>
                    <w:t xml:space="preserve">返工 </w:t>
                  </w:r>
                  <w:r>
                    <w:rPr>
                      <w:rFonts w:hint="eastAsia"/>
                      <w:color w:val="000000"/>
                      <w:szCs w:val="21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</w:rPr>
                    <w:t xml:space="preserve">返修 </w:t>
                  </w:r>
                  <w:r>
                    <w:rPr>
                      <w:rFonts w:hint="eastAsia"/>
                      <w:color w:val="000000"/>
                      <w:szCs w:val="21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</w:rPr>
                    <w:t xml:space="preserve">降等 </w:t>
                  </w:r>
                  <w:r>
                    <w:rPr>
                      <w:rFonts w:hint="eastAsia"/>
                      <w:color w:val="000000"/>
                      <w:szCs w:val="21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</w:rPr>
                    <w:t xml:space="preserve">报废 </w:t>
                  </w:r>
                  <w:r>
                    <w:rPr>
                      <w:rFonts w:hint="eastAsia"/>
                      <w:color w:val="000000"/>
                      <w:szCs w:val="21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</w:rPr>
                    <w:t xml:space="preserve">让步接收 </w:t>
                  </w:r>
                </w:p>
              </w:tc>
              <w:tc>
                <w:tcPr>
                  <w:tcW w:w="2046" w:type="dxa"/>
                </w:tcPr>
                <w:p>
                  <w:pPr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返工后验证合格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>
                  <w:pPr>
                    <w:rPr>
                      <w:highlight w:val="none"/>
                    </w:rPr>
                  </w:pPr>
                </w:p>
              </w:tc>
              <w:tc>
                <w:tcPr>
                  <w:tcW w:w="1560" w:type="dxa"/>
                </w:tcPr>
                <w:p>
                  <w:pPr>
                    <w:rPr>
                      <w:highlight w:val="none"/>
                    </w:rPr>
                  </w:pPr>
                </w:p>
              </w:tc>
              <w:tc>
                <w:tcPr>
                  <w:tcW w:w="2225" w:type="dxa"/>
                </w:tcPr>
                <w:p>
                  <w:pPr>
                    <w:rPr>
                      <w:highlight w:val="none"/>
                    </w:rPr>
                  </w:pPr>
                </w:p>
              </w:tc>
              <w:tc>
                <w:tcPr>
                  <w:tcW w:w="2445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</w:rPr>
                    <w:t xml:space="preserve">返工 </w:t>
                  </w:r>
                  <w:r>
                    <w:rPr>
                      <w:rFonts w:hint="eastAsia"/>
                      <w:color w:val="000000"/>
                      <w:szCs w:val="21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</w:rPr>
                    <w:t xml:space="preserve">返修 </w:t>
                  </w:r>
                  <w:r>
                    <w:rPr>
                      <w:rFonts w:hint="eastAsia"/>
                      <w:color w:val="000000"/>
                      <w:szCs w:val="21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</w:rPr>
                    <w:t xml:space="preserve">降等 </w:t>
                  </w:r>
                  <w:r>
                    <w:rPr>
                      <w:rFonts w:hint="eastAsia"/>
                      <w:color w:val="000000"/>
                      <w:szCs w:val="21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</w:rPr>
                    <w:t xml:space="preserve">报废 </w:t>
                  </w:r>
                  <w:r>
                    <w:rPr>
                      <w:rFonts w:hint="eastAsia"/>
                      <w:color w:val="000000"/>
                      <w:szCs w:val="21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</w:rPr>
                    <w:t xml:space="preserve">让步接收 </w:t>
                  </w:r>
                </w:p>
              </w:tc>
              <w:tc>
                <w:tcPr>
                  <w:tcW w:w="2046" w:type="dxa"/>
                </w:tcPr>
                <w:p>
                  <w:pPr>
                    <w:rPr>
                      <w:highlight w:val="none"/>
                    </w:rPr>
                  </w:pPr>
                </w:p>
              </w:tc>
            </w:tr>
          </w:tbl>
          <w:p/>
          <w:p>
            <w:r>
              <w:rPr>
                <w:rFonts w:hint="eastAsia"/>
              </w:rPr>
              <w:t>抽取不合格成品处置相关记录名称：</w:t>
            </w:r>
            <w:r>
              <w:rPr>
                <w:rFonts w:hint="eastAsia"/>
                <w:u w:val="single"/>
              </w:rPr>
              <w:t xml:space="preserve">《 </w:t>
            </w:r>
            <w:r>
              <w:rPr>
                <w:rFonts w:hint="eastAsia"/>
                <w:u w:val="single"/>
                <w:lang w:val="en-US" w:eastAsia="zh-CN"/>
              </w:rPr>
              <w:t>审核周期内未发生</w:t>
            </w:r>
            <w:r>
              <w:rPr>
                <w:rFonts w:hint="eastAsia"/>
                <w:u w:val="single"/>
              </w:rPr>
              <w:t xml:space="preserve">     》</w:t>
            </w:r>
          </w:p>
          <w:tbl>
            <w:tblPr>
              <w:tblStyle w:val="10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67"/>
              <w:gridCol w:w="1580"/>
              <w:gridCol w:w="2205"/>
              <w:gridCol w:w="2445"/>
              <w:gridCol w:w="204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>
                  <w:r>
                    <w:rPr>
                      <w:rFonts w:hint="eastAsia"/>
                    </w:rPr>
                    <w:t>日期</w:t>
                  </w:r>
                </w:p>
              </w:tc>
              <w:tc>
                <w:tcPr>
                  <w:tcW w:w="1580" w:type="dxa"/>
                </w:tcPr>
                <w:p>
                  <w:r>
                    <w:rPr>
                      <w:rFonts w:hint="eastAsia"/>
                    </w:rPr>
                    <w:t>名称/批次</w:t>
                  </w:r>
                </w:p>
              </w:tc>
              <w:tc>
                <w:tcPr>
                  <w:tcW w:w="2205" w:type="dxa"/>
                </w:tcPr>
                <w:p>
                  <w:r>
                    <w:rPr>
                      <w:rFonts w:hint="eastAsia"/>
                    </w:rPr>
                    <w:t>不合格信息描述</w:t>
                  </w:r>
                </w:p>
              </w:tc>
              <w:tc>
                <w:tcPr>
                  <w:tcW w:w="2445" w:type="dxa"/>
                </w:tcPr>
                <w:p>
                  <w:r>
                    <w:rPr>
                      <w:rFonts w:hint="eastAsia"/>
                    </w:rPr>
                    <w:t>处理方式</w:t>
                  </w:r>
                </w:p>
              </w:tc>
              <w:tc>
                <w:tcPr>
                  <w:tcW w:w="2046" w:type="dxa"/>
                </w:tcPr>
                <w:p>
                  <w:r>
                    <w:rPr>
                      <w:rFonts w:hint="eastAsia"/>
                    </w:rPr>
                    <w:t>纠正之后应验证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>
                  <w:pPr>
                    <w:rPr>
                      <w:rFonts w:hint="eastAsia" w:eastAsia="宋体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——</w:t>
                  </w:r>
                </w:p>
              </w:tc>
              <w:tc>
                <w:tcPr>
                  <w:tcW w:w="1580" w:type="dxa"/>
                </w:tcPr>
                <w:p/>
              </w:tc>
              <w:tc>
                <w:tcPr>
                  <w:tcW w:w="2205" w:type="dxa"/>
                </w:tcPr>
                <w:p/>
              </w:tc>
              <w:tc>
                <w:tcPr>
                  <w:tcW w:w="2445" w:type="dxa"/>
                </w:tcPr>
                <w:p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返工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返修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降等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报废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让步接收</w:t>
                  </w:r>
                </w:p>
              </w:tc>
              <w:tc>
                <w:tcPr>
                  <w:tcW w:w="2046" w:type="dxa"/>
                </w:tcPr>
                <w:p/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/>
              </w:tc>
              <w:tc>
                <w:tcPr>
                  <w:tcW w:w="1580" w:type="dxa"/>
                </w:tcPr>
                <w:p/>
              </w:tc>
              <w:tc>
                <w:tcPr>
                  <w:tcW w:w="2205" w:type="dxa"/>
                </w:tcPr>
                <w:p/>
              </w:tc>
              <w:tc>
                <w:tcPr>
                  <w:tcW w:w="2445" w:type="dxa"/>
                </w:tcPr>
                <w:p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返工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返修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降等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报废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让步接收</w:t>
                  </w:r>
                </w:p>
              </w:tc>
              <w:tc>
                <w:tcPr>
                  <w:tcW w:w="2046" w:type="dxa"/>
                </w:tcPr>
                <w:p/>
              </w:tc>
            </w:tr>
          </w:tbl>
          <w:p/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抽取出厂后不合格成品处置相关记录：名称：</w:t>
            </w:r>
            <w:r>
              <w:rPr>
                <w:rFonts w:hint="eastAsia"/>
                <w:highlight w:val="none"/>
                <w:u w:val="single"/>
              </w:rPr>
              <w:t xml:space="preserve">《 </w:t>
            </w:r>
            <w:r>
              <w:rPr>
                <w:rFonts w:hint="eastAsia"/>
                <w:u w:val="single"/>
                <w:lang w:val="en-US" w:eastAsia="zh-CN"/>
              </w:rPr>
              <w:t>审核周期内未发生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  <w:highlight w:val="none"/>
                <w:u w:val="single"/>
              </w:rPr>
              <w:t xml:space="preserve"> 》</w:t>
            </w:r>
          </w:p>
          <w:tbl>
            <w:tblPr>
              <w:tblStyle w:val="10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67"/>
              <w:gridCol w:w="1580"/>
              <w:gridCol w:w="2205"/>
              <w:gridCol w:w="2445"/>
              <w:gridCol w:w="204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日期</w:t>
                  </w:r>
                </w:p>
              </w:tc>
              <w:tc>
                <w:tcPr>
                  <w:tcW w:w="1580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名称/批次</w:t>
                  </w:r>
                </w:p>
              </w:tc>
              <w:tc>
                <w:tcPr>
                  <w:tcW w:w="2205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不合格信息描述</w:t>
                  </w:r>
                </w:p>
              </w:tc>
              <w:tc>
                <w:tcPr>
                  <w:tcW w:w="2445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处理方式</w:t>
                  </w:r>
                </w:p>
              </w:tc>
              <w:tc>
                <w:tcPr>
                  <w:tcW w:w="2046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纠正之后应验证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>
                  <w:pPr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1580" w:type="dxa"/>
                </w:tcPr>
                <w:p>
                  <w:pPr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2205" w:type="dxa"/>
                </w:tcPr>
                <w:p>
                  <w:pPr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2445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</w:rPr>
                    <w:t xml:space="preserve">退货 </w:t>
                  </w:r>
                  <w:r>
                    <w:rPr>
                      <w:rFonts w:hint="eastAsia"/>
                      <w:color w:val="000000"/>
                      <w:szCs w:val="21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</w:rPr>
                    <w:t xml:space="preserve">换货 </w:t>
                  </w:r>
                  <w:r>
                    <w:rPr>
                      <w:rFonts w:hint="eastAsia"/>
                      <w:color w:val="000000"/>
                      <w:szCs w:val="21"/>
                      <w:highlight w:val="none"/>
                    </w:rPr>
                    <w:sym w:font="Wingdings 2" w:char="00A3"/>
                  </w:r>
                  <w:r>
                    <w:rPr>
                      <w:rFonts w:hint="eastAsia"/>
                      <w:highlight w:val="none"/>
                    </w:rPr>
                    <w:t xml:space="preserve">降等 </w:t>
                  </w:r>
                  <w:r>
                    <w:rPr>
                      <w:rFonts w:hint="eastAsia"/>
                      <w:color w:val="000000"/>
                      <w:szCs w:val="21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</w:rPr>
                    <w:t xml:space="preserve">道歉 </w:t>
                  </w:r>
                  <w:r>
                    <w:rPr>
                      <w:rFonts w:hint="eastAsia"/>
                      <w:color w:val="000000"/>
                      <w:szCs w:val="21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</w:rPr>
                    <w:t xml:space="preserve">赔偿 </w:t>
                  </w:r>
                  <w:r>
                    <w:rPr>
                      <w:rFonts w:hint="eastAsia"/>
                      <w:color w:val="000000"/>
                      <w:szCs w:val="21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</w:rPr>
                    <w:t xml:space="preserve">召回  </w:t>
                  </w:r>
                  <w:r>
                    <w:rPr>
                      <w:rFonts w:hint="eastAsia"/>
                      <w:color w:val="000000"/>
                      <w:szCs w:val="21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</w:rPr>
                    <w:t xml:space="preserve">让步接收   </w:t>
                  </w:r>
                </w:p>
              </w:tc>
              <w:tc>
                <w:tcPr>
                  <w:tcW w:w="2046" w:type="dxa"/>
                </w:tcPr>
                <w:p>
                  <w:pPr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 xml:space="preserve"> 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>
                  <w:pPr>
                    <w:rPr>
                      <w:highlight w:val="none"/>
                    </w:rPr>
                  </w:pPr>
                </w:p>
              </w:tc>
              <w:tc>
                <w:tcPr>
                  <w:tcW w:w="1580" w:type="dxa"/>
                </w:tcPr>
                <w:p>
                  <w:pPr>
                    <w:rPr>
                      <w:highlight w:val="none"/>
                    </w:rPr>
                  </w:pPr>
                </w:p>
              </w:tc>
              <w:tc>
                <w:tcPr>
                  <w:tcW w:w="2205" w:type="dxa"/>
                </w:tcPr>
                <w:p>
                  <w:pPr>
                    <w:rPr>
                      <w:highlight w:val="none"/>
                    </w:rPr>
                  </w:pPr>
                </w:p>
              </w:tc>
              <w:tc>
                <w:tcPr>
                  <w:tcW w:w="2445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</w:rPr>
                    <w:t xml:space="preserve">退货 </w:t>
                  </w:r>
                  <w:r>
                    <w:rPr>
                      <w:rFonts w:hint="eastAsia"/>
                      <w:color w:val="000000"/>
                      <w:szCs w:val="21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</w:rPr>
                    <w:t xml:space="preserve">换货 </w:t>
                  </w:r>
                  <w:r>
                    <w:rPr>
                      <w:rFonts w:hint="eastAsia"/>
                      <w:color w:val="000000"/>
                      <w:szCs w:val="21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</w:rPr>
                    <w:t xml:space="preserve">降等 </w:t>
                  </w:r>
                  <w:r>
                    <w:rPr>
                      <w:rFonts w:hint="eastAsia"/>
                      <w:color w:val="000000"/>
                      <w:szCs w:val="21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</w:rPr>
                    <w:t xml:space="preserve">道歉 </w:t>
                  </w:r>
                  <w:r>
                    <w:rPr>
                      <w:rFonts w:hint="eastAsia"/>
                      <w:color w:val="000000"/>
                      <w:szCs w:val="21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</w:rPr>
                    <w:t xml:space="preserve">赔偿 </w:t>
                  </w:r>
                  <w:r>
                    <w:rPr>
                      <w:rFonts w:hint="eastAsia"/>
                      <w:color w:val="000000"/>
                      <w:szCs w:val="21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</w:rPr>
                    <w:t xml:space="preserve">召回  </w:t>
                  </w:r>
                  <w:r>
                    <w:rPr>
                      <w:rFonts w:hint="eastAsia"/>
                      <w:color w:val="000000"/>
                      <w:szCs w:val="21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</w:rPr>
                    <w:t xml:space="preserve">让步接收   </w:t>
                  </w:r>
                </w:p>
              </w:tc>
              <w:tc>
                <w:tcPr>
                  <w:tcW w:w="2046" w:type="dxa"/>
                </w:tcPr>
                <w:p>
                  <w:pPr>
                    <w:rPr>
                      <w:highlight w:val="none"/>
                    </w:rPr>
                  </w:pPr>
                </w:p>
              </w:tc>
            </w:tr>
          </w:tbl>
          <w:p/>
          <w:p>
            <w:r>
              <w:rPr>
                <w:rFonts w:hint="eastAsia"/>
              </w:rPr>
              <w:t>抽取出厂后不合格服务相关记录名称：</w:t>
            </w:r>
            <w:r>
              <w:rPr>
                <w:rFonts w:hint="eastAsia"/>
                <w:u w:val="single"/>
              </w:rPr>
              <w:t xml:space="preserve">《     </w:t>
            </w:r>
            <w:r>
              <w:rPr>
                <w:rFonts w:hint="eastAsia"/>
                <w:u w:val="single"/>
                <w:lang w:eastAsia="zh-CN"/>
              </w:rPr>
              <w:t>——</w:t>
            </w:r>
            <w:r>
              <w:rPr>
                <w:rFonts w:hint="eastAsia"/>
                <w:u w:val="single"/>
              </w:rPr>
              <w:t xml:space="preserve">      》</w:t>
            </w:r>
          </w:p>
          <w:tbl>
            <w:tblPr>
              <w:tblStyle w:val="10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67"/>
              <w:gridCol w:w="1580"/>
              <w:gridCol w:w="2205"/>
              <w:gridCol w:w="2445"/>
              <w:gridCol w:w="204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>
                  <w:r>
                    <w:rPr>
                      <w:rFonts w:hint="eastAsia"/>
                    </w:rPr>
                    <w:t>日期</w:t>
                  </w:r>
                </w:p>
              </w:tc>
              <w:tc>
                <w:tcPr>
                  <w:tcW w:w="1580" w:type="dxa"/>
                </w:tcPr>
                <w:p>
                  <w:r>
                    <w:rPr>
                      <w:rFonts w:hint="eastAsia"/>
                    </w:rPr>
                    <w:t>人员/岗位</w:t>
                  </w:r>
                </w:p>
              </w:tc>
              <w:tc>
                <w:tcPr>
                  <w:tcW w:w="2205" w:type="dxa"/>
                </w:tcPr>
                <w:p>
                  <w:r>
                    <w:rPr>
                      <w:rFonts w:hint="eastAsia"/>
                    </w:rPr>
                    <w:t>不合格信息描述</w:t>
                  </w:r>
                </w:p>
              </w:tc>
              <w:tc>
                <w:tcPr>
                  <w:tcW w:w="2445" w:type="dxa"/>
                </w:tcPr>
                <w:p>
                  <w:r>
                    <w:rPr>
                      <w:rFonts w:hint="eastAsia"/>
                    </w:rPr>
                    <w:t>处理方式</w:t>
                  </w:r>
                </w:p>
              </w:tc>
              <w:tc>
                <w:tcPr>
                  <w:tcW w:w="2046" w:type="dxa"/>
                </w:tcPr>
                <w:p>
                  <w:r>
                    <w:rPr>
                      <w:rFonts w:hint="eastAsia"/>
                    </w:rPr>
                    <w:t>纠正之后应验证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/>
              </w:tc>
              <w:tc>
                <w:tcPr>
                  <w:tcW w:w="1580" w:type="dxa"/>
                </w:tcPr>
                <w:p/>
              </w:tc>
              <w:tc>
                <w:tcPr>
                  <w:tcW w:w="2205" w:type="dxa"/>
                </w:tcPr>
                <w:p/>
              </w:tc>
              <w:tc>
                <w:tcPr>
                  <w:tcW w:w="2445" w:type="dxa"/>
                </w:tcPr>
                <w:p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道歉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赔偿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暂停服务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让步接收</w:t>
                  </w:r>
                </w:p>
              </w:tc>
              <w:tc>
                <w:tcPr>
                  <w:tcW w:w="2046" w:type="dxa"/>
                </w:tcPr>
                <w:p/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/>
              </w:tc>
              <w:tc>
                <w:tcPr>
                  <w:tcW w:w="1580" w:type="dxa"/>
                </w:tcPr>
                <w:p/>
              </w:tc>
              <w:tc>
                <w:tcPr>
                  <w:tcW w:w="2205" w:type="dxa"/>
                </w:tcPr>
                <w:p/>
              </w:tc>
              <w:tc>
                <w:tcPr>
                  <w:tcW w:w="2445" w:type="dxa"/>
                </w:tcPr>
                <w:p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道歉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赔偿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暂停服务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让步接收</w:t>
                  </w:r>
                </w:p>
              </w:tc>
              <w:tc>
                <w:tcPr>
                  <w:tcW w:w="2046" w:type="dxa"/>
                </w:tcPr>
                <w:p/>
              </w:tc>
            </w:tr>
          </w:tbl>
          <w:p/>
          <w:p>
            <w:r>
              <w:rPr>
                <w:rFonts w:hint="eastAsia"/>
              </w:rPr>
              <w:t>上述不合格处置的人员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</w:rPr>
              <w:t xml:space="preserve">与公司授权一致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</w:rPr>
              <w:t>与公司授权存在不一致</w:t>
            </w:r>
          </w:p>
        </w:tc>
        <w:tc>
          <w:tcPr>
            <w:tcW w:w="1585" w:type="dxa"/>
            <w:vMerge w:val="continue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907" w:type="dxa"/>
            <w:vMerge w:val="restart"/>
            <w:shd w:val="clear" w:color="auto" w:fill="auto"/>
          </w:tcPr>
          <w:p>
            <w:r>
              <w:rPr>
                <w:rFonts w:hint="eastAsia"/>
              </w:rPr>
              <w:t>纠正措施</w:t>
            </w:r>
          </w:p>
          <w:p/>
        </w:tc>
        <w:tc>
          <w:tcPr>
            <w:tcW w:w="1000" w:type="dxa"/>
            <w:vMerge w:val="restart"/>
            <w:shd w:val="clear" w:color="auto" w:fill="auto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H(V1.0)</w:t>
            </w:r>
          </w:p>
          <w:p>
            <w:r>
              <w:rPr>
                <w:rFonts w:hint="eastAsia"/>
              </w:rPr>
              <w:t xml:space="preserve">5.1.2 </w:t>
            </w:r>
          </w:p>
          <w:p/>
        </w:tc>
        <w:tc>
          <w:tcPr>
            <w:tcW w:w="958" w:type="dxa"/>
            <w:shd w:val="clear" w:color="auto" w:fill="auto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9259" w:type="dxa"/>
            <w:shd w:val="clear" w:color="auto" w:fill="auto"/>
          </w:tcPr>
          <w:p>
            <w:r>
              <w:rPr/>
              <w:sym w:font="Wingdings" w:char="00FE"/>
            </w:r>
            <w:r>
              <w:rPr>
                <w:rFonts w:hint="eastAsia"/>
              </w:rPr>
              <w:t>《纠正措施控制程序》</w:t>
            </w:r>
          </w:p>
        </w:tc>
        <w:tc>
          <w:tcPr>
            <w:tcW w:w="1585" w:type="dxa"/>
            <w:vMerge w:val="restart"/>
            <w:shd w:val="clear" w:color="auto" w:fill="auto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>符合</w:t>
            </w:r>
          </w:p>
          <w:p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907" w:type="dxa"/>
            <w:vMerge w:val="continue"/>
            <w:shd w:val="clear" w:color="auto" w:fill="auto"/>
          </w:tcPr>
          <w:p/>
        </w:tc>
        <w:tc>
          <w:tcPr>
            <w:tcW w:w="1000" w:type="dxa"/>
            <w:vMerge w:val="continue"/>
            <w:shd w:val="clear" w:color="auto" w:fill="auto"/>
          </w:tcPr>
          <w:p/>
        </w:tc>
        <w:tc>
          <w:tcPr>
            <w:tcW w:w="958" w:type="dxa"/>
            <w:shd w:val="clear" w:color="auto" w:fill="auto"/>
          </w:tcPr>
          <w:p>
            <w:r>
              <w:rPr>
                <w:rFonts w:hint="eastAsia"/>
              </w:rPr>
              <w:t>运行证据</w:t>
            </w:r>
          </w:p>
        </w:tc>
        <w:tc>
          <w:tcPr>
            <w:tcW w:w="9259" w:type="dxa"/>
            <w:shd w:val="clear" w:color="auto" w:fill="auto"/>
          </w:tcPr>
          <w:p>
            <w:r>
              <w:rPr>
                <w:rFonts w:hint="eastAsia"/>
              </w:rPr>
              <w:t>不符合的来源：</w:t>
            </w:r>
          </w:p>
          <w:p>
            <w:r>
              <w:rPr/>
              <w:sym w:font="Wingdings" w:char="00A8"/>
            </w:r>
            <w:r>
              <w:rPr>
                <w:rFonts w:hint="eastAsia"/>
              </w:rPr>
              <w:t xml:space="preserve">顾客投诉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食品安全问题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工作运行中的问题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其他  </w:t>
            </w:r>
          </w:p>
          <w:p>
            <w:pPr>
              <w:rPr>
                <w:u w:val="single"/>
              </w:rPr>
            </w:pPr>
            <w:r>
              <w:rPr>
                <w:rFonts w:hint="eastAsia"/>
              </w:rPr>
              <w:t>抽查采取纠正措施相关记录名称：</w:t>
            </w:r>
            <w:r>
              <w:rPr>
                <w:rFonts w:hint="eastAsia"/>
                <w:u w:val="single"/>
              </w:rPr>
              <w:t>《</w:t>
            </w:r>
            <w:r>
              <w:rPr>
                <w:rFonts w:hint="eastAsia"/>
                <w:u w:val="single"/>
                <w:lang w:val="en-US" w:eastAsia="zh-CN"/>
              </w:rPr>
              <w:t>审核周期内未发生</w:t>
            </w:r>
            <w:r>
              <w:rPr>
                <w:rFonts w:hint="eastAsia"/>
                <w:u w:val="single"/>
              </w:rPr>
              <w:t xml:space="preserve">    》     </w:t>
            </w:r>
          </w:p>
          <w:p>
            <w:pPr>
              <w:rPr>
                <w:u w:val="single"/>
              </w:rPr>
            </w:pPr>
          </w:p>
          <w:tbl>
            <w:tblPr>
              <w:tblStyle w:val="10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97"/>
              <w:gridCol w:w="1563"/>
              <w:gridCol w:w="1390"/>
              <w:gridCol w:w="1680"/>
              <w:gridCol w:w="2105"/>
              <w:gridCol w:w="150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97" w:type="dxa"/>
                </w:tcPr>
                <w:p>
                  <w:r>
                    <w:rPr>
                      <w:rFonts w:hint="eastAsia"/>
                    </w:rPr>
                    <w:t>日期</w:t>
                  </w:r>
                </w:p>
              </w:tc>
              <w:tc>
                <w:tcPr>
                  <w:tcW w:w="1563" w:type="dxa"/>
                </w:tcPr>
                <w:p>
                  <w:r>
                    <w:rPr>
                      <w:rFonts w:hint="eastAsia"/>
                    </w:rPr>
                    <w:t>不符合描述</w:t>
                  </w:r>
                </w:p>
              </w:tc>
              <w:tc>
                <w:tcPr>
                  <w:tcW w:w="1390" w:type="dxa"/>
                </w:tcPr>
                <w:p>
                  <w:r>
                    <w:rPr>
                      <w:rFonts w:hint="eastAsia"/>
                    </w:rPr>
                    <w:t>不符合纠正</w:t>
                  </w:r>
                </w:p>
              </w:tc>
              <w:tc>
                <w:tcPr>
                  <w:tcW w:w="1680" w:type="dxa"/>
                </w:tcPr>
                <w:p>
                  <w:r>
                    <w:rPr>
                      <w:rFonts w:hint="eastAsia"/>
                    </w:rPr>
                    <w:t>原因分析</w:t>
                  </w:r>
                </w:p>
              </w:tc>
              <w:tc>
                <w:tcPr>
                  <w:tcW w:w="2105" w:type="dxa"/>
                </w:tcPr>
                <w:p>
                  <w:r>
                    <w:rPr>
                      <w:rFonts w:hint="eastAsia"/>
                    </w:rPr>
                    <w:t>纠正措施</w:t>
                  </w:r>
                </w:p>
              </w:tc>
              <w:tc>
                <w:tcPr>
                  <w:tcW w:w="1508" w:type="dxa"/>
                </w:tcPr>
                <w:p>
                  <w:r>
                    <w:rPr>
                      <w:rFonts w:hint="eastAsia"/>
                    </w:rPr>
                    <w:t>有效性评价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97" w:type="dxa"/>
                </w:tcPr>
                <w:p>
                  <w:pPr>
                    <w:rPr>
                      <w:rFonts w:hint="eastAsia" w:eastAsia="宋体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——</w:t>
                  </w:r>
                </w:p>
              </w:tc>
              <w:tc>
                <w:tcPr>
                  <w:tcW w:w="1563" w:type="dxa"/>
                </w:tcPr>
                <w:p>
                  <w:pPr>
                    <w:rPr>
                      <w:rFonts w:hint="default"/>
                      <w:lang w:val="en-US"/>
                    </w:rPr>
                  </w:pPr>
                </w:p>
              </w:tc>
              <w:tc>
                <w:tcPr>
                  <w:tcW w:w="1390" w:type="dxa"/>
                </w:tcPr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</w:p>
              </w:tc>
              <w:tc>
                <w:tcPr>
                  <w:tcW w:w="1680" w:type="dxa"/>
                </w:tcPr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</w:p>
              </w:tc>
              <w:tc>
                <w:tcPr>
                  <w:tcW w:w="2105" w:type="dxa"/>
                </w:tcPr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</w:p>
              </w:tc>
              <w:tc>
                <w:tcPr>
                  <w:tcW w:w="1508" w:type="dxa"/>
                </w:tcPr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未再次发生</w:t>
                  </w:r>
                </w:p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再次发生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97" w:type="dxa"/>
                </w:tcPr>
                <w:p/>
              </w:tc>
              <w:tc>
                <w:tcPr>
                  <w:tcW w:w="1563" w:type="dxa"/>
                </w:tcPr>
                <w:p/>
              </w:tc>
              <w:tc>
                <w:tcPr>
                  <w:tcW w:w="1390" w:type="dxa"/>
                </w:tcPr>
                <w:p/>
              </w:tc>
              <w:tc>
                <w:tcPr>
                  <w:tcW w:w="1680" w:type="dxa"/>
                </w:tcPr>
                <w:p/>
              </w:tc>
              <w:tc>
                <w:tcPr>
                  <w:tcW w:w="2105" w:type="dxa"/>
                </w:tcPr>
                <w:p/>
              </w:tc>
              <w:tc>
                <w:tcPr>
                  <w:tcW w:w="1508" w:type="dxa"/>
                </w:tcPr>
                <w:p/>
              </w:tc>
            </w:tr>
          </w:tbl>
          <w:p/>
          <w:p>
            <w:r>
              <w:rPr>
                <w:rFonts w:hint="eastAsia"/>
              </w:rPr>
              <w:t>纠正措施是否与不合格所产生的影响相适应。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是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否</w:t>
            </w:r>
          </w:p>
        </w:tc>
        <w:tc>
          <w:tcPr>
            <w:tcW w:w="1585" w:type="dxa"/>
            <w:vMerge w:val="continue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907" w:type="dxa"/>
            <w:vMerge w:val="restart"/>
            <w:shd w:val="clear" w:color="auto" w:fill="auto"/>
          </w:tcPr>
          <w:p>
            <w:r>
              <w:rPr>
                <w:rFonts w:hint="eastAsia"/>
              </w:rPr>
              <w:t>不合格处置</w:t>
            </w:r>
          </w:p>
        </w:tc>
        <w:tc>
          <w:tcPr>
            <w:tcW w:w="1000" w:type="dxa"/>
            <w:vMerge w:val="restart"/>
            <w:shd w:val="clear" w:color="auto" w:fill="auto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H(V1.0)</w:t>
            </w:r>
          </w:p>
          <w:p>
            <w:r>
              <w:rPr>
                <w:rFonts w:hint="eastAsia"/>
              </w:rPr>
              <w:t xml:space="preserve">5.1.3 </w:t>
            </w:r>
          </w:p>
        </w:tc>
        <w:tc>
          <w:tcPr>
            <w:tcW w:w="958" w:type="dxa"/>
            <w:shd w:val="clear" w:color="auto" w:fill="auto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9259" w:type="dxa"/>
            <w:shd w:val="clear" w:color="auto" w:fill="auto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《不合格</w:t>
            </w:r>
            <w:r>
              <w:rPr>
                <w:rFonts w:hint="eastAsia"/>
                <w:lang w:val="en-US" w:eastAsia="zh-CN"/>
              </w:rPr>
              <w:t>和潜在不安全产品</w:t>
            </w:r>
            <w:r>
              <w:rPr>
                <w:rFonts w:hint="eastAsia"/>
              </w:rPr>
              <w:t>控制程序》</w:t>
            </w:r>
          </w:p>
        </w:tc>
        <w:tc>
          <w:tcPr>
            <w:tcW w:w="1585" w:type="dxa"/>
            <w:vMerge w:val="restart"/>
            <w:shd w:val="clear" w:color="auto" w:fill="auto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>符合</w:t>
            </w:r>
          </w:p>
          <w:p>
            <w:pPr>
              <w:pStyle w:val="2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907" w:type="dxa"/>
            <w:vMerge w:val="continue"/>
          </w:tcPr>
          <w:p/>
        </w:tc>
        <w:tc>
          <w:tcPr>
            <w:tcW w:w="1000" w:type="dxa"/>
            <w:vMerge w:val="continue"/>
          </w:tcPr>
          <w:p/>
        </w:tc>
        <w:tc>
          <w:tcPr>
            <w:tcW w:w="958" w:type="dxa"/>
          </w:tcPr>
          <w:p>
            <w:r>
              <w:rPr>
                <w:rFonts w:hint="eastAsia"/>
              </w:rPr>
              <w:t>运行证据</w:t>
            </w:r>
          </w:p>
        </w:tc>
        <w:tc>
          <w:tcPr>
            <w:tcW w:w="9259" w:type="dxa"/>
          </w:tcPr>
          <w:p>
            <w:r>
              <w:rPr>
                <w:rFonts w:hint="eastAsia"/>
              </w:rPr>
              <w:t>企业应保留不合格处置记录，以作为以下证据：</w:t>
            </w:r>
          </w:p>
          <w:p>
            <w:r>
              <w:rPr>
                <w:rFonts w:hint="eastAsia"/>
              </w:rPr>
              <w:t>a）不合格的性质以及随后采取的措施；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b）纠正措施的结果。</w:t>
            </w:r>
          </w:p>
          <w:p>
            <w:pPr>
              <w:pStyle w:val="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u w:val="single"/>
                <w:lang w:val="en-US" w:eastAsia="zh-CN"/>
              </w:rPr>
              <w:t>提供有《不合格品处理单》发生时按照此表单进行记录 ，审核周期内未发生</w:t>
            </w:r>
          </w:p>
        </w:tc>
        <w:tc>
          <w:tcPr>
            <w:tcW w:w="1585" w:type="dxa"/>
            <w:vMerge w:val="continue"/>
          </w:tcPr>
          <w:p/>
        </w:tc>
      </w:tr>
    </w:tbl>
    <w:p/>
    <w:p>
      <w:pPr>
        <w:pStyle w:val="6"/>
      </w:pPr>
      <w:r>
        <w:rPr>
          <w:rFonts w:hint="eastAsia"/>
        </w:rPr>
        <w:t>说明：不符合标注N</w:t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Segoe UI Emoji">
    <w:panose1 w:val="020B0502040204020203"/>
    <w:charset w:val="00"/>
    <w:family w:val="swiss"/>
    <w:pitch w:val="default"/>
    <w:sig w:usb0="00000001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>
            <w:pPr>
              <w:pStyle w:val="6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90" w:firstLineChars="550"/>
      <w:jc w:val="left"/>
      <w:rPr>
        <w:rStyle w:val="15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25400</wp:posOffset>
          </wp:positionH>
          <wp:positionV relativeFrom="paragraph">
            <wp:posOffset>13970</wp:posOffset>
          </wp:positionV>
          <wp:extent cx="481965" cy="485140"/>
          <wp:effectExtent l="0" t="0" r="635" b="10160"/>
          <wp:wrapTopAndBottom/>
          <wp:docPr id="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5"/>
        <w:rFonts w:hint="default"/>
      </w:rPr>
      <w:t>北京国标联合认证有限公司</w:t>
    </w:r>
    <w:r>
      <w:rPr>
        <w:rStyle w:val="15"/>
        <w:rFonts w:hint="default"/>
      </w:rPr>
      <w:tab/>
    </w:r>
    <w:r>
      <w:rPr>
        <w:rStyle w:val="15"/>
        <w:rFonts w:hint="default"/>
      </w:rPr>
      <w:tab/>
    </w:r>
    <w:r>
      <w:rPr>
        <w:rStyle w:val="15"/>
        <w:rFonts w:hint="default"/>
      </w:rPr>
      <w:tab/>
    </w:r>
  </w:p>
  <w:p>
    <w:pPr>
      <w:pStyle w:val="7"/>
      <w:pBdr>
        <w:bottom w:val="none" w:color="auto" w:sz="0" w:space="1"/>
      </w:pBdr>
      <w:spacing w:line="320" w:lineRule="exact"/>
      <w:ind w:firstLine="900" w:firstLineChars="500"/>
      <w:jc w:val="lef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7045325</wp:posOffset>
              </wp:positionH>
              <wp:positionV relativeFrom="paragraph">
                <wp:posOffset>27940</wp:posOffset>
              </wp:positionV>
              <wp:extent cx="1289685" cy="256540"/>
              <wp:effectExtent l="0" t="0" r="5715" b="1016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968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  <w:lang w:val="en-US" w:eastAsia="zh-CN"/>
                            </w:rPr>
                            <w:t>I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  <w:lang w:val="en-US" w:eastAsia="zh-CN"/>
                            </w:rPr>
                            <w:t xml:space="preserve">12 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  <w:lang w:val="en-US" w:eastAsia="zh-CN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54.75pt;margin-top:2.2pt;height:20.2pt;width:101.55pt;z-index:251659264;mso-width-relative:page;mso-height-relative:page;" fillcolor="#FFFFFF" filled="t" stroked="f" coordsize="21600,21600" o:gfxdata="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Fh3HtdYAAAAKAQAADwAAAAAAAAABACAAAAAiAAAA&#10;ZHJzL2Rvd25yZXYueG1sUEsBAhQAFAAAAAgAh07iQFlFmHPQAQAAjgMAAA4AAAAAAAAAAQAgAAAA&#10;JQEAAGRycy9lMm9Eb2MueG1sUEsFBgAAAAAGAAYAWQEAAGc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I</w:t>
                    </w:r>
                    <w:r>
                      <w:rPr>
                        <w:rFonts w:hint="eastAsia"/>
                        <w:sz w:val="18"/>
                        <w:szCs w:val="18"/>
                        <w:lang w:val="en-US" w:eastAsia="zh-CN"/>
                      </w:rPr>
                      <w:t>I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rFonts w:hint="eastAsia"/>
                        <w:sz w:val="18"/>
                        <w:szCs w:val="18"/>
                        <w:lang w:val="en-US" w:eastAsia="zh-CN"/>
                      </w:rPr>
                      <w:t xml:space="preserve">12 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</w:t>
                    </w:r>
                    <w:r>
                      <w:rPr>
                        <w:rFonts w:hint="eastAsia"/>
                        <w:sz w:val="18"/>
                        <w:szCs w:val="18"/>
                        <w:lang w:val="en-US" w:eastAsia="zh-CN"/>
                      </w:rPr>
                      <w:t>5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版)</w:t>
                    </w:r>
                  </w:p>
                </w:txbxContent>
              </v:textbox>
            </v:shape>
          </w:pict>
        </mc:Fallback>
      </mc:AlternateContent>
    </w:r>
    <w:r>
      <w:rPr>
        <w:rStyle w:val="15"/>
        <w:rFonts w:hint="default"/>
        <w:w w:val="90"/>
      </w:rPr>
      <w:t>Beijing International Standard united Certification Co.,Ltd.</w:t>
    </w:r>
  </w:p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4MGQzYmZlYjc0MTg3YzE3NjNlNzg5YWY5YjI1NjgifQ=="/>
    <w:docVar w:name="KSO_WPS_MARK_KEY" w:val="083f57c9-06fa-4528-b3e7-bc825d28a668"/>
  </w:docVars>
  <w:rsids>
    <w:rsidRoot w:val="009973B4"/>
    <w:rsid w:val="000237F6"/>
    <w:rsid w:val="0003373A"/>
    <w:rsid w:val="000400E2"/>
    <w:rsid w:val="00062E46"/>
    <w:rsid w:val="00064FB3"/>
    <w:rsid w:val="0008296E"/>
    <w:rsid w:val="000C2DCE"/>
    <w:rsid w:val="000E6B21"/>
    <w:rsid w:val="00101728"/>
    <w:rsid w:val="001139D4"/>
    <w:rsid w:val="00186260"/>
    <w:rsid w:val="001A2D7F"/>
    <w:rsid w:val="001F7537"/>
    <w:rsid w:val="002165CB"/>
    <w:rsid w:val="002939AD"/>
    <w:rsid w:val="002A028A"/>
    <w:rsid w:val="002E67B3"/>
    <w:rsid w:val="00314AF6"/>
    <w:rsid w:val="00337922"/>
    <w:rsid w:val="00340867"/>
    <w:rsid w:val="00375754"/>
    <w:rsid w:val="00380837"/>
    <w:rsid w:val="003A198A"/>
    <w:rsid w:val="003B13B8"/>
    <w:rsid w:val="003C1754"/>
    <w:rsid w:val="003C641B"/>
    <w:rsid w:val="003C7DBF"/>
    <w:rsid w:val="003E2647"/>
    <w:rsid w:val="00410914"/>
    <w:rsid w:val="004304D8"/>
    <w:rsid w:val="00440274"/>
    <w:rsid w:val="004B42A9"/>
    <w:rsid w:val="004E3507"/>
    <w:rsid w:val="005310FB"/>
    <w:rsid w:val="00536930"/>
    <w:rsid w:val="005472E3"/>
    <w:rsid w:val="00564E53"/>
    <w:rsid w:val="005C0A06"/>
    <w:rsid w:val="005D5659"/>
    <w:rsid w:val="00600C20"/>
    <w:rsid w:val="00644FE2"/>
    <w:rsid w:val="00674E7B"/>
    <w:rsid w:val="0067640C"/>
    <w:rsid w:val="00676974"/>
    <w:rsid w:val="00687324"/>
    <w:rsid w:val="006E668E"/>
    <w:rsid w:val="006E678B"/>
    <w:rsid w:val="00737F57"/>
    <w:rsid w:val="007757F3"/>
    <w:rsid w:val="007B4D48"/>
    <w:rsid w:val="007C1B48"/>
    <w:rsid w:val="007E6AEB"/>
    <w:rsid w:val="007F652D"/>
    <w:rsid w:val="008973EE"/>
    <w:rsid w:val="008B432D"/>
    <w:rsid w:val="00971600"/>
    <w:rsid w:val="00990C06"/>
    <w:rsid w:val="009973B4"/>
    <w:rsid w:val="009C1290"/>
    <w:rsid w:val="009C28C1"/>
    <w:rsid w:val="009C5776"/>
    <w:rsid w:val="009F7EED"/>
    <w:rsid w:val="00A80636"/>
    <w:rsid w:val="00AF0AAB"/>
    <w:rsid w:val="00B4743E"/>
    <w:rsid w:val="00B843D3"/>
    <w:rsid w:val="00BC1484"/>
    <w:rsid w:val="00BF3CC7"/>
    <w:rsid w:val="00BF597E"/>
    <w:rsid w:val="00C51A36"/>
    <w:rsid w:val="00C55228"/>
    <w:rsid w:val="00C63768"/>
    <w:rsid w:val="00C9058E"/>
    <w:rsid w:val="00CD2D54"/>
    <w:rsid w:val="00CE315A"/>
    <w:rsid w:val="00D06F59"/>
    <w:rsid w:val="00D807A3"/>
    <w:rsid w:val="00D8388C"/>
    <w:rsid w:val="00DC731C"/>
    <w:rsid w:val="00E46E55"/>
    <w:rsid w:val="00E6224C"/>
    <w:rsid w:val="00E70AD6"/>
    <w:rsid w:val="00E70BFD"/>
    <w:rsid w:val="00E91025"/>
    <w:rsid w:val="00EA002E"/>
    <w:rsid w:val="00EB0164"/>
    <w:rsid w:val="00ED0F62"/>
    <w:rsid w:val="00EF2D8F"/>
    <w:rsid w:val="00F10EBC"/>
    <w:rsid w:val="00FA4815"/>
    <w:rsid w:val="00FD40FA"/>
    <w:rsid w:val="00FF6A5E"/>
    <w:rsid w:val="015D4D12"/>
    <w:rsid w:val="06266A4B"/>
    <w:rsid w:val="063C100F"/>
    <w:rsid w:val="06CD2AC4"/>
    <w:rsid w:val="08D45654"/>
    <w:rsid w:val="08EF65F2"/>
    <w:rsid w:val="0D2A3421"/>
    <w:rsid w:val="0DB258A3"/>
    <w:rsid w:val="0DB265A2"/>
    <w:rsid w:val="0E316C3F"/>
    <w:rsid w:val="0E5F120E"/>
    <w:rsid w:val="0FA061C9"/>
    <w:rsid w:val="0FAE2D98"/>
    <w:rsid w:val="10064BAB"/>
    <w:rsid w:val="108219C2"/>
    <w:rsid w:val="10FA3BD2"/>
    <w:rsid w:val="11546D11"/>
    <w:rsid w:val="120C6352"/>
    <w:rsid w:val="12464BA6"/>
    <w:rsid w:val="132D23D8"/>
    <w:rsid w:val="133F19A9"/>
    <w:rsid w:val="13550562"/>
    <w:rsid w:val="145801E9"/>
    <w:rsid w:val="17995692"/>
    <w:rsid w:val="193D50BE"/>
    <w:rsid w:val="1B307FAD"/>
    <w:rsid w:val="1C2D5815"/>
    <w:rsid w:val="1CF045D9"/>
    <w:rsid w:val="1D9D3945"/>
    <w:rsid w:val="1DDF0F5A"/>
    <w:rsid w:val="1DF6153B"/>
    <w:rsid w:val="1E0D121E"/>
    <w:rsid w:val="1E15129D"/>
    <w:rsid w:val="1E2D7039"/>
    <w:rsid w:val="1E386EAC"/>
    <w:rsid w:val="1E55446A"/>
    <w:rsid w:val="1EEA26CC"/>
    <w:rsid w:val="1F24036A"/>
    <w:rsid w:val="208658CE"/>
    <w:rsid w:val="20F174A6"/>
    <w:rsid w:val="219D36DA"/>
    <w:rsid w:val="22A25127"/>
    <w:rsid w:val="22AB762C"/>
    <w:rsid w:val="22B54B0B"/>
    <w:rsid w:val="2455723F"/>
    <w:rsid w:val="252E75E6"/>
    <w:rsid w:val="26A77D69"/>
    <w:rsid w:val="26DE579B"/>
    <w:rsid w:val="27BD6C5C"/>
    <w:rsid w:val="28380A89"/>
    <w:rsid w:val="2D176851"/>
    <w:rsid w:val="2E4419BB"/>
    <w:rsid w:val="2E8B49B7"/>
    <w:rsid w:val="2F216952"/>
    <w:rsid w:val="303E14AB"/>
    <w:rsid w:val="30F57479"/>
    <w:rsid w:val="30F667EB"/>
    <w:rsid w:val="31CE6892"/>
    <w:rsid w:val="32123FFF"/>
    <w:rsid w:val="329E6ECC"/>
    <w:rsid w:val="32E549D6"/>
    <w:rsid w:val="34952C24"/>
    <w:rsid w:val="35C21E9E"/>
    <w:rsid w:val="364B0246"/>
    <w:rsid w:val="374A55D1"/>
    <w:rsid w:val="38D16F63"/>
    <w:rsid w:val="39232843"/>
    <w:rsid w:val="397A6350"/>
    <w:rsid w:val="39ED37D1"/>
    <w:rsid w:val="3AA8309D"/>
    <w:rsid w:val="3AD866D8"/>
    <w:rsid w:val="3ADF3E40"/>
    <w:rsid w:val="3B021652"/>
    <w:rsid w:val="3CBC4F1E"/>
    <w:rsid w:val="3D017E9E"/>
    <w:rsid w:val="3DC72E19"/>
    <w:rsid w:val="3DFF1189"/>
    <w:rsid w:val="403C1B0A"/>
    <w:rsid w:val="40D31FBB"/>
    <w:rsid w:val="447E00C9"/>
    <w:rsid w:val="44866E1C"/>
    <w:rsid w:val="45166589"/>
    <w:rsid w:val="453F71A9"/>
    <w:rsid w:val="456314F8"/>
    <w:rsid w:val="46812352"/>
    <w:rsid w:val="474A7C94"/>
    <w:rsid w:val="484953F3"/>
    <w:rsid w:val="48A970B7"/>
    <w:rsid w:val="49FE68C7"/>
    <w:rsid w:val="4BB406DB"/>
    <w:rsid w:val="4DE13AE3"/>
    <w:rsid w:val="4E6629D2"/>
    <w:rsid w:val="50294487"/>
    <w:rsid w:val="508C34CF"/>
    <w:rsid w:val="509721A1"/>
    <w:rsid w:val="50FA687C"/>
    <w:rsid w:val="5194269B"/>
    <w:rsid w:val="52305B85"/>
    <w:rsid w:val="525732C1"/>
    <w:rsid w:val="54B036D1"/>
    <w:rsid w:val="55022641"/>
    <w:rsid w:val="5563336E"/>
    <w:rsid w:val="56020D2D"/>
    <w:rsid w:val="56897BCB"/>
    <w:rsid w:val="5833381A"/>
    <w:rsid w:val="59097D63"/>
    <w:rsid w:val="59AF2221"/>
    <w:rsid w:val="59D33C53"/>
    <w:rsid w:val="5A1F5233"/>
    <w:rsid w:val="5A4C4364"/>
    <w:rsid w:val="5B1D5DF1"/>
    <w:rsid w:val="5B93583B"/>
    <w:rsid w:val="5BAC4CED"/>
    <w:rsid w:val="5BD142B8"/>
    <w:rsid w:val="5CA0054D"/>
    <w:rsid w:val="5D24016A"/>
    <w:rsid w:val="5E877A1D"/>
    <w:rsid w:val="5EA12B9A"/>
    <w:rsid w:val="600300DE"/>
    <w:rsid w:val="61546784"/>
    <w:rsid w:val="61914B57"/>
    <w:rsid w:val="628971D1"/>
    <w:rsid w:val="63AE1A56"/>
    <w:rsid w:val="64E122F1"/>
    <w:rsid w:val="667B0FB6"/>
    <w:rsid w:val="668156F0"/>
    <w:rsid w:val="66E80594"/>
    <w:rsid w:val="67783E0D"/>
    <w:rsid w:val="67E458E5"/>
    <w:rsid w:val="68522439"/>
    <w:rsid w:val="6E475FBD"/>
    <w:rsid w:val="6EDD479C"/>
    <w:rsid w:val="6F8034DB"/>
    <w:rsid w:val="6FD60296"/>
    <w:rsid w:val="7022012C"/>
    <w:rsid w:val="70273BAA"/>
    <w:rsid w:val="712E3A27"/>
    <w:rsid w:val="72F04362"/>
    <w:rsid w:val="743E2EC4"/>
    <w:rsid w:val="74BB5781"/>
    <w:rsid w:val="750158F1"/>
    <w:rsid w:val="75FD56CB"/>
    <w:rsid w:val="76C74496"/>
    <w:rsid w:val="76CC5E9B"/>
    <w:rsid w:val="76E82337"/>
    <w:rsid w:val="7769287A"/>
    <w:rsid w:val="787A628C"/>
    <w:rsid w:val="79560518"/>
    <w:rsid w:val="7B2D180B"/>
    <w:rsid w:val="7C6427B4"/>
    <w:rsid w:val="7D216484"/>
    <w:rsid w:val="7D2C7BD6"/>
    <w:rsid w:val="7EB83CDD"/>
    <w:rsid w:val="7EE212AD"/>
    <w:rsid w:val="7F8343B2"/>
    <w:rsid w:val="7FDE5BE5"/>
    <w:rsid w:val="7FFB22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156" w:beforeLines="50" w:after="156" w:afterLines="50" w:line="300" w:lineRule="auto"/>
      <w:outlineLvl w:val="2"/>
    </w:pPr>
    <w:rPr>
      <w:rFonts w:ascii="黑体" w:hAnsi="宋体" w:eastAsia="黑体"/>
      <w:sz w:val="2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4">
    <w:name w:val="Body Text"/>
    <w:basedOn w:val="1"/>
    <w:qFormat/>
    <w:uiPriority w:val="1"/>
    <w:pPr>
      <w:ind w:left="137"/>
    </w:pPr>
    <w:rPr>
      <w:rFonts w:ascii="宋体" w:hAnsi="宋体"/>
      <w:sz w:val="20"/>
    </w:rPr>
  </w:style>
  <w:style w:type="paragraph" w:styleId="5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Indent 3"/>
    <w:basedOn w:val="1"/>
    <w:qFormat/>
    <w:uiPriority w:val="0"/>
    <w:pPr>
      <w:adjustRightInd w:val="0"/>
      <w:snapToGrid w:val="0"/>
      <w:spacing w:before="25" w:after="25" w:line="360" w:lineRule="auto"/>
      <w:ind w:firstLine="540"/>
    </w:pPr>
    <w:rPr>
      <w:rFonts w:ascii="宋体" w:hAnsi="宋体"/>
      <w:kern w:val="0"/>
      <w:sz w:val="28"/>
    </w:rPr>
  </w:style>
  <w:style w:type="table" w:styleId="10">
    <w:name w:val="Table Grid"/>
    <w:basedOn w:val="9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字符"/>
    <w:basedOn w:val="11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框文本 字符"/>
    <w:basedOn w:val="11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纯文本1"/>
    <w:basedOn w:val="1"/>
    <w:link w:val="17"/>
    <w:qFormat/>
    <w:uiPriority w:val="0"/>
    <w:rPr>
      <w:rFonts w:ascii="宋体" w:hAnsi="Courier New"/>
    </w:rPr>
  </w:style>
  <w:style w:type="character" w:customStyle="1" w:styleId="17">
    <w:name w:val="纯文本 字符"/>
    <w:link w:val="16"/>
    <w:qFormat/>
    <w:uiPriority w:val="0"/>
    <w:rPr>
      <w:rFonts w:ascii="宋体" w:hAnsi="Courier New" w:eastAsia="宋体" w:cs="Times New Roman"/>
      <w:kern w:val="2"/>
      <w:sz w:val="21"/>
    </w:rPr>
  </w:style>
  <w:style w:type="paragraph" w:customStyle="1" w:styleId="18">
    <w:name w:val="Header 9pt Table Centered"/>
    <w:basedOn w:val="1"/>
    <w:qFormat/>
    <w:uiPriority w:val="0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styleId="1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68252C2-83F8-4CF2-8FAF-4DB1C31C545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5005</Words>
  <Characters>6199</Characters>
  <Lines>258</Lines>
  <Paragraphs>72</Paragraphs>
  <TotalTime>3</TotalTime>
  <ScaleCrop>false</ScaleCrop>
  <LinksUpToDate>false</LinksUpToDate>
  <CharactersWithSpaces>6959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肖新龙</cp:lastModifiedBy>
  <dcterms:modified xsi:type="dcterms:W3CDTF">2023-02-05T13:05:11Z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EC3245B41353466EB09FA716C23F63FE</vt:lpwstr>
  </property>
</Properties>
</file>