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四川科度实业有限公司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0689-2020-QEO-2022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石生安</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ISC-JSZJ-466</w:t>
            </w:r>
          </w:p>
          <w:p>
            <w:pPr>
              <w:jc w:val="center"/>
              <w:rPr>
                <w:b/>
                <w:sz w:val="22"/>
                <w:szCs w:val="22"/>
                <w:highlight w:val="yellow"/>
              </w:rPr>
            </w:pPr>
            <w:r>
              <w:rPr>
                <w:sz w:val="20"/>
                <w:lang w:val="de-DE"/>
              </w:rPr>
              <w:t>四川金土地实业有限公司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2022.12.21</w:t>
            </w:r>
            <w:bookmarkStart w:id="14" w:name="_GoBack"/>
            <w:bookmarkEnd w:id="14"/>
            <w:r>
              <w:rPr>
                <w:rFonts w:hint="eastAsia"/>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2022.12.21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9774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650</Characters>
  <Lines>5</Lines>
  <Paragraphs>1</Paragraphs>
  <TotalTime>2</TotalTime>
  <ScaleCrop>false</ScaleCrop>
  <LinksUpToDate>false</LinksUpToDate>
  <CharactersWithSpaces>675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2023-01-01T02:47:37Z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