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1306-2022-Q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保定良智电子技术有限公司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2022年12月08日 上午至2022年12月08日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保定市惠阳街369号保定·中关村创新基地11号楼西单元4层大厂房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r>
              <w:rPr>
                <w:rFonts w:hint="eastAsia"/>
                <w:b/>
                <w:sz w:val="20"/>
                <w:lang w:eastAsia="zh-CN"/>
              </w:rPr>
              <w:t>（</w:t>
            </w:r>
            <w:r>
              <w:rPr>
                <w:rFonts w:hint="eastAsia"/>
                <w:b/>
                <w:sz w:val="20"/>
                <w:lang w:val="en-US" w:eastAsia="zh-CN"/>
              </w:rPr>
              <w:t>微信、电话</w:t>
            </w:r>
            <w:r>
              <w:rPr>
                <w:rFonts w:hint="eastAsia"/>
                <w:b/>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强兴</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2020-N1QMS-1263375</w:t>
            </w:r>
          </w:p>
        </w:tc>
        <w:tc>
          <w:tcPr>
            <w:tcW w:w="1140" w:type="dxa"/>
            <w:vAlign w:val="center"/>
          </w:tcPr>
          <w:p>
            <w:pPr>
              <w:spacing w:line="240" w:lineRule="exact"/>
              <w:jc w:val="center"/>
              <w:rPr>
                <w:b/>
                <w:color w:val="000000"/>
                <w:szCs w:val="21"/>
              </w:rPr>
            </w:pPr>
            <w:r>
              <w:rPr>
                <w:b/>
                <w:color w:val="000000"/>
                <w:szCs w:val="21"/>
              </w:rPr>
              <w:t>19.01.02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保定良智电子技术有限公司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保定市惠阳街369号保定·中关村创新基地11号楼西单元4层大厂房</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071000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保定市惠阳街369号保定·中关村创新基地11号楼西单元4层大厂房</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071000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范雷雷</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13522200621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范雷雷</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范雷雷</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5" w:name="审核范围"/>
            <w:r>
              <w:t>印制电路板组装件（PCBA）生产</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pStyle w:val="2"/>
              <w:keepNext w:val="0"/>
              <w:keepLines w:val="0"/>
              <w:widowControl/>
              <w:suppressLineNumbers w:val="0"/>
              <w:shd w:val="clear" w:fill="FFFFFF"/>
              <w:spacing w:before="240" w:beforeAutospacing="0" w:after="240" w:afterAutospacing="0" w:line="12" w:lineRule="atLeast"/>
              <w:ind w:left="0" w:right="0" w:firstLine="0"/>
            </w:pPr>
            <w:r>
              <w:rPr>
                <w:rFonts w:hint="eastAsia" w:eastAsia="宋体"/>
                <w:color w:val="000000"/>
                <w:lang w:eastAsia="zh-CN"/>
              </w:rPr>
              <w:drawing>
                <wp:anchor distT="0" distB="0" distL="114300" distR="114300" simplePos="0" relativeHeight="251665408" behindDoc="0" locked="0" layoutInCell="1" allowOverlap="1">
                  <wp:simplePos x="0" y="0"/>
                  <wp:positionH relativeFrom="column">
                    <wp:posOffset>127000</wp:posOffset>
                  </wp:positionH>
                  <wp:positionV relativeFrom="paragraph">
                    <wp:posOffset>83185</wp:posOffset>
                  </wp:positionV>
                  <wp:extent cx="4591050" cy="2115820"/>
                  <wp:effectExtent l="0" t="0" r="6350" b="5080"/>
                  <wp:wrapNone/>
                  <wp:docPr id="6" name="图片 6" descr="微信图片_20221215095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1215095707"/>
                          <pic:cNvPicPr>
                            <a:picLocks noChangeAspect="1"/>
                          </pic:cNvPicPr>
                        </pic:nvPicPr>
                        <pic:blipFill>
                          <a:blip r:embed="rId6"/>
                          <a:stretch>
                            <a:fillRect/>
                          </a:stretch>
                        </pic:blipFill>
                        <pic:spPr>
                          <a:xfrm>
                            <a:off x="0" y="0"/>
                            <a:ext cx="4591050" cy="2115820"/>
                          </a:xfrm>
                          <a:prstGeom prst="rect">
                            <a:avLst/>
                          </a:prstGeom>
                        </pic:spPr>
                      </pic:pic>
                    </a:graphicData>
                  </a:graphic>
                </wp:anchor>
              </w:drawing>
            </w: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印制电路板组装件（PCBA）生产</w:t>
            </w:r>
          </w:p>
        </w:tc>
        <w:tc>
          <w:tcPr>
            <w:tcW w:w="2006" w:type="dxa"/>
            <w:gridSpan w:val="3"/>
            <w:vAlign w:val="center"/>
          </w:tcPr>
          <w:p>
            <w:pPr>
              <w:spacing w:line="400" w:lineRule="exact"/>
              <w:rPr>
                <w:rFonts w:ascii="宋体" w:hAnsi="宋体"/>
                <w:b/>
                <w:color w:val="000000"/>
                <w:szCs w:val="21"/>
              </w:rPr>
            </w:pPr>
            <w:bookmarkStart w:id="36" w:name="专业代码"/>
            <w:r>
              <w:t>19.01.02</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保定良智电子技术有限公司</w:t>
            </w:r>
            <w:r>
              <w:rPr>
                <w:rFonts w:hint="eastAsia"/>
                <w:sz w:val="21"/>
                <w:szCs w:val="21"/>
                <w:lang w:val="en-US" w:eastAsia="zh-CN"/>
              </w:rPr>
              <w:t>/</w:t>
            </w:r>
            <w:r>
              <w:rPr>
                <w:sz w:val="21"/>
                <w:szCs w:val="21"/>
              </w:rPr>
              <w:t>保定市惠阳街369号保定·中关村创新基地11号楼西单元4层大厂房</w:t>
            </w:r>
          </w:p>
        </w:tc>
        <w:tc>
          <w:tcPr>
            <w:tcW w:w="2267" w:type="dxa"/>
          </w:tcPr>
          <w:p>
            <w:pPr>
              <w:spacing w:before="40" w:after="40"/>
              <w:rPr>
                <w:rFonts w:eastAsia="黑体"/>
                <w:szCs w:val="21"/>
                <w:lang w:val="de-DE" w:eastAsia="ja-JP"/>
              </w:rPr>
            </w:pPr>
            <w:r>
              <w:rPr>
                <w:sz w:val="21"/>
                <w:szCs w:val="21"/>
              </w:rPr>
              <w:t>保定市惠阳街369号保定·中关村创新基地11号楼西单元4层大厂房</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803" w:type="dxa"/>
            <w:vAlign w:val="center"/>
          </w:tcPr>
          <w:p>
            <w:pPr>
              <w:pStyle w:val="20"/>
              <w:rPr>
                <w:rFonts w:eastAsia="黑体" w:cs="Arial"/>
                <w:sz w:val="21"/>
                <w:szCs w:val="21"/>
                <w:lang w:val="en-US" w:eastAsia="ja-JP"/>
              </w:rPr>
            </w:pPr>
            <w:r>
              <w:t>印制电路板组装件（PCBA）生产</w:t>
            </w:r>
          </w:p>
        </w:tc>
        <w:tc>
          <w:tcPr>
            <w:tcW w:w="669" w:type="dxa"/>
            <w:vAlign w:val="center"/>
          </w:tcPr>
          <w:p>
            <w:pPr>
              <w:spacing w:before="40" w:after="40"/>
              <w:rPr>
                <w:rFonts w:eastAsia="黑体"/>
                <w:szCs w:val="21"/>
                <w:lang w:eastAsia="ja-JP"/>
              </w:rPr>
            </w:pPr>
            <w:r>
              <w:rPr>
                <w:rFonts w:hint="eastAsia" w:ascii="宋体" w:hAnsi="宋体"/>
                <w:b/>
                <w:sz w:val="21"/>
                <w:szCs w:val="21"/>
              </w:rPr>
              <w:t>GB/T19001-2016/ISO 9001:2015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17</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年11月4日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焊接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焊接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2022-12-</w:t>
            </w:r>
            <w:bookmarkEnd w:id="37"/>
            <w:r>
              <w:rPr>
                <w:rFonts w:hint="eastAsia" w:ascii="宋体"/>
                <w:b/>
                <w:color w:val="000000"/>
                <w:szCs w:val="21"/>
                <w:lang w:val="en-US" w:eastAsia="zh-CN"/>
              </w:rPr>
              <w:t>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eastAsia="宋体"/>
                <w:color w:val="000000"/>
                <w:szCs w:val="21"/>
                <w:lang w:eastAsia="zh-CN"/>
              </w:rPr>
              <w:drawing>
                <wp:anchor distT="0" distB="0" distL="114300" distR="114300" simplePos="0" relativeHeight="251666432" behindDoc="0" locked="0" layoutInCell="1" allowOverlap="1">
                  <wp:simplePos x="0" y="0"/>
                  <wp:positionH relativeFrom="column">
                    <wp:posOffset>-335915</wp:posOffset>
                  </wp:positionH>
                  <wp:positionV relativeFrom="paragraph">
                    <wp:posOffset>-499110</wp:posOffset>
                  </wp:positionV>
                  <wp:extent cx="6715125" cy="9282430"/>
                  <wp:effectExtent l="0" t="0" r="3175" b="1270"/>
                  <wp:wrapNone/>
                  <wp:docPr id="7" name="图片 7" descr="报告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报告1"/>
                          <pic:cNvPicPr>
                            <a:picLocks noChangeAspect="1"/>
                          </pic:cNvPicPr>
                        </pic:nvPicPr>
                        <pic:blipFill>
                          <a:blip r:embed="rId7"/>
                          <a:stretch>
                            <a:fillRect/>
                          </a:stretch>
                        </pic:blipFill>
                        <pic:spPr>
                          <a:xfrm>
                            <a:off x="0" y="0"/>
                            <a:ext cx="6715125" cy="9282430"/>
                          </a:xfrm>
                          <a:prstGeom prst="rect">
                            <a:avLst/>
                          </a:prstGeom>
                        </pic:spPr>
                      </pic:pic>
                    </a:graphicData>
                  </a:graphic>
                </wp:anchor>
              </w:drawing>
            </w: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hint="eastAsia" w:ascii="宋体" w:eastAsia="宋体"/>
                <w:color w:val="000000"/>
                <w:szCs w:val="21"/>
                <w:lang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before="156" w:beforeLines="50" w:line="360" w:lineRule="exact"/>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hAnsi="宋体" w:eastAsia="宋体" w:cs="Times New Roman"/>
          <w:szCs w:val="21"/>
          <w:lang w:eastAsia="zh-CN"/>
        </w:rPr>
        <w:drawing>
          <wp:anchor distT="0" distB="0" distL="114300" distR="114300" simplePos="0" relativeHeight="251662336" behindDoc="0" locked="0" layoutInCell="1" allowOverlap="1">
            <wp:simplePos x="0" y="0"/>
            <wp:positionH relativeFrom="column">
              <wp:posOffset>1743075</wp:posOffset>
            </wp:positionH>
            <wp:positionV relativeFrom="paragraph">
              <wp:posOffset>-210820</wp:posOffset>
            </wp:positionV>
            <wp:extent cx="237490" cy="800735"/>
            <wp:effectExtent l="0" t="0" r="12065" b="3810"/>
            <wp:wrapNone/>
            <wp:docPr id="2"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a70a62583c0d9032e3c5101938293d0"/>
                    <pic:cNvPicPr>
                      <a:picLocks noChangeAspect="1"/>
                    </pic:cNvPicPr>
                  </pic:nvPicPr>
                  <pic:blipFill>
                    <a:blip r:embed="rId8"/>
                    <a:stretch>
                      <a:fillRect/>
                    </a:stretch>
                  </pic:blipFill>
                  <pic:spPr>
                    <a:xfrm rot="-5400000">
                      <a:off x="0" y="0"/>
                      <a:ext cx="237490" cy="80073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2022.12.8</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240" w:lineRule="auto"/>
        <w:rPr>
          <w:rFonts w:hint="eastAsia" w:eastAsia="隶书"/>
          <w:color w:val="000000"/>
          <w:szCs w:val="21"/>
          <w:lang w:eastAsia="zh-CN"/>
        </w:rPr>
      </w:pPr>
      <w:bookmarkStart w:id="38" w:name="_GoBack"/>
      <w:r>
        <w:rPr>
          <w:rFonts w:hint="eastAsia" w:eastAsia="隶书"/>
          <w:color w:val="000000"/>
          <w:szCs w:val="21"/>
          <w:lang w:eastAsia="zh-CN"/>
        </w:rPr>
        <w:drawing>
          <wp:anchor distT="0" distB="0" distL="114300" distR="114300" simplePos="0" relativeHeight="251667456" behindDoc="0" locked="0" layoutInCell="1" allowOverlap="1">
            <wp:simplePos x="0" y="0"/>
            <wp:positionH relativeFrom="column">
              <wp:posOffset>-266065</wp:posOffset>
            </wp:positionH>
            <wp:positionV relativeFrom="paragraph">
              <wp:posOffset>-568325</wp:posOffset>
            </wp:positionV>
            <wp:extent cx="6820535" cy="9258300"/>
            <wp:effectExtent l="0" t="0" r="12065" b="0"/>
            <wp:wrapNone/>
            <wp:docPr id="8" name="图片 8" descr="问题清单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问题清单1"/>
                    <pic:cNvPicPr>
                      <a:picLocks noChangeAspect="1"/>
                    </pic:cNvPicPr>
                  </pic:nvPicPr>
                  <pic:blipFill>
                    <a:blip r:embed="rId9"/>
                    <a:stretch>
                      <a:fillRect/>
                    </a:stretch>
                  </pic:blipFill>
                  <pic:spPr>
                    <a:xfrm>
                      <a:off x="0" y="0"/>
                      <a:ext cx="6820535" cy="9258300"/>
                    </a:xfrm>
                    <a:prstGeom prst="rect">
                      <a:avLst/>
                    </a:prstGeom>
                  </pic:spPr>
                </pic:pic>
              </a:graphicData>
            </a:graphic>
          </wp:anchor>
        </w:drawing>
      </w:r>
      <w:bookmarkEnd w:id="38"/>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ascii="宋体" w:hAnsi="宋体" w:eastAsia="宋体" w:cs="Times New Roman"/>
                <w:szCs w:val="21"/>
                <w:lang w:eastAsia="zh-CN"/>
              </w:rPr>
              <w:drawing>
                <wp:anchor distT="0" distB="0" distL="114300" distR="114300" simplePos="0" relativeHeight="251664384" behindDoc="0" locked="0" layoutInCell="1" allowOverlap="1">
                  <wp:simplePos x="0" y="0"/>
                  <wp:positionH relativeFrom="column">
                    <wp:posOffset>908685</wp:posOffset>
                  </wp:positionH>
                  <wp:positionV relativeFrom="paragraph">
                    <wp:posOffset>-241935</wp:posOffset>
                  </wp:positionV>
                  <wp:extent cx="231775" cy="800735"/>
                  <wp:effectExtent l="0" t="0" r="12065" b="9525"/>
                  <wp:wrapNone/>
                  <wp:docPr id="5"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a70a62583c0d9032e3c5101938293d0"/>
                          <pic:cNvPicPr>
                            <a:picLocks noChangeAspect="1"/>
                          </pic:cNvPicPr>
                        </pic:nvPicPr>
                        <pic:blipFill>
                          <a:blip r:embed="rId8"/>
                          <a:stretch>
                            <a:fillRect/>
                          </a:stretch>
                        </pic:blipFill>
                        <pic:spPr>
                          <a:xfrm rot="-5400000">
                            <a:off x="0" y="0"/>
                            <a:ext cx="231775" cy="80073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eastAsia="宋体" w:cs="Times New Roman"/>
                <w:szCs w:val="21"/>
                <w:lang w:eastAsia="zh-CN"/>
              </w:rPr>
              <w:drawing>
                <wp:anchor distT="0" distB="0" distL="114300" distR="114300" simplePos="0" relativeHeight="251663360" behindDoc="0" locked="0" layoutInCell="1" allowOverlap="1">
                  <wp:simplePos x="0" y="0"/>
                  <wp:positionH relativeFrom="column">
                    <wp:posOffset>775335</wp:posOffset>
                  </wp:positionH>
                  <wp:positionV relativeFrom="paragraph">
                    <wp:posOffset>-178435</wp:posOffset>
                  </wp:positionV>
                  <wp:extent cx="231775" cy="800735"/>
                  <wp:effectExtent l="0" t="0" r="12065" b="9525"/>
                  <wp:wrapNone/>
                  <wp:docPr id="3"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a70a62583c0d9032e3c5101938293d0"/>
                          <pic:cNvPicPr>
                            <a:picLocks noChangeAspect="1"/>
                          </pic:cNvPicPr>
                        </pic:nvPicPr>
                        <pic:blipFill>
                          <a:blip r:embed="rId8"/>
                          <a:stretch>
                            <a:fillRect/>
                          </a:stretch>
                        </pic:blipFill>
                        <pic:spPr>
                          <a:xfrm rot="-5400000">
                            <a:off x="0" y="0"/>
                            <a:ext cx="231775" cy="800735"/>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DlkMDNiN2QzZTk4YTE3NjNiM2I5OTI4Y2YxNGYyZmIifQ=="/>
  </w:docVars>
  <w:rsids>
    <w:rsidRoot w:val="00000000"/>
    <w:rsid w:val="06484DAE"/>
    <w:rsid w:val="07203F7B"/>
    <w:rsid w:val="0B837613"/>
    <w:rsid w:val="111351D6"/>
    <w:rsid w:val="16C32969"/>
    <w:rsid w:val="17C72BB9"/>
    <w:rsid w:val="19371ACB"/>
    <w:rsid w:val="29A24441"/>
    <w:rsid w:val="3C876996"/>
    <w:rsid w:val="3F8B0EF8"/>
    <w:rsid w:val="4B2F09E3"/>
    <w:rsid w:val="51564FF1"/>
    <w:rsid w:val="51CC36EF"/>
    <w:rsid w:val="55DF6E74"/>
    <w:rsid w:val="592F35FC"/>
    <w:rsid w:val="5E911A4F"/>
    <w:rsid w:val="626D50BD"/>
    <w:rsid w:val="6736630B"/>
    <w:rsid w:val="691218F5"/>
    <w:rsid w:val="6AAB2026"/>
    <w:rsid w:val="73295C53"/>
    <w:rsid w:val="73305461"/>
    <w:rsid w:val="7E8C37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3954</Words>
  <Characters>4498</Characters>
  <Lines>67</Lines>
  <Paragraphs>18</Paragraphs>
  <TotalTime>2</TotalTime>
  <ScaleCrop>false</ScaleCrop>
  <LinksUpToDate>false</LinksUpToDate>
  <CharactersWithSpaces>4584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苗</cp:lastModifiedBy>
  <dcterms:modified xsi:type="dcterms:W3CDTF">2022-12-15T02:43:29Z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2052-11.1.0.12980</vt:lpwstr>
  </property>
</Properties>
</file>