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薛换绒</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管代：</w:t>
            </w:r>
            <w:r>
              <w:rPr>
                <w:rFonts w:hint="eastAsia" w:ascii="宋体" w:hAnsi="宋体" w:cs="宋体"/>
                <w:sz w:val="21"/>
                <w:szCs w:val="21"/>
                <w:lang w:eastAsia="zh-CN"/>
              </w:rPr>
              <w:t>杨正健</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12</w:t>
            </w:r>
            <w:r>
              <w:rPr>
                <w:rFonts w:hint="eastAsia" w:ascii="宋体" w:hAnsi="宋体" w:eastAsia="宋体" w:cs="宋体"/>
                <w:sz w:val="21"/>
                <w:szCs w:val="21"/>
              </w:rPr>
              <w:t>.</w:t>
            </w:r>
            <w:r>
              <w:rPr>
                <w:rFonts w:hint="eastAsia" w:ascii="宋体" w:hAnsi="宋体" w:cs="宋体"/>
                <w:sz w:val="21"/>
                <w:szCs w:val="21"/>
                <w:lang w:val="en-US" w:eastAsia="zh-CN"/>
              </w:rPr>
              <w:t>10</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Q</w:t>
            </w:r>
            <w:r>
              <w:rPr>
                <w:rFonts w:hint="eastAsia" w:ascii="宋体" w:hAnsi="宋体" w:eastAsia="宋体" w:cs="宋体"/>
                <w:sz w:val="21"/>
                <w:szCs w:val="21"/>
              </w:rPr>
              <w:t>4.1理解公司及其环境</w:t>
            </w:r>
            <w:r>
              <w:rPr>
                <w:rFonts w:hint="eastAsia" w:ascii="宋体" w:hAnsi="宋体" w:eastAsia="宋体" w:cs="宋体"/>
                <w:sz w:val="21"/>
                <w:szCs w:val="21"/>
                <w:lang w:val="en-US" w:eastAsia="zh-CN"/>
              </w:rPr>
              <w:t>、</w:t>
            </w:r>
            <w:r>
              <w:rPr>
                <w:rFonts w:hint="eastAsia" w:ascii="宋体" w:hAnsi="宋体" w:eastAsia="宋体" w:cs="宋体"/>
                <w:sz w:val="21"/>
                <w:szCs w:val="21"/>
              </w:rPr>
              <w:t>4.2理解相关方的需求和期望</w:t>
            </w:r>
            <w:r>
              <w:rPr>
                <w:rFonts w:hint="eastAsia" w:ascii="宋体" w:hAnsi="宋体" w:eastAsia="宋体" w:cs="宋体"/>
                <w:sz w:val="21"/>
                <w:szCs w:val="21"/>
                <w:lang w:val="en-US" w:eastAsia="zh-CN"/>
              </w:rPr>
              <w:t>、</w:t>
            </w:r>
            <w:r>
              <w:rPr>
                <w:rFonts w:hint="eastAsia" w:ascii="宋体" w:hAnsi="宋体" w:eastAsia="宋体" w:cs="宋体"/>
                <w:sz w:val="21"/>
                <w:szCs w:val="21"/>
              </w:rPr>
              <w:t>4.3质量管理体系的范围</w:t>
            </w:r>
            <w:r>
              <w:rPr>
                <w:rFonts w:hint="eastAsia" w:ascii="宋体" w:hAnsi="宋体" w:eastAsia="宋体" w:cs="宋体"/>
                <w:sz w:val="21"/>
                <w:szCs w:val="21"/>
                <w:lang w:val="en-US" w:eastAsia="zh-CN"/>
              </w:rPr>
              <w:t>、</w:t>
            </w:r>
            <w:r>
              <w:rPr>
                <w:rFonts w:hint="eastAsia" w:ascii="宋体" w:hAnsi="宋体" w:eastAsia="宋体" w:cs="宋体"/>
                <w:sz w:val="21"/>
                <w:szCs w:val="21"/>
              </w:rPr>
              <w:t>4.4质量管理体系及其过程</w:t>
            </w:r>
            <w:r>
              <w:rPr>
                <w:rFonts w:hint="eastAsia" w:ascii="宋体" w:hAnsi="宋体" w:eastAsia="宋体" w:cs="宋体"/>
                <w:sz w:val="21"/>
                <w:szCs w:val="21"/>
                <w:lang w:val="en-US" w:eastAsia="zh-CN"/>
              </w:rPr>
              <w:t>、</w:t>
            </w:r>
            <w:r>
              <w:rPr>
                <w:rFonts w:hint="eastAsia" w:ascii="宋体" w:hAnsi="宋体" w:eastAsia="宋体" w:cs="宋体"/>
                <w:sz w:val="21"/>
                <w:szCs w:val="21"/>
              </w:rPr>
              <w:t>5.1.1</w:t>
            </w:r>
            <w:r>
              <w:rPr>
                <w:rFonts w:hint="eastAsia" w:ascii="宋体" w:hAnsi="宋体" w:eastAsia="宋体" w:cs="宋体"/>
                <w:sz w:val="21"/>
                <w:szCs w:val="21"/>
                <w:lang w:val="en-US" w:eastAsia="zh-CN"/>
              </w:rPr>
              <w:t>总则（领导作用）、5.1.2</w:t>
            </w:r>
            <w:r>
              <w:rPr>
                <w:rFonts w:hint="eastAsia" w:ascii="宋体" w:hAnsi="宋体" w:eastAsia="宋体" w:cs="宋体"/>
                <w:sz w:val="21"/>
                <w:szCs w:val="21"/>
              </w:rPr>
              <w:t>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5.2.1制定质量方针</w:t>
            </w:r>
            <w:r>
              <w:rPr>
                <w:rFonts w:hint="eastAsia" w:ascii="宋体" w:hAnsi="宋体" w:eastAsia="宋体" w:cs="宋体"/>
                <w:sz w:val="21"/>
                <w:szCs w:val="21"/>
                <w:lang w:eastAsia="zh-CN"/>
              </w:rPr>
              <w:t>、</w:t>
            </w:r>
            <w:r>
              <w:rPr>
                <w:rFonts w:hint="eastAsia" w:ascii="宋体" w:hAnsi="宋体" w:eastAsia="宋体" w:cs="宋体"/>
                <w:sz w:val="21"/>
                <w:szCs w:val="21"/>
              </w:rPr>
              <w:t>5.2.2沟通质量方针</w:t>
            </w:r>
            <w:r>
              <w:rPr>
                <w:rFonts w:hint="eastAsia" w:ascii="宋体" w:hAnsi="宋体" w:eastAsia="宋体" w:cs="宋体"/>
                <w:sz w:val="21"/>
                <w:szCs w:val="21"/>
                <w:lang w:val="en-US" w:eastAsia="zh-CN"/>
              </w:rPr>
              <w:t>、</w:t>
            </w:r>
            <w:r>
              <w:rPr>
                <w:rFonts w:hint="eastAsia" w:ascii="宋体" w:hAnsi="宋体" w:eastAsia="宋体" w:cs="宋体"/>
                <w:sz w:val="21"/>
                <w:szCs w:val="21"/>
              </w:rPr>
              <w:t>5.3组织的岗位、职责的权限</w:t>
            </w:r>
            <w:r>
              <w:rPr>
                <w:rFonts w:hint="eastAsia" w:ascii="宋体" w:hAnsi="宋体" w:eastAsia="宋体" w:cs="宋体"/>
                <w:sz w:val="21"/>
                <w:szCs w:val="21"/>
                <w:lang w:val="en-US" w:eastAsia="zh-CN"/>
              </w:rPr>
              <w:t>、</w:t>
            </w:r>
            <w:r>
              <w:rPr>
                <w:rFonts w:hint="eastAsia" w:ascii="宋体" w:hAnsi="宋体" w:eastAsia="宋体" w:cs="宋体"/>
                <w:sz w:val="21"/>
                <w:szCs w:val="21"/>
              </w:rPr>
              <w:t>6.1应对风险和机遇的措施</w:t>
            </w:r>
            <w:r>
              <w:rPr>
                <w:rFonts w:hint="eastAsia" w:ascii="宋体" w:hAnsi="宋体" w:eastAsia="宋体" w:cs="宋体"/>
                <w:sz w:val="21"/>
                <w:szCs w:val="21"/>
                <w:lang w:val="en-US" w:eastAsia="zh-CN"/>
              </w:rPr>
              <w:t>、</w:t>
            </w:r>
            <w:r>
              <w:rPr>
                <w:rFonts w:hint="eastAsia" w:ascii="宋体" w:hAnsi="宋体" w:eastAsia="宋体" w:cs="宋体"/>
                <w:sz w:val="21"/>
                <w:szCs w:val="21"/>
              </w:rPr>
              <w:t>6.2质量、目标及其实现的策划</w:t>
            </w:r>
            <w:r>
              <w:rPr>
                <w:rFonts w:hint="eastAsia" w:ascii="宋体" w:hAnsi="宋体" w:eastAsia="宋体" w:cs="宋体"/>
                <w:sz w:val="21"/>
                <w:szCs w:val="21"/>
                <w:lang w:val="en-US" w:eastAsia="zh-CN"/>
              </w:rPr>
              <w:t>、</w:t>
            </w:r>
            <w:r>
              <w:rPr>
                <w:rFonts w:hint="eastAsia" w:ascii="宋体" w:hAnsi="宋体" w:eastAsia="宋体" w:cs="宋体"/>
                <w:sz w:val="21"/>
                <w:szCs w:val="21"/>
              </w:rPr>
              <w:t>6.3变更的策划</w:t>
            </w:r>
            <w:r>
              <w:rPr>
                <w:rFonts w:hint="eastAsia" w:ascii="宋体" w:hAnsi="宋体" w:eastAsia="宋体" w:cs="宋体"/>
                <w:sz w:val="21"/>
                <w:szCs w:val="21"/>
                <w:lang w:eastAsia="zh-CN"/>
              </w:rPr>
              <w:t>、</w:t>
            </w:r>
            <w:r>
              <w:rPr>
                <w:rFonts w:hint="eastAsia" w:ascii="宋体" w:hAnsi="宋体" w:eastAsia="宋体" w:cs="宋体"/>
                <w:sz w:val="21"/>
                <w:szCs w:val="21"/>
              </w:rPr>
              <w:t>7.1.1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资源）</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7.4沟通</w:t>
            </w:r>
            <w:r>
              <w:rPr>
                <w:rFonts w:hint="eastAsia" w:ascii="宋体" w:hAnsi="宋体" w:eastAsia="宋体" w:cs="宋体"/>
                <w:sz w:val="21"/>
                <w:szCs w:val="21"/>
                <w:lang w:eastAsia="zh-CN"/>
              </w:rPr>
              <w:t>、</w:t>
            </w:r>
            <w:r>
              <w:rPr>
                <w:rFonts w:hint="eastAsia" w:ascii="宋体" w:hAnsi="宋体" w:eastAsia="宋体" w:cs="宋体"/>
                <w:sz w:val="21"/>
                <w:szCs w:val="21"/>
              </w:rPr>
              <w:t>9.1.1监视测量、分析和评价</w:t>
            </w:r>
            <w:r>
              <w:rPr>
                <w:rFonts w:hint="eastAsia" w:ascii="宋体" w:hAnsi="宋体" w:eastAsia="宋体" w:cs="宋体"/>
                <w:sz w:val="21"/>
                <w:szCs w:val="21"/>
                <w:lang w:eastAsia="zh-CN"/>
              </w:rPr>
              <w:t>、</w:t>
            </w:r>
            <w:r>
              <w:rPr>
                <w:rFonts w:hint="eastAsia" w:ascii="宋体" w:hAnsi="宋体" w:eastAsia="宋体" w:cs="宋体"/>
                <w:sz w:val="21"/>
                <w:szCs w:val="21"/>
              </w:rPr>
              <w:t>9.2内审审核</w:t>
            </w:r>
            <w:r>
              <w:rPr>
                <w:rFonts w:hint="eastAsia" w:ascii="宋体" w:hAnsi="宋体" w:eastAsia="宋体" w:cs="宋体"/>
                <w:sz w:val="21"/>
                <w:szCs w:val="21"/>
                <w:lang w:val="en-US" w:eastAsia="zh-CN"/>
              </w:rPr>
              <w:t>、</w:t>
            </w:r>
            <w:r>
              <w:rPr>
                <w:rFonts w:hint="eastAsia" w:ascii="宋体" w:hAnsi="宋体" w:eastAsia="宋体" w:cs="宋体"/>
                <w:sz w:val="21"/>
                <w:szCs w:val="21"/>
              </w:rPr>
              <w:t>9.3管理评审</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改进）</w:t>
            </w:r>
            <w:r>
              <w:rPr>
                <w:rFonts w:hint="eastAsia" w:ascii="宋体" w:hAnsi="宋体" w:eastAsia="宋体" w:cs="宋体"/>
                <w:sz w:val="21"/>
                <w:szCs w:val="21"/>
              </w:rPr>
              <w:t>总则</w:t>
            </w:r>
            <w:r>
              <w:rPr>
                <w:rFonts w:hint="eastAsia" w:ascii="宋体" w:hAnsi="宋体" w:eastAsia="宋体" w:cs="宋体"/>
                <w:sz w:val="21"/>
                <w:szCs w:val="21"/>
                <w:lang w:eastAsia="zh-CN"/>
              </w:rPr>
              <w:t>、</w:t>
            </w:r>
            <w:r>
              <w:rPr>
                <w:rFonts w:hint="eastAsia" w:ascii="宋体" w:hAnsi="宋体" w:eastAsia="宋体" w:cs="宋体"/>
                <w:sz w:val="21"/>
                <w:szCs w:val="21"/>
              </w:rPr>
              <w:t>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：薛换绒</w:t>
            </w:r>
            <w:r>
              <w:rPr>
                <w:rFonts w:hint="eastAsia" w:ascii="宋体" w:hAnsi="宋体" w:eastAsia="宋体" w:cs="宋体"/>
                <w:sz w:val="21"/>
                <w:szCs w:val="21"/>
              </w:rPr>
              <w:t xml:space="preserve">    管代：</w:t>
            </w:r>
            <w:r>
              <w:rPr>
                <w:rFonts w:hint="eastAsia" w:ascii="宋体" w:hAnsi="宋体" w:cs="宋体"/>
                <w:sz w:val="21"/>
                <w:szCs w:val="21"/>
                <w:lang w:eastAsia="zh-CN"/>
              </w:rPr>
              <w:t>杨正健</w:t>
            </w:r>
            <w:r>
              <w:rPr>
                <w:rFonts w:hint="eastAsia" w:ascii="宋体" w:hAnsi="宋体" w:eastAsia="宋体" w:cs="宋体"/>
                <w:sz w:val="21"/>
                <w:szCs w:val="21"/>
              </w:rPr>
              <w:t xml:space="preserve">  </w:t>
            </w:r>
          </w:p>
          <w:p>
            <w:pPr>
              <w:spacing w:line="360" w:lineRule="auto"/>
              <w:rPr>
                <w:rFonts w:hint="eastAsia" w:ascii="宋体" w:hAnsi="宋体" w:cs="宋体"/>
                <w:sz w:val="21"/>
                <w:szCs w:val="21"/>
                <w:lang w:val="en-US" w:eastAsia="zh-CN"/>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2019-05-07 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1000</w:t>
            </w:r>
            <w:r>
              <w:rPr>
                <w:rFonts w:hint="eastAsia" w:ascii="宋体" w:hAnsi="宋体" w:eastAsia="宋体" w:cs="宋体"/>
                <w:sz w:val="21"/>
                <w:szCs w:val="21"/>
                <w:lang w:val="en-US" w:eastAsia="zh-CN"/>
              </w:rPr>
              <w:t>万元，注册地址：</w:t>
            </w:r>
            <w:r>
              <w:rPr>
                <w:rFonts w:hint="eastAsia" w:ascii="宋体" w:hAnsi="宋体" w:cs="宋体"/>
                <w:sz w:val="21"/>
                <w:szCs w:val="21"/>
                <w:lang w:val="en-US" w:eastAsia="zh-CN"/>
              </w:rPr>
              <w:t>陕西省西安市碑林区互助路西部电力国际商务中心17层1712-08</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经营地址：陕西省西安市碑林区互助路西部电力国际商务中</w:t>
            </w:r>
            <w:bookmarkStart w:id="0" w:name="_GoBack"/>
            <w:bookmarkEnd w:id="0"/>
            <w:r>
              <w:rPr>
                <w:rFonts w:hint="eastAsia" w:ascii="宋体" w:hAnsi="宋体" w:cs="宋体"/>
                <w:sz w:val="21"/>
                <w:szCs w:val="21"/>
                <w:lang w:val="en-US" w:eastAsia="zh-CN"/>
              </w:rPr>
              <w:t>心17层1712-08，面积为120平方米。</w:t>
            </w:r>
          </w:p>
          <w:p>
            <w:pPr>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西安科瑞斯机电科技有限公司成立于2019年5月，位于西安国家民用航天产业基地，注册资本1000万元人民币。主要从事于自动化检测设备，仪器仪表、传感器、机器视觉检测、机器人、探伤、测控等智能设备及软硬件系统集成产品，是集研发、设计、生产、销售及技术服务于一体的高科技技术企业，产品已运用于铁路行业、电力行业、教学实训、工业制造业等领域。</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薛换绒</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个</w:t>
            </w:r>
            <w:r>
              <w:rPr>
                <w:rFonts w:hint="eastAsia" w:ascii="宋体" w:hAnsi="宋体" w:eastAsia="宋体" w:cs="宋体"/>
                <w:sz w:val="21"/>
                <w:szCs w:val="21"/>
              </w:rPr>
              <w:t>部门：</w:t>
            </w:r>
            <w:r>
              <w:rPr>
                <w:rFonts w:hint="eastAsia" w:ascii="宋体" w:hAnsi="宋体" w:cs="宋体"/>
                <w:sz w:val="21"/>
                <w:szCs w:val="21"/>
                <w:lang w:eastAsia="zh-CN"/>
              </w:rPr>
              <w:t>办公室</w:t>
            </w:r>
            <w:r>
              <w:rPr>
                <w:rFonts w:hint="eastAsia" w:ascii="宋体" w:hAnsi="宋体" w:eastAsia="宋体" w:cs="宋体"/>
                <w:sz w:val="21"/>
                <w:szCs w:val="21"/>
              </w:rPr>
              <w:t>、</w:t>
            </w:r>
            <w:r>
              <w:rPr>
                <w:rFonts w:hint="eastAsia" w:ascii="宋体" w:hAnsi="宋体" w:cs="宋体"/>
                <w:sz w:val="21"/>
                <w:szCs w:val="21"/>
                <w:lang w:val="en-US" w:eastAsia="zh-CN"/>
              </w:rPr>
              <w:t>市场部</w:t>
            </w:r>
            <w:r>
              <w:rPr>
                <w:rFonts w:hint="eastAsia" w:ascii="宋体" w:hAnsi="宋体" w:eastAsia="宋体" w:cs="宋体"/>
                <w:sz w:val="21"/>
                <w:szCs w:val="21"/>
              </w:rPr>
              <w:t>、</w:t>
            </w:r>
            <w:r>
              <w:rPr>
                <w:rFonts w:hint="eastAsia" w:ascii="宋体" w:hAnsi="宋体" w:cs="宋体"/>
                <w:sz w:val="21"/>
                <w:szCs w:val="21"/>
                <w:lang w:val="en-US" w:eastAsia="zh-CN"/>
              </w:rPr>
              <w:t>技术部</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r>
              <w:rPr>
                <w:rFonts w:hint="eastAsia" w:ascii="宋体" w:hAnsi="宋体" w:cs="宋体"/>
                <w:sz w:val="21"/>
                <w:szCs w:val="21"/>
                <w:lang w:eastAsia="zh-CN"/>
              </w:rPr>
              <w:t>。</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6</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经营地址：</w:t>
            </w:r>
            <w:r>
              <w:rPr>
                <w:rFonts w:hint="eastAsia" w:ascii="宋体" w:hAnsi="宋体" w:cs="宋体"/>
                <w:sz w:val="21"/>
                <w:szCs w:val="21"/>
                <w:lang w:eastAsia="zh-CN"/>
              </w:rPr>
              <w:t>陕西省西安市碑林区互助路西部电力国际商务中心17层1712-08；</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w:t>
            </w:r>
            <w:r>
              <w:rPr>
                <w:rFonts w:hint="eastAsia" w:ascii="宋体" w:hAnsi="宋体" w:cs="宋体"/>
                <w:sz w:val="21"/>
                <w:szCs w:val="21"/>
                <w:lang w:eastAsia="zh-CN"/>
              </w:rPr>
              <w:t>列车走行部检测设备、受电弓与接触网检测设备、轮对及轨道检测设备的研发</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cs="宋体"/>
                <w:sz w:val="21"/>
                <w:szCs w:val="21"/>
                <w:lang w:val="en-US" w:eastAsia="zh-CN"/>
              </w:rPr>
              <w:t>无</w:t>
            </w:r>
            <w:r>
              <w:rPr>
                <w:rFonts w:hint="eastAsia" w:ascii="宋体" w:hAnsi="宋体" w:eastAsia="宋体"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szCs w:val="21"/>
                <w:lang w:val="en-US" w:eastAsia="zh-CN"/>
              </w:rPr>
              <w:t>壳体加工</w:t>
            </w:r>
            <w:r>
              <w:rPr>
                <w:rFonts w:hint="eastAsia" w:ascii="宋体" w:hAnsi="宋体" w:cs="宋体"/>
                <w:sz w:val="21"/>
                <w:szCs w:val="21"/>
                <w:lang w:val="en-US"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cs="宋体"/>
                <w:sz w:val="21"/>
                <w:szCs w:val="21"/>
                <w:lang w:val="en-US" w:eastAsia="zh-CN"/>
              </w:rPr>
              <w:t>列车走行部检测设备、受电弓与接触网检测设备、轮对及轨道检测设备的研发</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w:t>
            </w:r>
            <w:r>
              <w:rPr>
                <w:rFonts w:hint="eastAsia" w:ascii="宋体" w:hAnsi="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技术创新，规范服务，持续改进，顾客满意。</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杨正健</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1. 研发验收合格率100%</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2. 顾客满意度≥90分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提供《设备管理记录》：电脑、打印机、万用表、游标卡尺、示波器、稳压电源、螺丝刀、剥线钳等。办公设备一览表：电脑 、打印复印一体机、传真机、电话机，</w:t>
            </w:r>
            <w:r>
              <w:rPr>
                <w:rFonts w:hint="eastAsia" w:ascii="宋体" w:hAnsi="宋体" w:eastAsia="宋体" w:cs="宋体"/>
                <w:sz w:val="21"/>
                <w:szCs w:val="21"/>
              </w:rPr>
              <w:t>目前</w:t>
            </w:r>
            <w:r>
              <w:rPr>
                <w:rFonts w:hint="eastAsia" w:ascii="宋体" w:hAnsi="宋体" w:cs="宋体"/>
                <w:sz w:val="21"/>
                <w:szCs w:val="21"/>
                <w:lang w:val="en-US" w:eastAsia="zh-CN"/>
              </w:rPr>
              <w:t>研发</w:t>
            </w:r>
            <w:r>
              <w:rPr>
                <w:rFonts w:hint="eastAsia" w:ascii="宋体" w:hAnsi="宋体" w:eastAsia="宋体" w:cs="宋体"/>
                <w:sz w:val="21"/>
                <w:szCs w:val="21"/>
                <w:lang w:val="en-US" w:eastAsia="zh-CN"/>
              </w:rPr>
              <w:t>、</w:t>
            </w:r>
            <w:r>
              <w:rPr>
                <w:rFonts w:hint="eastAsia" w:ascii="宋体" w:hAnsi="宋体" w:cs="宋体"/>
                <w:sz w:val="21"/>
                <w:szCs w:val="21"/>
                <w:lang w:eastAsia="zh-CN"/>
              </w:rPr>
              <w:t>办公</w:t>
            </w:r>
            <w:r>
              <w:rPr>
                <w:rFonts w:hint="eastAsia" w:ascii="宋体" w:hAnsi="宋体" w:eastAsia="宋体" w:cs="宋体"/>
                <w:sz w:val="21"/>
                <w:szCs w:val="21"/>
              </w:rPr>
              <w:t>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薛换绒</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薛换绒</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杨正健</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杨正健</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经评审，与会人员一致认为：公司管理方针、目标、体系文件适合于公司实际，无需修正。公司的管理体系现状对变化的环境具备一定的适宜性，在运行中也起到了良好的效果，被证明是持续充分、有效的，希望全体员工继续努力，实现公司管理体系的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rPr>
            </w:pPr>
            <w:r>
              <w:rPr>
                <w:rFonts w:hint="eastAsia" w:ascii="宋体" w:hAnsi="宋体"/>
              </w:rPr>
              <w:t>1、计划招聘1名研发工程师人员，加大力度开发新市场。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办公室</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r>
              <w:rPr>
                <w:rFonts w:hint="eastAsia" w:ascii="宋体" w:hAnsi="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default" w:ascii="宋体" w:hAnsi="宋体" w:eastAsia="宋体" w:cs="宋体"/>
                <w:kern w:val="2"/>
                <w:sz w:val="21"/>
                <w:szCs w:val="21"/>
                <w:lang w:val="en-US" w:eastAsia="zh-CN" w:bidi="ar-SA"/>
              </w:rPr>
            </w:pPr>
            <w:r>
              <w:rPr>
                <w:rFonts w:hint="eastAsia"/>
                <w:lang w:val="en-US" w:eastAsia="zh-CN"/>
              </w:rPr>
              <w:t>已完善问题。</w:t>
            </w:r>
          </w:p>
        </w:tc>
        <w:tc>
          <w:tcPr>
            <w:tcW w:w="1585" w:type="dxa"/>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Y</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28A5C8B"/>
    <w:rsid w:val="02AB0EC1"/>
    <w:rsid w:val="039E635A"/>
    <w:rsid w:val="0D811A5F"/>
    <w:rsid w:val="0F44708E"/>
    <w:rsid w:val="10EC04DF"/>
    <w:rsid w:val="126B4BDB"/>
    <w:rsid w:val="15EC4007"/>
    <w:rsid w:val="19EE0A69"/>
    <w:rsid w:val="1A082EDA"/>
    <w:rsid w:val="1AFB4E5A"/>
    <w:rsid w:val="204C2272"/>
    <w:rsid w:val="26631680"/>
    <w:rsid w:val="268E1723"/>
    <w:rsid w:val="28350860"/>
    <w:rsid w:val="2AF8368D"/>
    <w:rsid w:val="2B466ED9"/>
    <w:rsid w:val="2C770676"/>
    <w:rsid w:val="2CC62ADF"/>
    <w:rsid w:val="2D43071A"/>
    <w:rsid w:val="31A80138"/>
    <w:rsid w:val="42707E35"/>
    <w:rsid w:val="44A2281D"/>
    <w:rsid w:val="44A249CB"/>
    <w:rsid w:val="46946AFE"/>
    <w:rsid w:val="49BA243A"/>
    <w:rsid w:val="4E4433E5"/>
    <w:rsid w:val="4E4D7031"/>
    <w:rsid w:val="4EF63ADD"/>
    <w:rsid w:val="528F7A75"/>
    <w:rsid w:val="531374D1"/>
    <w:rsid w:val="5ACD1696"/>
    <w:rsid w:val="5ED82D86"/>
    <w:rsid w:val="613A6AB7"/>
    <w:rsid w:val="628C32BF"/>
    <w:rsid w:val="63EF5BC5"/>
    <w:rsid w:val="644017A3"/>
    <w:rsid w:val="662C2D47"/>
    <w:rsid w:val="6E2B491C"/>
    <w:rsid w:val="6EE91CC2"/>
    <w:rsid w:val="7064403B"/>
    <w:rsid w:val="7944182D"/>
    <w:rsid w:val="7A1C7C0B"/>
    <w:rsid w:val="7BF24EBD"/>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2022-12-11T10:22:36Z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E7E91B2F31AE4F85BDFD471206EF95A2</vt:lpwstr>
  </property>
</Properties>
</file>