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1431925</wp:posOffset>
                  </wp:positionH>
                  <wp:positionV relativeFrom="paragraph">
                    <wp:posOffset>211455</wp:posOffset>
                  </wp:positionV>
                  <wp:extent cx="709295" cy="505460"/>
                  <wp:effectExtent l="0" t="0" r="0" b="0"/>
                  <wp:wrapNone/>
                  <wp:docPr id="32" name="图片 32" descr="chenxing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henxingping"/>
                          <pic:cNvPicPr>
                            <a:picLocks noChangeAspect="1"/>
                          </pic:cNvPicPr>
                        </pic:nvPicPr>
                        <pic:blipFill>
                          <a:blip r:embed="rId10"/>
                          <a:stretch>
                            <a:fillRect/>
                          </a:stretch>
                        </pic:blipFill>
                        <pic:spPr>
                          <a:xfrm>
                            <a:off x="0" y="0"/>
                            <a:ext cx="709295" cy="505460"/>
                          </a:xfrm>
                          <a:prstGeom prst="rect">
                            <a:avLst/>
                          </a:prstGeom>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2407920</wp:posOffset>
                  </wp:positionH>
                  <wp:positionV relativeFrom="paragraph">
                    <wp:posOffset>47625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2022.12.10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3BDF7E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2022-12-10T04:39:13Z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