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6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-1151890</wp:posOffset>
            </wp:positionH>
            <wp:positionV relativeFrom="paragraph">
              <wp:posOffset>-917575</wp:posOffset>
            </wp:positionV>
            <wp:extent cx="7557135" cy="10688320"/>
            <wp:effectExtent l="0" t="0" r="5715" b="17780"/>
            <wp:wrapNone/>
            <wp:docPr id="3" name="图片 3" descr="img-221212072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-2212120723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6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江西华章实业有限公司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江西华章实业有限公司（盖章）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0A2E4756"/>
    <w:rsid w:val="1176345A"/>
    <w:rsid w:val="48651424"/>
    <w:rsid w:val="687628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2</Pages>
  <Words>156</Words>
  <Characters>185</Characters>
  <Lines>1</Lines>
  <Paragraphs>1</Paragraphs>
  <TotalTime>9</TotalTime>
  <ScaleCrop>false</ScaleCrop>
  <LinksUpToDate>false</LinksUpToDate>
  <CharactersWithSpaces>187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2022-12-12T07:00:09Z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2052-11.1.0.12980</vt:lpwstr>
  </property>
</Properties>
</file>