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北京金尚互联科技股份有限公司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2020年01月20日 上午至2020年01月20日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