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岛钢垚再生资源集团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刘思顺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汪桂丽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