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  <w:lang w:val="en-US" w:eastAsia="zh-CN"/>
              </w:rPr>
              <w:t>EOH</w:t>
            </w:r>
            <w:r>
              <w:rPr>
                <w:rFonts w:hint="eastAsia"/>
                <w:b/>
                <w:szCs w:val="21"/>
              </w:rPr>
              <w:t>监督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次</w:t>
            </w:r>
            <w:r>
              <w:rPr>
                <w:rFonts w:hint="eastAsia"/>
                <w:b/>
                <w:szCs w:val="21"/>
                <w:lang w:val="en-US" w:eastAsia="zh-CN"/>
              </w:rPr>
              <w:t>+QF监督1次</w:t>
            </w:r>
            <w:r>
              <w:rPr>
                <w:rFonts w:hint="eastAsia"/>
                <w:b/>
                <w:szCs w:val="21"/>
              </w:rPr>
              <w:t>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rFonts w:ascii="方正仿宋简体" w:eastAsia="方正仿宋简体"/>
                <w:b/>
              </w:rPr>
              <w:t>桐乡市乐顺果蔬配送有限公司</w:t>
            </w:r>
            <w:bookmarkEnd w:id="1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沈怡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配送部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20" w:name="_GoBack"/>
            <w:bookmarkEnd w:id="20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19" w:name="总组长"/>
            <w:r>
              <w:rPr>
                <w:rFonts w:hint="eastAsia" w:ascii="方正仿宋简体" w:eastAsia="方正仿宋简体"/>
                <w:b/>
                <w:sz w:val="24"/>
              </w:rPr>
              <w:t>肖新龙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56CE3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2022-12-08T04:07:48Z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